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p>
    <w:p>
      <w:pPr>
        <w:autoSpaceDE w:val="0"/>
        <w:spacing w:line="560" w:lineRule="exact"/>
        <w:jc w:val="center"/>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北票市政府</w:t>
      </w:r>
      <w:r>
        <w:rPr>
          <w:rFonts w:hint="eastAsia" w:ascii="方正小标宋简体" w:hAnsi="方正小标宋简体" w:eastAsia="方正小标宋简体" w:cs="方正小标宋简体"/>
          <w:b w:val="0"/>
          <w:bCs/>
          <w:sz w:val="44"/>
          <w:szCs w:val="44"/>
          <w:lang w:eastAsia="zh-CN"/>
        </w:rPr>
        <w:t>决定保留</w:t>
      </w:r>
      <w:r>
        <w:rPr>
          <w:rFonts w:hint="eastAsia" w:ascii="方正小标宋简体" w:hAnsi="方正小标宋简体" w:eastAsia="方正小标宋简体" w:cs="方正小标宋简体"/>
          <w:b w:val="0"/>
          <w:bCs/>
          <w:sz w:val="44"/>
          <w:szCs w:val="44"/>
        </w:rPr>
        <w:t>的行政规范性文件目录</w:t>
      </w:r>
    </w:p>
    <w:bookmarkEnd w:id="0"/>
    <w:p>
      <w:pPr>
        <w:autoSpaceDE w:val="0"/>
        <w:spacing w:line="560" w:lineRule="exact"/>
        <w:jc w:val="center"/>
        <w:rPr>
          <w:rFonts w:hint="eastAsia" w:ascii="黑体" w:hAnsi="黑体" w:eastAsia="黑体" w:cs="Calibri"/>
          <w:b/>
          <w:sz w:val="44"/>
          <w:szCs w:val="44"/>
        </w:rPr>
      </w:pPr>
    </w:p>
    <w:tbl>
      <w:tblPr>
        <w:tblStyle w:val="6"/>
        <w:tblW w:w="13750"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000"/>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eastAsia" w:ascii="仿宋" w:hAnsi="仿宋" w:eastAsia="仿宋" w:cs="仿宋"/>
                <w:b/>
                <w:kern w:val="2"/>
                <w:sz w:val="28"/>
                <w:szCs w:val="28"/>
              </w:rPr>
            </w:pPr>
            <w:r>
              <w:rPr>
                <w:rFonts w:hint="eastAsia" w:ascii="仿宋" w:hAnsi="仿宋" w:eastAsia="仿宋" w:cs="仿宋"/>
                <w:b/>
                <w:kern w:val="0"/>
                <w:sz w:val="28"/>
                <w:szCs w:val="28"/>
              </w:rPr>
              <w:t>序号</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hint="eastAsia" w:ascii="仿宋" w:hAnsi="仿宋" w:eastAsia="仿宋" w:cs="仿宋"/>
                <w:b/>
                <w:kern w:val="2"/>
                <w:sz w:val="28"/>
                <w:szCs w:val="28"/>
              </w:rPr>
            </w:pPr>
            <w:r>
              <w:rPr>
                <w:rFonts w:hint="eastAsia" w:ascii="仿宋" w:hAnsi="仿宋" w:eastAsia="仿宋" w:cs="仿宋"/>
                <w:b/>
                <w:kern w:val="0"/>
                <w:sz w:val="28"/>
                <w:szCs w:val="28"/>
              </w:rPr>
              <w:t>文  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hint="eastAsia" w:ascii="仿宋" w:hAnsi="仿宋" w:eastAsia="仿宋" w:cs="仿宋"/>
                <w:b/>
                <w:kern w:val="2"/>
                <w:sz w:val="28"/>
                <w:szCs w:val="28"/>
              </w:rPr>
            </w:pPr>
            <w:r>
              <w:rPr>
                <w:rFonts w:hint="eastAsia" w:ascii="仿宋" w:hAnsi="仿宋" w:eastAsia="仿宋" w:cs="仿宋"/>
                <w:b/>
                <w:kern w:val="0"/>
                <w:sz w:val="28"/>
                <w:szCs w:val="28"/>
              </w:rPr>
              <w:t>文  件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北政发[2003]7号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关于印发北票市乡镇卫生院职工参加养老保险统筹实施意见的通知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北政发[2003]53号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关于印发北票市农村税费改革转移支付资金管理办法的通知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0"/>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3</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0"/>
                <w:sz w:val="28"/>
                <w:szCs w:val="28"/>
                <w14:textFill>
                  <w14:solidFill>
                    <w14:schemeClr w14:val="tx1"/>
                  </w14:solidFill>
                </w14:textFill>
              </w:rPr>
            </w:pPr>
            <w:r>
              <w:rPr>
                <w:rFonts w:hint="eastAsia" w:ascii="仿宋" w:hAnsi="仿宋" w:eastAsia="仿宋" w:cs="Calibri"/>
                <w:bCs/>
                <w:color w:val="000000" w:themeColor="text1"/>
                <w:kern w:val="0"/>
                <w:sz w:val="28"/>
                <w:szCs w:val="28"/>
                <w14:textFill>
                  <w14:solidFill>
                    <w14:schemeClr w14:val="tx1"/>
                  </w14:solidFill>
                </w14:textFill>
              </w:rPr>
              <w:t>北政发[2007]18号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0"/>
                <w:sz w:val="28"/>
                <w:szCs w:val="28"/>
                <w14:textFill>
                  <w14:solidFill>
                    <w14:schemeClr w14:val="tx1"/>
                  </w14:solidFill>
                </w14:textFill>
              </w:rPr>
            </w:pPr>
            <w:r>
              <w:rPr>
                <w:rFonts w:hint="eastAsia" w:ascii="仿宋" w:hAnsi="仿宋" w:eastAsia="仿宋" w:cs="Calibri"/>
                <w:bCs/>
                <w:color w:val="000000" w:themeColor="text1"/>
                <w:kern w:val="0"/>
                <w:sz w:val="28"/>
                <w:szCs w:val="28"/>
                <w14:textFill>
                  <w14:solidFill>
                    <w14:schemeClr w14:val="tx1"/>
                  </w14:solidFill>
                </w14:textFill>
              </w:rPr>
              <w:t>关于重新印发北票市计划生育公益金管理办法的通知（2020年修订）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4</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北政发[2007]19号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关于妥善解决民办教师遗留问题的实施意见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5</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北政发[2009]20号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关于开展农业设施物权登记管理的意见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6</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北政发[2009]26号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关于印发北票市畜牧业贷款担保基金管理办法的通知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7</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北政发[2010]39号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关于印发北票市农村集体资金资产资源管理办法的通知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0"/>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8</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0"/>
                <w:sz w:val="28"/>
                <w:szCs w:val="28"/>
                <w14:textFill>
                  <w14:solidFill>
                    <w14:schemeClr w14:val="tx1"/>
                  </w14:solidFill>
                </w14:textFill>
              </w:rPr>
            </w:pPr>
            <w:r>
              <w:rPr>
                <w:rFonts w:hint="eastAsia" w:ascii="仿宋" w:hAnsi="仿宋" w:eastAsia="仿宋" w:cs="Calibri"/>
                <w:bCs/>
                <w:color w:val="000000" w:themeColor="text1"/>
                <w:kern w:val="0"/>
                <w:sz w:val="28"/>
                <w:szCs w:val="28"/>
                <w14:textFill>
                  <w14:solidFill>
                    <w14:schemeClr w14:val="tx1"/>
                  </w14:solidFill>
                </w14:textFill>
              </w:rPr>
              <w:t>北政发[2011]15号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0"/>
                <w:sz w:val="28"/>
                <w:szCs w:val="28"/>
                <w14:textFill>
                  <w14:solidFill>
                    <w14:schemeClr w14:val="tx1"/>
                  </w14:solidFill>
                </w14:textFill>
              </w:rPr>
            </w:pPr>
            <w:r>
              <w:rPr>
                <w:rFonts w:hint="eastAsia" w:ascii="仿宋" w:hAnsi="仿宋" w:eastAsia="仿宋" w:cs="Calibri"/>
                <w:bCs/>
                <w:color w:val="000000" w:themeColor="text1"/>
                <w:kern w:val="0"/>
                <w:sz w:val="28"/>
                <w:szCs w:val="28"/>
                <w14:textFill>
                  <w14:solidFill>
                    <w14:schemeClr w14:val="tx1"/>
                  </w14:solidFill>
                </w14:textFill>
              </w:rPr>
              <w:t>关于印发北票市预拌混凝土生产使用管理办法的通知（2020年修订）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9</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北政发[2011]25号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spacing w:val="-10"/>
                <w:kern w:val="2"/>
                <w:sz w:val="28"/>
                <w:szCs w:val="28"/>
                <w14:textFill>
                  <w14:solidFill>
                    <w14:schemeClr w14:val="tx1"/>
                  </w14:solidFill>
                </w14:textFill>
              </w:rPr>
            </w:pPr>
            <w:r>
              <w:rPr>
                <w:rFonts w:hint="eastAsia" w:ascii="仿宋" w:hAnsi="仿宋" w:eastAsia="仿宋" w:cs="Calibri"/>
                <w:color w:val="000000" w:themeColor="text1"/>
                <w:spacing w:val="-10"/>
                <w:kern w:val="0"/>
                <w:sz w:val="28"/>
                <w:szCs w:val="28"/>
                <w14:textFill>
                  <w14:solidFill>
                    <w14:schemeClr w14:val="tx1"/>
                  </w14:solidFill>
                </w14:textFill>
              </w:rPr>
              <w:t>关于北票市人民政府关于开展农业设施物权登记管理的意见的补充规定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10</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北政发[2012]20号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关于印发北票市住宅专项维修资金交存管理暂行办法的通知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11</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北政发[2012]21号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关于印发北票市城市基础设施配套费征收管理办法的通知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12</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北政发[2012]35号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关于印发北票市城市市容环境综合管理暂行规定的通知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13</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北政发[2013]30号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关于印发北票市城市供水管理办法的通知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14</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spacing w:val="-20"/>
                <w:kern w:val="2"/>
                <w:sz w:val="28"/>
                <w:szCs w:val="28"/>
                <w14:textFill>
                  <w14:solidFill>
                    <w14:schemeClr w14:val="tx1"/>
                  </w14:solidFill>
                </w14:textFill>
              </w:rPr>
            </w:pPr>
            <w:r>
              <w:rPr>
                <w:rFonts w:hint="eastAsia" w:ascii="仿宋" w:hAnsi="仿宋" w:eastAsia="仿宋" w:cs="Calibri"/>
                <w:color w:val="000000" w:themeColor="text1"/>
                <w:spacing w:val="-20"/>
                <w:kern w:val="0"/>
                <w:sz w:val="28"/>
                <w:szCs w:val="28"/>
                <w14:textFill>
                  <w14:solidFill>
                    <w14:schemeClr w14:val="tx1"/>
                  </w14:solidFill>
                </w14:textFill>
              </w:rPr>
              <w:t>北政办发[2013]10号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关于印发北票市城市建设档案管理办法的通知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eastAsia" w:ascii="仿宋" w:hAnsi="仿宋" w:eastAsia="仿宋" w:cs="Calibri"/>
                <w:color w:val="000000" w:themeColor="text1"/>
                <w:kern w:val="0"/>
                <w:sz w:val="28"/>
                <w:szCs w:val="28"/>
                <w:lang w:eastAsia="zh-CN"/>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1</w:t>
            </w:r>
            <w:r>
              <w:rPr>
                <w:rFonts w:hint="eastAsia" w:ascii="仿宋" w:hAnsi="仿宋" w:eastAsia="仿宋" w:cs="Calibri"/>
                <w:color w:val="000000" w:themeColor="text1"/>
                <w:kern w:val="0"/>
                <w:sz w:val="28"/>
                <w:szCs w:val="28"/>
                <w:lang w:val="en-US" w:eastAsia="zh-CN"/>
                <w14:textFill>
                  <w14:solidFill>
                    <w14:schemeClr w14:val="tx1"/>
                  </w14:solidFill>
                </w14:textFill>
              </w:rPr>
              <w:t>5</w:t>
            </w:r>
          </w:p>
        </w:tc>
        <w:tc>
          <w:tcPr>
            <w:tcW w:w="30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Calibri"/>
                <w:color w:val="000000" w:themeColor="text1"/>
                <w:spacing w:val="-20"/>
                <w:kern w:val="0"/>
                <w:sz w:val="28"/>
                <w:szCs w:val="28"/>
                <w14:textFill>
                  <w14:solidFill>
                    <w14:schemeClr w14:val="tx1"/>
                  </w14:solidFill>
                </w14:textFill>
              </w:rPr>
            </w:pPr>
            <w:r>
              <w:rPr>
                <w:rFonts w:hint="eastAsia" w:ascii="仿宋" w:hAnsi="仿宋" w:eastAsia="仿宋" w:cs="Calibri"/>
                <w:bCs/>
                <w:color w:val="000000" w:themeColor="text1"/>
                <w:kern w:val="0"/>
                <w:sz w:val="28"/>
                <w:szCs w:val="28"/>
                <w14:textFill>
                  <w14:solidFill>
                    <w14:schemeClr w14:val="tx1"/>
                  </w14:solidFill>
                </w14:textFill>
              </w:rPr>
              <w:t>北政发[2014]13号</w:t>
            </w:r>
          </w:p>
        </w:tc>
        <w:tc>
          <w:tcPr>
            <w:tcW w:w="9900" w:type="dxa"/>
            <w:tcBorders>
              <w:top w:val="single" w:color="auto" w:sz="4" w:space="0"/>
              <w:left w:val="nil"/>
              <w:bottom w:val="single" w:color="auto" w:sz="4" w:space="0"/>
              <w:right w:val="single" w:color="auto" w:sz="4" w:space="0"/>
            </w:tcBorders>
            <w:vAlign w:val="center"/>
          </w:tcPr>
          <w:p>
            <w:pPr>
              <w:rPr>
                <w:rFonts w:hint="eastAsia" w:ascii="仿宋" w:hAnsi="仿宋" w:eastAsia="仿宋" w:cs="Calibri"/>
                <w:color w:val="000000" w:themeColor="text1"/>
                <w:kern w:val="0"/>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关于印发北票市烟花爆竹燃放管理暂行规定的通知（2021年修订）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eastAsia" w:ascii="仿宋" w:hAnsi="仿宋" w:eastAsia="仿宋" w:cs="Calibri"/>
                <w:color w:val="000000" w:themeColor="text1"/>
                <w:kern w:val="2"/>
                <w:sz w:val="28"/>
                <w:szCs w:val="28"/>
                <w:lang w:eastAsia="zh-CN"/>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1</w:t>
            </w:r>
            <w:r>
              <w:rPr>
                <w:rFonts w:hint="eastAsia" w:ascii="仿宋" w:hAnsi="仿宋" w:eastAsia="仿宋" w:cs="Calibri"/>
                <w:color w:val="000000" w:themeColor="text1"/>
                <w:kern w:val="0"/>
                <w:sz w:val="28"/>
                <w:szCs w:val="28"/>
                <w:lang w:val="en-US" w:eastAsia="zh-CN"/>
                <w14:textFill>
                  <w14:solidFill>
                    <w14:schemeClr w14:val="tx1"/>
                  </w14:solidFill>
                </w14:textFill>
              </w:rPr>
              <w:t>6</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北政发[2014]25号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关于印发北票市农田水利建设管理办法的通知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eastAsia" w:ascii="仿宋" w:hAnsi="仿宋" w:eastAsia="仿宋" w:cs="Calibri"/>
                <w:color w:val="000000" w:themeColor="text1"/>
                <w:kern w:val="2"/>
                <w:sz w:val="28"/>
                <w:szCs w:val="28"/>
                <w:lang w:eastAsia="zh-CN"/>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1</w:t>
            </w:r>
            <w:r>
              <w:rPr>
                <w:rFonts w:hint="eastAsia" w:ascii="仿宋" w:hAnsi="仿宋" w:eastAsia="仿宋" w:cs="Calibri"/>
                <w:color w:val="000000" w:themeColor="text1"/>
                <w:kern w:val="0"/>
                <w:sz w:val="28"/>
                <w:szCs w:val="28"/>
                <w:lang w:val="en-US" w:eastAsia="zh-CN"/>
                <w14:textFill>
                  <w14:solidFill>
                    <w14:schemeClr w14:val="tx1"/>
                  </w14:solidFill>
                </w14:textFill>
              </w:rPr>
              <w:t>7</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北政发[2014]28号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关于印发北票市强化殡葬管理实施办法的通知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eastAsia" w:ascii="仿宋" w:hAnsi="仿宋" w:eastAsia="仿宋" w:cs="Calibri"/>
                <w:color w:val="000000" w:themeColor="text1"/>
                <w:kern w:val="0"/>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18</w:t>
            </w:r>
          </w:p>
        </w:tc>
        <w:tc>
          <w:tcPr>
            <w:tcW w:w="30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Calibri"/>
                <w:color w:val="000000" w:themeColor="text1"/>
                <w:kern w:val="0"/>
                <w:sz w:val="28"/>
                <w:szCs w:val="28"/>
                <w14:textFill>
                  <w14:solidFill>
                    <w14:schemeClr w14:val="tx1"/>
                  </w14:solidFill>
                </w14:textFill>
              </w:rPr>
            </w:pPr>
            <w:r>
              <w:rPr>
                <w:rFonts w:hint="eastAsia" w:ascii="仿宋" w:hAnsi="仿宋" w:eastAsia="仿宋" w:cs="Calibri"/>
                <w:bCs/>
                <w:color w:val="000000" w:themeColor="text1"/>
                <w:kern w:val="0"/>
                <w:sz w:val="28"/>
                <w:szCs w:val="28"/>
                <w14:textFill>
                  <w14:solidFill>
                    <w14:schemeClr w14:val="tx1"/>
                  </w14:solidFill>
                </w14:textFill>
              </w:rPr>
              <w:t>北政发[2015]2号</w:t>
            </w:r>
          </w:p>
        </w:tc>
        <w:tc>
          <w:tcPr>
            <w:tcW w:w="9900" w:type="dxa"/>
            <w:tcBorders>
              <w:top w:val="single" w:color="auto" w:sz="4" w:space="0"/>
              <w:left w:val="nil"/>
              <w:bottom w:val="single" w:color="auto" w:sz="4" w:space="0"/>
              <w:right w:val="single" w:color="auto" w:sz="4" w:space="0"/>
            </w:tcBorders>
            <w:vAlign w:val="center"/>
          </w:tcPr>
          <w:p>
            <w:pPr>
              <w:rPr>
                <w:rFonts w:hint="eastAsia" w:ascii="仿宋" w:hAnsi="仿宋" w:eastAsia="仿宋" w:cs="Calibri"/>
                <w:color w:val="000000" w:themeColor="text1"/>
                <w:kern w:val="0"/>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关于印发北票市养犬管理实施办法的通知（2021年修订）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19</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北政发[2015]30号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关于印发北票市行政事业单位国有资产管理办法的通知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20</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spacing w:val="-20"/>
                <w:kern w:val="2"/>
                <w:sz w:val="28"/>
                <w:szCs w:val="28"/>
                <w14:textFill>
                  <w14:solidFill>
                    <w14:schemeClr w14:val="tx1"/>
                  </w14:solidFill>
                </w14:textFill>
              </w:rPr>
            </w:pPr>
            <w:r>
              <w:rPr>
                <w:rFonts w:hint="eastAsia" w:ascii="仿宋" w:hAnsi="仿宋" w:eastAsia="仿宋" w:cs="Calibri"/>
                <w:color w:val="000000" w:themeColor="text1"/>
                <w:spacing w:val="-20"/>
                <w:kern w:val="0"/>
                <w:sz w:val="28"/>
                <w:szCs w:val="28"/>
                <w14:textFill>
                  <w14:solidFill>
                    <w14:schemeClr w14:val="tx1"/>
                  </w14:solidFill>
                </w14:textFill>
              </w:rPr>
              <w:t>北政办发[2016]98号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关于印发北票市失信企业联合惩戒实施办法（试行）的通知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eastAsia" w:ascii="仿宋" w:hAnsi="仿宋" w:eastAsia="仿宋" w:cs="Calibri"/>
                <w:color w:val="000000" w:themeColor="text1"/>
                <w:kern w:val="2"/>
                <w:sz w:val="28"/>
                <w:szCs w:val="28"/>
                <w:lang w:eastAsia="zh-CN"/>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2</w:t>
            </w:r>
            <w:r>
              <w:rPr>
                <w:rFonts w:hint="eastAsia" w:ascii="仿宋" w:hAnsi="仿宋" w:eastAsia="仿宋" w:cs="Calibri"/>
                <w:color w:val="000000" w:themeColor="text1"/>
                <w:kern w:val="0"/>
                <w:sz w:val="28"/>
                <w:szCs w:val="28"/>
                <w:lang w:val="en-US" w:eastAsia="zh-CN"/>
                <w14:textFill>
                  <w14:solidFill>
                    <w14:schemeClr w14:val="tx1"/>
                  </w14:solidFill>
                </w14:textFill>
              </w:rPr>
              <w:t>1</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北政发[2016]40号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关于印发北票市校车安全管理办法（试行）的通知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eastAsia" w:ascii="仿宋" w:hAnsi="仿宋" w:eastAsia="仿宋" w:cs="Calibri"/>
                <w:color w:val="000000" w:themeColor="text1"/>
                <w:kern w:val="2"/>
                <w:sz w:val="28"/>
                <w:szCs w:val="28"/>
                <w:lang w:eastAsia="zh-CN"/>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2</w:t>
            </w:r>
            <w:r>
              <w:rPr>
                <w:rFonts w:hint="eastAsia" w:ascii="仿宋" w:hAnsi="仿宋" w:eastAsia="仿宋" w:cs="Calibri"/>
                <w:color w:val="000000" w:themeColor="text1"/>
                <w:kern w:val="0"/>
                <w:sz w:val="28"/>
                <w:szCs w:val="28"/>
                <w:lang w:val="en-US" w:eastAsia="zh-CN"/>
                <w14:textFill>
                  <w14:solidFill>
                    <w14:schemeClr w14:val="tx1"/>
                  </w14:solidFill>
                </w14:textFill>
              </w:rPr>
              <w:t>2</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北政发[2017]14号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关于印发北票市村镇建设工程质量安全管理暂行办法的通知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eastAsia" w:ascii="仿宋" w:hAnsi="仿宋" w:eastAsia="仿宋" w:cs="Calibri"/>
                <w:color w:val="000000" w:themeColor="text1"/>
                <w:kern w:val="2"/>
                <w:sz w:val="28"/>
                <w:szCs w:val="28"/>
                <w:lang w:eastAsia="zh-CN"/>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2</w:t>
            </w:r>
            <w:r>
              <w:rPr>
                <w:rFonts w:hint="eastAsia" w:ascii="仿宋" w:hAnsi="仿宋" w:eastAsia="仿宋" w:cs="Calibri"/>
                <w:color w:val="000000" w:themeColor="text1"/>
                <w:kern w:val="0"/>
                <w:sz w:val="28"/>
                <w:szCs w:val="28"/>
                <w:lang w:val="en-US" w:eastAsia="zh-CN"/>
                <w14:textFill>
                  <w14:solidFill>
                    <w14:schemeClr w14:val="tx1"/>
                  </w14:solidFill>
                </w14:textFill>
              </w:rPr>
              <w:t>3</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北政办发[2019]43号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2"/>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关于印发北票市跨区域建筑施工企业涉税事项管理暂行办法的通知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tcBorders>
              <w:top w:val="single" w:color="auto" w:sz="4" w:space="0"/>
              <w:left w:val="single" w:color="auto" w:sz="4" w:space="0"/>
              <w:bottom w:val="single" w:color="auto" w:sz="4" w:space="0"/>
              <w:right w:val="single" w:color="auto" w:sz="4" w:space="0"/>
            </w:tcBorders>
            <w:vAlign w:val="center"/>
          </w:tcPr>
          <w:p>
            <w:pPr>
              <w:autoSpaceDE w:val="0"/>
              <w:spacing w:line="560" w:lineRule="exact"/>
              <w:jc w:val="center"/>
              <w:rPr>
                <w:rFonts w:hint="eastAsia" w:ascii="仿宋" w:hAnsi="仿宋" w:eastAsia="仿宋" w:cs="Calibri"/>
                <w:color w:val="000000" w:themeColor="text1"/>
                <w:kern w:val="0"/>
                <w:sz w:val="28"/>
                <w:szCs w:val="28"/>
                <w:lang w:eastAsia="zh-CN"/>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2</w:t>
            </w:r>
            <w:r>
              <w:rPr>
                <w:rFonts w:hint="eastAsia" w:ascii="仿宋" w:hAnsi="仿宋" w:eastAsia="仿宋" w:cs="Calibri"/>
                <w:color w:val="000000" w:themeColor="text1"/>
                <w:kern w:val="0"/>
                <w:sz w:val="28"/>
                <w:szCs w:val="28"/>
                <w:lang w:val="en-US" w:eastAsia="zh-CN"/>
                <w14:textFill>
                  <w14:solidFill>
                    <w14:schemeClr w14:val="tx1"/>
                  </w14:solidFill>
                </w14:textFill>
              </w:rPr>
              <w:t>4</w:t>
            </w:r>
          </w:p>
        </w:tc>
        <w:tc>
          <w:tcPr>
            <w:tcW w:w="3000" w:type="dxa"/>
            <w:tcBorders>
              <w:top w:val="single" w:color="auto" w:sz="4" w:space="0"/>
              <w:left w:val="nil"/>
              <w:bottom w:val="single" w:color="auto" w:sz="4" w:space="0"/>
              <w:right w:val="single" w:color="auto" w:sz="4" w:space="0"/>
            </w:tcBorders>
            <w:vAlign w:val="center"/>
          </w:tcPr>
          <w:p>
            <w:pPr>
              <w:autoSpaceDE w:val="0"/>
              <w:spacing w:line="560" w:lineRule="exact"/>
              <w:jc w:val="center"/>
              <w:rPr>
                <w:rFonts w:ascii="仿宋" w:hAnsi="仿宋" w:eastAsia="仿宋" w:cs="Calibri"/>
                <w:color w:val="000000" w:themeColor="text1"/>
                <w:kern w:val="0"/>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北政办发[2020]7号</w:t>
            </w:r>
          </w:p>
        </w:tc>
        <w:tc>
          <w:tcPr>
            <w:tcW w:w="9900" w:type="dxa"/>
            <w:tcBorders>
              <w:top w:val="single" w:color="auto" w:sz="4" w:space="0"/>
              <w:left w:val="nil"/>
              <w:bottom w:val="single" w:color="auto" w:sz="4" w:space="0"/>
              <w:right w:val="single" w:color="auto" w:sz="4" w:space="0"/>
            </w:tcBorders>
            <w:vAlign w:val="center"/>
          </w:tcPr>
          <w:p>
            <w:pPr>
              <w:autoSpaceDE w:val="0"/>
              <w:spacing w:line="560" w:lineRule="exact"/>
              <w:rPr>
                <w:rFonts w:ascii="仿宋" w:hAnsi="仿宋" w:eastAsia="仿宋" w:cs="Calibri"/>
                <w:color w:val="000000" w:themeColor="text1"/>
                <w:kern w:val="0"/>
                <w:sz w:val="28"/>
                <w:szCs w:val="28"/>
                <w14:textFill>
                  <w14:solidFill>
                    <w14:schemeClr w14:val="tx1"/>
                  </w14:solidFill>
                </w14:textFill>
              </w:rPr>
            </w:pPr>
            <w:r>
              <w:rPr>
                <w:rFonts w:hint="eastAsia" w:ascii="仿宋" w:hAnsi="仿宋" w:eastAsia="仿宋" w:cs="Calibri"/>
                <w:color w:val="000000" w:themeColor="text1"/>
                <w:kern w:val="0"/>
                <w:sz w:val="28"/>
                <w:szCs w:val="28"/>
                <w14:textFill>
                  <w14:solidFill>
                    <w14:schemeClr w14:val="tx1"/>
                  </w14:solidFill>
                </w14:textFill>
              </w:rPr>
              <w:t>关于印发北票市农村饮水工程建设管理有关方案和办法的通知</w:t>
            </w:r>
          </w:p>
        </w:tc>
      </w:tr>
    </w:tbl>
    <w:p>
      <w:pPr>
        <w:tabs>
          <w:tab w:val="left" w:pos="696"/>
        </w:tabs>
        <w:bidi w:val="0"/>
        <w:jc w:val="left"/>
        <w:rPr>
          <w:rFonts w:hint="eastAsia"/>
          <w:lang w:val="en-US" w:eastAsia="zh-CN"/>
        </w:rPr>
      </w:pPr>
    </w:p>
    <w:sectPr>
      <w:footerReference r:id="rId3" w:type="default"/>
      <w:pgSz w:w="16838" w:h="11906" w:orient="landscape"/>
      <w:pgMar w:top="1587" w:right="2098" w:bottom="1474" w:left="198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jZTBjNzE0NWIyNWUyNjkxYTk0MmJmZjk4MzkyMTEifQ=="/>
  </w:docVars>
  <w:rsids>
    <w:rsidRoot w:val="002466B1"/>
    <w:rsid w:val="000A1C38"/>
    <w:rsid w:val="002466B1"/>
    <w:rsid w:val="00271757"/>
    <w:rsid w:val="002F4822"/>
    <w:rsid w:val="0065039C"/>
    <w:rsid w:val="0071568E"/>
    <w:rsid w:val="00DB1464"/>
    <w:rsid w:val="00E24AE4"/>
    <w:rsid w:val="00E94B55"/>
    <w:rsid w:val="00F71250"/>
    <w:rsid w:val="15AFE00B"/>
    <w:rsid w:val="19164756"/>
    <w:rsid w:val="2AC449DB"/>
    <w:rsid w:val="34A24AEF"/>
    <w:rsid w:val="3BBD0C5F"/>
    <w:rsid w:val="3FF7E54B"/>
    <w:rsid w:val="44714986"/>
    <w:rsid w:val="46DC5943"/>
    <w:rsid w:val="48732FA5"/>
    <w:rsid w:val="48C3674F"/>
    <w:rsid w:val="51BE61EA"/>
    <w:rsid w:val="5B988BFA"/>
    <w:rsid w:val="5FB73325"/>
    <w:rsid w:val="61CA726A"/>
    <w:rsid w:val="7AFFAA50"/>
    <w:rsid w:val="7ED546A5"/>
    <w:rsid w:val="BEBED9FC"/>
    <w:rsid w:val="C8FC8C43"/>
    <w:rsid w:val="D955DE5B"/>
    <w:rsid w:val="FFEA7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764</Words>
  <Characters>956</Characters>
  <Lines>1</Lines>
  <Paragraphs>1</Paragraphs>
  <TotalTime>2</TotalTime>
  <ScaleCrop>false</ScaleCrop>
  <LinksUpToDate>false</LinksUpToDate>
  <CharactersWithSpaces>966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2021-09-14T00:06:00Z</dcterms:created>
  <dc:creator>Administrator</dc:creator>
  <cp:lastModifiedBy>Administrator</cp:lastModifiedBy>
  <cp:lastPrinted>2022-09-28T09:57:00Z</cp:lastPrinted>
  <dcterms:modified xsi:type="dcterms:W3CDTF">2022-11-22T05:56:50Z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59D55159C3684AD08B7AE36568E49E37</vt:lpwstr>
  </property>
</Properties>
</file>