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outlineLvl w:val="1"/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医疗器械网络销售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  <w:lang w:val="en-US" w:eastAsia="zh-CN"/>
        </w:rPr>
        <w:t>备案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信息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  <w:lang w:val="en-US" w:eastAsia="zh-CN"/>
        </w:rPr>
        <w:t>公示</w:t>
      </w:r>
    </w:p>
    <w:p>
      <w:pPr>
        <w:widowControl/>
        <w:shd w:val="clear" w:color="auto" w:fill="FFFFFF"/>
        <w:jc w:val="both"/>
        <w:outlineLvl w:val="1"/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  <w:lang w:eastAsia="zh-CN"/>
        </w:rPr>
      </w:pPr>
    </w:p>
    <w:p>
      <w:pPr>
        <w:widowControl/>
        <w:shd w:val="clear" w:color="auto" w:fill="FFFFFF"/>
        <w:jc w:val="center"/>
        <w:outlineLvl w:val="1"/>
        <w:rPr>
          <w:rFonts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>（202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>年第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>号）</w:t>
      </w:r>
    </w:p>
    <w:p>
      <w:pPr>
        <w:widowControl/>
        <w:shd w:val="clear" w:color="auto" w:fill="FFFFFF"/>
        <w:jc w:val="center"/>
        <w:outlineLvl w:val="1"/>
        <w:rPr>
          <w:rFonts w:ascii="微软雅黑" w:hAnsi="微软雅黑" w:eastAsia="微软雅黑" w:cs="宋体"/>
          <w:b/>
          <w:bCs/>
          <w:color w:val="000000"/>
          <w:kern w:val="0"/>
          <w:sz w:val="42"/>
          <w:szCs w:val="42"/>
        </w:rPr>
      </w:pPr>
    </w:p>
    <w:p>
      <w:pPr>
        <w:spacing w:line="360" w:lineRule="auto"/>
        <w:ind w:left="-359" w:leftChars="-171" w:firstLine="480" w:firstLineChars="15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>根据《医疗器械网络销售监督管理办法》（国家食品药品监督管理总局令第38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号）规定，经我局审查，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凌源市泽康大药房医药连锁有限公司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凌源二分店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等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家企业符合规定要求，准予备案《医疗器械网络销售信息表》。</w:t>
      </w:r>
    </w:p>
    <w:p>
      <w:pPr>
        <w:spacing w:line="360" w:lineRule="auto"/>
        <w:ind w:left="-359" w:leftChars="-171" w:firstLine="480" w:firstLineChars="15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特此公示。</w:t>
      </w:r>
    </w:p>
    <w:p>
      <w:pPr>
        <w:spacing w:line="360" w:lineRule="auto"/>
        <w:ind w:left="50" w:leftChars="-171" w:hanging="409" w:hangingChars="128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pacing w:line="360" w:lineRule="auto"/>
        <w:ind w:left="50" w:leftChars="24" w:firstLine="160" w:firstLineChars="5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附件：准予备案单位名单</w:t>
      </w:r>
    </w:p>
    <w:p>
      <w:pPr>
        <w:rPr>
          <w:rFonts w:ascii="宋体" w:hAnsi="宋体" w:eastAsia="宋体" w:cs="宋体"/>
          <w:color w:val="000000"/>
          <w:sz w:val="40"/>
          <w:szCs w:val="40"/>
          <w:shd w:val="clear" w:color="auto" w:fill="FFFFFF"/>
        </w:rPr>
      </w:pPr>
    </w:p>
    <w:p>
      <w:pPr>
        <w:wordWrap w:val="0"/>
        <w:jc w:val="right"/>
        <w:rPr>
          <w:rFonts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  </w:t>
      </w:r>
    </w:p>
    <w:p>
      <w:pPr>
        <w:wordWrap w:val="0"/>
        <w:jc w:val="right"/>
        <w:rPr>
          <w:rFonts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>朝阳市市场监督管理局</w:t>
      </w:r>
    </w:p>
    <w:p>
      <w:pPr>
        <w:ind w:right="320"/>
        <w:jc w:val="right"/>
        <w:rPr>
          <w:rFonts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>2022年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          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 </w:t>
      </w:r>
    </w:p>
    <w:p>
      <w:pPr>
        <w:ind w:right="320"/>
        <w:jc w:val="right"/>
        <w:rPr>
          <w:rFonts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jc w:val="left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jc w:val="left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jc w:val="left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  <w:sectPr>
          <w:pgSz w:w="11906" w:h="16838"/>
          <w:pgMar w:top="1080" w:right="1440" w:bottom="1080" w:left="1440" w:header="851" w:footer="992" w:gutter="0"/>
          <w:cols w:space="0" w:num="1"/>
          <w:docGrid w:type="lines" w:linePitch="319" w:charSpace="0"/>
        </w:sectPr>
      </w:pPr>
    </w:p>
    <w:p>
      <w:pPr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附件： 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40"/>
          <w:szCs w:val="40"/>
          <w:shd w:val="clear" w:color="auto" w:fill="FFFFFF"/>
        </w:rPr>
        <w:t>医疗器械网络销售备案</w:t>
      </w:r>
    </w:p>
    <w:tbl>
      <w:tblPr>
        <w:tblStyle w:val="8"/>
        <w:tblW w:w="13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034"/>
        <w:gridCol w:w="2120"/>
        <w:gridCol w:w="2292"/>
        <w:gridCol w:w="1481"/>
        <w:gridCol w:w="1752"/>
        <w:gridCol w:w="1921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500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医疗器械网络销售类型：入驻类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经营场所</w:t>
            </w:r>
          </w:p>
        </w:tc>
        <w:tc>
          <w:tcPr>
            <w:tcW w:w="2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许可或备案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凭证编号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互联网药品信息服务资格证书编号</w:t>
            </w: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医疗器械网络交易服务第三方平台名称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医疗器械网络交易服务第三方平台备案凭证编号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办理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凌源市泽康大药房医药连锁有限公司凌源二分店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辽宁省朝阳市凌源市凌河大街3号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辽朝食药监械经营许20200048号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辽朝食药监械经营备20200055号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凌源市泽康大药房医药连锁有限公司凌源五分店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辽宁省朝阳市凌源市光明路（花园小区B座1号楼101号）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辽朝食药监械经营许20200076号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辽朝食药监械经营备20200077号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bookmarkStart w:id="0" w:name="_GoBack" w:colFirst="6" w:colLast="6"/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凌源市泽康大药房医药连锁有限公司凌源十五分店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辽宁省朝阳市凌源市恒福家园B区10号楼2号门市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辽朝食药监械经营许20200051号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辽朝食药监械经营备20200060号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凌源市泽康大药房医药连锁有限公司凌源十七分店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辽宁省朝阳市凌源市福临佳苑希望路6-13号门市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辽朝食药监械经营许20200049号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辽朝食药监械经营备20200057号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凌源市泽康大药房医药连锁有限公司凌源二十一分店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辽宁省朝阳市凌源市红山路西段亿豪金城2#-05018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辽朝食药监械经营许20200066号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辽朝食药监械经营备20200072号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凌源市泽康大药房医药连锁有限公司凌源二十三分店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辽宁省朝阳市凌源市双圆佳苑西区3号楼22号门市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辽朝食药监械经营许20200065号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辽朝食药监械经营备20200073号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凌源市泽康大药房医药连锁有限公司凌源二十四分店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辽宁省凌源市东盛路万恒世纪城4#17-18号门市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辽朝食药监械经营许20200075号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辽朝食药监械经营备20200075号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凌源市泽康大药房医药连锁有限公司凌源三十二分店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辽宁省朝阳市凌源市北街（供销商社1#）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辽朝食药监械经营许20200058号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辽朝食药监械经营备20200061号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凌源市泽康大药房医药连锁有限公司凌源三十一店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辽宁省朝阳市凌源市广星大厦16号门市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辽朝食药监械经营许20200052号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辽朝食药监械经营备20200067号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凌源市泽康大药房连锁有限公司凌源三十三分店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辽宁省朝阳市凌源市水岸花城小区15#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辽朝食药监械经营许20200070号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辽朝食药监械经营备20200068号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凌源市泽康大药房医药连锁有限公司凌源三十五分店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辽宁省朝阳市凌源市凌河大街盘龙福邑小区1号楼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辽朝食药监械经营许20200072号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辽朝食药监械经营备20200079号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凌源市泽康大药房医药连锁有限公司凌源四十一分店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辽宁省朝阳市凌源市双圆佳苑A区18号楼1号门市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辽朝食药监械经营许20200056号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辽朝食药监械经营备20200063号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凌源市泽康大药房医药连锁有限公司凌源四十二分店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辽宁省朝阳市凌源市聚福园小区1栋9号门市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辽朝食药监械经营许20200071号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辽朝食药监械经营备20200080号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凌源市泽康大药房医药连锁有限公司凌源旗舰店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辽宁省朝阳市凌源市建设路龙泰豪府7号楼2号门市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辽朝食药监械经营许20200053号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辽朝食药监械经营备20200066号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凌源市泽康大药房医药连锁有限公司凌源西街旗舰店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辽宁省朝阳市凌源市市府路西段广永二区1#楼1单元2号门市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辽朝食药监械经营许20200082号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辽朝食药监械经营备20200086号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凌源市泽康大药房医药连锁有限公司凌源中心店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辽宁省朝阳市凌源市南大街中宝小区1号楼1号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辽朝食药监械经营许20200061号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辽朝食药监械经营备20200054号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17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凌源市泽康大药房医药连锁有限公司凌源一分店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辽宁省朝阳市凌源市盛世华城B区16号门市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辽朝食药监械经营许20200055号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辽朝食药监械经营备20200064号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7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深圳百寿健康信息技术有限公司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）网械平台备字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〔2020〕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00014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备案</w:t>
            </w:r>
          </w:p>
        </w:tc>
      </w:tr>
      <w:bookmarkEnd w:id="0"/>
    </w:tbl>
    <w:p>
      <w:pPr>
        <w:rPr>
          <w:rFonts w:ascii="宋体" w:hAnsi="宋体" w:eastAsia="宋体" w:cs="宋体"/>
          <w:color w:val="000000"/>
          <w:sz w:val="40"/>
          <w:szCs w:val="40"/>
          <w:shd w:val="clear" w:color="auto" w:fill="FFFFFF"/>
        </w:rPr>
      </w:pPr>
    </w:p>
    <w:sectPr>
      <w:pgSz w:w="16838" w:h="11906" w:orient="landscape"/>
      <w:pgMar w:top="1440" w:right="1077" w:bottom="1440" w:left="1077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0NjJiMjBmZjY2NTA5N2EwZDE5MmRhMDI3M2JmMmEifQ=="/>
  </w:docVars>
  <w:rsids>
    <w:rsidRoot w:val="00172A27"/>
    <w:rsid w:val="00033228"/>
    <w:rsid w:val="00036944"/>
    <w:rsid w:val="00053096"/>
    <w:rsid w:val="000764EE"/>
    <w:rsid w:val="000C23B1"/>
    <w:rsid w:val="00124466"/>
    <w:rsid w:val="00125C5F"/>
    <w:rsid w:val="00127E19"/>
    <w:rsid w:val="0013743A"/>
    <w:rsid w:val="00172A27"/>
    <w:rsid w:val="00177818"/>
    <w:rsid w:val="001A69C1"/>
    <w:rsid w:val="001A714B"/>
    <w:rsid w:val="001E0E97"/>
    <w:rsid w:val="001F5516"/>
    <w:rsid w:val="002072B9"/>
    <w:rsid w:val="00265020"/>
    <w:rsid w:val="00311296"/>
    <w:rsid w:val="00322D3B"/>
    <w:rsid w:val="00337978"/>
    <w:rsid w:val="00341CBE"/>
    <w:rsid w:val="00381090"/>
    <w:rsid w:val="00383ECD"/>
    <w:rsid w:val="003B0050"/>
    <w:rsid w:val="003B3E8E"/>
    <w:rsid w:val="003F7BD8"/>
    <w:rsid w:val="004153BE"/>
    <w:rsid w:val="00445298"/>
    <w:rsid w:val="00471B1A"/>
    <w:rsid w:val="004B101F"/>
    <w:rsid w:val="004B7026"/>
    <w:rsid w:val="004E602B"/>
    <w:rsid w:val="004E76B5"/>
    <w:rsid w:val="00547F05"/>
    <w:rsid w:val="00564C22"/>
    <w:rsid w:val="00615016"/>
    <w:rsid w:val="006278A5"/>
    <w:rsid w:val="00687051"/>
    <w:rsid w:val="006C2E85"/>
    <w:rsid w:val="007338AB"/>
    <w:rsid w:val="007630EE"/>
    <w:rsid w:val="00766BBB"/>
    <w:rsid w:val="007C6176"/>
    <w:rsid w:val="007F782D"/>
    <w:rsid w:val="00832387"/>
    <w:rsid w:val="00865FBB"/>
    <w:rsid w:val="00892CB6"/>
    <w:rsid w:val="008D624E"/>
    <w:rsid w:val="008F1C9A"/>
    <w:rsid w:val="0095013A"/>
    <w:rsid w:val="0095218D"/>
    <w:rsid w:val="009609FE"/>
    <w:rsid w:val="00975454"/>
    <w:rsid w:val="00976C6E"/>
    <w:rsid w:val="00984ABA"/>
    <w:rsid w:val="00995514"/>
    <w:rsid w:val="009C40BF"/>
    <w:rsid w:val="009D5D4E"/>
    <w:rsid w:val="00A0587C"/>
    <w:rsid w:val="00A42641"/>
    <w:rsid w:val="00A458E5"/>
    <w:rsid w:val="00A67C8E"/>
    <w:rsid w:val="00AD6A90"/>
    <w:rsid w:val="00AE2DBB"/>
    <w:rsid w:val="00AF4CD5"/>
    <w:rsid w:val="00B07EE8"/>
    <w:rsid w:val="00B14D4B"/>
    <w:rsid w:val="00B27236"/>
    <w:rsid w:val="00B42D61"/>
    <w:rsid w:val="00B44E78"/>
    <w:rsid w:val="00B6318D"/>
    <w:rsid w:val="00B72FC7"/>
    <w:rsid w:val="00BA6C1A"/>
    <w:rsid w:val="00BF603E"/>
    <w:rsid w:val="00C3173C"/>
    <w:rsid w:val="00C44929"/>
    <w:rsid w:val="00C4615A"/>
    <w:rsid w:val="00CD400B"/>
    <w:rsid w:val="00CF33D8"/>
    <w:rsid w:val="00D504BD"/>
    <w:rsid w:val="00D565DA"/>
    <w:rsid w:val="00D61647"/>
    <w:rsid w:val="00D67678"/>
    <w:rsid w:val="00DB4E67"/>
    <w:rsid w:val="00DF7C19"/>
    <w:rsid w:val="00E332EC"/>
    <w:rsid w:val="00E70E39"/>
    <w:rsid w:val="00EF5DBC"/>
    <w:rsid w:val="00F34F90"/>
    <w:rsid w:val="00F44622"/>
    <w:rsid w:val="00F75B76"/>
    <w:rsid w:val="00FB0F63"/>
    <w:rsid w:val="00FD2A06"/>
    <w:rsid w:val="00FE2012"/>
    <w:rsid w:val="027D0320"/>
    <w:rsid w:val="07166AC5"/>
    <w:rsid w:val="12B813FF"/>
    <w:rsid w:val="28722CDF"/>
    <w:rsid w:val="2D0B0EA7"/>
    <w:rsid w:val="3D2113C4"/>
    <w:rsid w:val="4AC74FBE"/>
    <w:rsid w:val="4D2818DE"/>
    <w:rsid w:val="4DE904F5"/>
    <w:rsid w:val="54455249"/>
    <w:rsid w:val="58A3013B"/>
    <w:rsid w:val="5C13667C"/>
    <w:rsid w:val="6379767B"/>
    <w:rsid w:val="638060A2"/>
    <w:rsid w:val="664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2 字符"/>
    <w:basedOn w:val="9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3">
    <w:name w:val="日期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6</Pages>
  <Words>1875</Words>
  <Characters>2311</Characters>
  <Lines>83</Lines>
  <Paragraphs>23</Paragraphs>
  <TotalTime>0</TotalTime>
  <ScaleCrop>false</ScaleCrop>
  <LinksUpToDate>false</LinksUpToDate>
  <CharactersWithSpaces>2333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2021-07-16T01:54:00Z</dcterms:created>
  <dc:creator>妖</dc:creator>
  <cp:lastModifiedBy>YC</cp:lastModifiedBy>
  <cp:lastPrinted>2022-03-07T07:01:00Z</cp:lastPrinted>
  <dcterms:modified xsi:type="dcterms:W3CDTF">2022-12-30T08:43:41Z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184C23E881FB4EABAF98B4FBEC61D945</vt:lpwstr>
  </property>
</Properties>
</file>