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163" w:type="dxa"/>
        <w:tblInd w:w="108" w:type="dxa"/>
        <w:tblLayout w:type="fixed"/>
        <w:tblLook w:val="0000"/>
      </w:tblPr>
      <w:tblGrid>
        <w:gridCol w:w="986"/>
        <w:gridCol w:w="4497"/>
        <w:gridCol w:w="986"/>
        <w:gridCol w:w="44"/>
        <w:gridCol w:w="934"/>
        <w:gridCol w:w="52"/>
        <w:gridCol w:w="934"/>
        <w:gridCol w:w="51"/>
        <w:gridCol w:w="936"/>
        <w:gridCol w:w="50"/>
        <w:gridCol w:w="876"/>
        <w:gridCol w:w="60"/>
        <w:gridCol w:w="876"/>
        <w:gridCol w:w="50"/>
        <w:gridCol w:w="876"/>
        <w:gridCol w:w="60"/>
        <w:gridCol w:w="909"/>
        <w:gridCol w:w="17"/>
        <w:gridCol w:w="969"/>
      </w:tblGrid>
      <w:tr w:rsidR="00D60FEA" w:rsidTr="00D60FEA">
        <w:trPr>
          <w:gridAfter w:val="2"/>
          <w:wAfter w:w="986" w:type="dxa"/>
          <w:trHeight w:val="456"/>
        </w:trPr>
        <w:tc>
          <w:tcPr>
            <w:tcW w:w="54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60FEA" w:rsidTr="00D60FEA">
        <w:trPr>
          <w:trHeight w:val="1108"/>
        </w:trPr>
        <w:tc>
          <w:tcPr>
            <w:tcW w:w="14163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60FEA" w:rsidRDefault="00D60FEA" w:rsidP="0095460B">
            <w:pPr>
              <w:widowControl/>
              <w:jc w:val="center"/>
              <w:textAlignment w:val="center"/>
              <w:rPr>
                <w:rFonts w:ascii="Times New Roman" w:eastAsia="方正小标宋简体" w:hAnsi="Times New Roman"/>
                <w:sz w:val="36"/>
                <w:szCs w:val="36"/>
              </w:rPr>
            </w:pPr>
            <w:r>
              <w:rPr>
                <w:rFonts w:ascii="Times New Roman" w:eastAsia="方正小标宋简体" w:hAnsi="Times New Roman"/>
                <w:sz w:val="36"/>
                <w:szCs w:val="36"/>
              </w:rPr>
              <w:t>涉企违规收费问题自查自纠情况表</w:t>
            </w:r>
          </w:p>
          <w:p w:rsidR="00D60FEA" w:rsidRDefault="00D60FEA" w:rsidP="0095460B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eastAsia="方正楷体_GBK" w:hAnsi="Times New Roman"/>
                <w:color w:val="000000"/>
                <w:kern w:val="0"/>
                <w:sz w:val="28"/>
                <w:szCs w:val="28"/>
                <w:lang/>
              </w:rPr>
              <w:t>填报单位（公章）：</w:t>
            </w:r>
            <w:r>
              <w:rPr>
                <w:rFonts w:ascii="Times New Roman" w:eastAsia="方正楷体_GBK" w:hAnsi="Times New Roman"/>
                <w:color w:val="000000"/>
                <w:kern w:val="0"/>
                <w:sz w:val="28"/>
                <w:szCs w:val="28"/>
                <w:lang/>
              </w:rPr>
              <w:t xml:space="preserve">                             </w:t>
            </w:r>
            <w:r>
              <w:rPr>
                <w:rFonts w:ascii="Times New Roman" w:eastAsia="方正楷体_GBK" w:hAnsi="Times New Roman"/>
                <w:color w:val="000000"/>
                <w:kern w:val="0"/>
                <w:sz w:val="28"/>
                <w:szCs w:val="28"/>
                <w:lang/>
              </w:rPr>
              <w:t>联系人及电话：</w:t>
            </w:r>
          </w:p>
        </w:tc>
      </w:tr>
      <w:tr w:rsidR="00D60FEA" w:rsidTr="00D60FEA">
        <w:trPr>
          <w:trHeight w:val="315"/>
        </w:trPr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领域</w:t>
            </w:r>
          </w:p>
        </w:tc>
        <w:tc>
          <w:tcPr>
            <w:tcW w:w="54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问题类型</w:t>
            </w:r>
          </w:p>
        </w:tc>
        <w:tc>
          <w:tcPr>
            <w:tcW w:w="10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问题个数（</w:t>
            </w:r>
            <w:proofErr w:type="gramStart"/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个</w:t>
            </w:r>
            <w:proofErr w:type="gramEnd"/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）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涉及金额（万元）</w:t>
            </w:r>
          </w:p>
        </w:tc>
        <w:tc>
          <w:tcPr>
            <w:tcW w:w="10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涉及企业数量（</w:t>
            </w:r>
            <w:proofErr w:type="gramStart"/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个</w:t>
            </w:r>
            <w:proofErr w:type="gramEnd"/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）</w:t>
            </w:r>
          </w:p>
        </w:tc>
        <w:tc>
          <w:tcPr>
            <w:tcW w:w="1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其中：已整改</w:t>
            </w:r>
          </w:p>
        </w:tc>
        <w:tc>
          <w:tcPr>
            <w:tcW w:w="1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正在整改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备注</w:t>
            </w:r>
          </w:p>
        </w:tc>
      </w:tr>
      <w:tr w:rsidR="00D60FEA" w:rsidTr="00D60FEA">
        <w:trPr>
          <w:trHeight w:val="915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54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10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10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问题个数（</w:t>
            </w:r>
            <w:proofErr w:type="gramStart"/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个</w:t>
            </w:r>
            <w:proofErr w:type="gramEnd"/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）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涉及金额（万元）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问题个数（</w:t>
            </w:r>
            <w:proofErr w:type="gramStart"/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个</w:t>
            </w:r>
            <w:proofErr w:type="gramEnd"/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）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涉及金额（万元）</w:t>
            </w:r>
          </w:p>
        </w:tc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</w:tr>
      <w:tr w:rsidR="00D60FEA" w:rsidTr="00D60FEA">
        <w:trPr>
          <w:trHeight w:val="397"/>
        </w:trPr>
        <w:tc>
          <w:tcPr>
            <w:tcW w:w="6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4"/>
                <w:lang/>
              </w:rPr>
              <w:t>合计</w:t>
            </w:r>
          </w:p>
        </w:tc>
        <w:tc>
          <w:tcPr>
            <w:tcW w:w="1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103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eastAsia="方正黑体_GBK" w:hAnsi="Times New Roman"/>
                <w:color w:val="000000"/>
                <w:sz w:val="24"/>
              </w:rPr>
            </w:pPr>
          </w:p>
        </w:tc>
      </w:tr>
      <w:tr w:rsidR="00D60FEA" w:rsidTr="00D60FEA">
        <w:trPr>
          <w:trHeight w:val="397"/>
        </w:trPr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4"/>
                <w:lang/>
              </w:rPr>
              <w:t>XX</w:t>
            </w:r>
            <w:r>
              <w:rPr>
                <w:rFonts w:ascii="Times New Roman" w:hAnsi="Times New Roman"/>
                <w:b/>
                <w:color w:val="000000"/>
                <w:kern w:val="0"/>
                <w:sz w:val="24"/>
                <w:lang/>
              </w:rPr>
              <w:t>领域</w:t>
            </w:r>
          </w:p>
        </w:tc>
        <w:tc>
          <w:tcPr>
            <w:tcW w:w="5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4"/>
                <w:lang/>
              </w:rPr>
              <w:t>小计</w:t>
            </w:r>
          </w:p>
        </w:tc>
        <w:tc>
          <w:tcPr>
            <w:tcW w:w="1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60FEA" w:rsidTr="00D60FEA">
        <w:trPr>
          <w:trHeight w:val="397"/>
        </w:trPr>
        <w:tc>
          <w:tcPr>
            <w:tcW w:w="9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5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（一）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XX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费用</w:t>
            </w:r>
          </w:p>
        </w:tc>
        <w:tc>
          <w:tcPr>
            <w:tcW w:w="1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60FEA" w:rsidTr="00D60FEA">
        <w:trPr>
          <w:trHeight w:val="397"/>
        </w:trPr>
        <w:tc>
          <w:tcPr>
            <w:tcW w:w="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5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（二）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XX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费用</w:t>
            </w:r>
          </w:p>
        </w:tc>
        <w:tc>
          <w:tcPr>
            <w:tcW w:w="1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60FEA" w:rsidTr="00D60FEA">
        <w:trPr>
          <w:trHeight w:val="397"/>
        </w:trPr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4"/>
                <w:lang/>
              </w:rPr>
              <w:t>XX</w:t>
            </w:r>
            <w:r>
              <w:rPr>
                <w:rFonts w:ascii="Times New Roman" w:hAnsi="Times New Roman"/>
                <w:b/>
                <w:color w:val="000000"/>
                <w:kern w:val="0"/>
                <w:sz w:val="24"/>
                <w:lang/>
              </w:rPr>
              <w:t>领域</w:t>
            </w:r>
          </w:p>
        </w:tc>
        <w:tc>
          <w:tcPr>
            <w:tcW w:w="5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4"/>
                <w:lang/>
              </w:rPr>
              <w:t>小计</w:t>
            </w:r>
          </w:p>
        </w:tc>
        <w:tc>
          <w:tcPr>
            <w:tcW w:w="1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60FEA" w:rsidTr="00D60FEA">
        <w:trPr>
          <w:trHeight w:val="397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5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（一）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XX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费用</w:t>
            </w:r>
          </w:p>
        </w:tc>
        <w:tc>
          <w:tcPr>
            <w:tcW w:w="1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60FEA" w:rsidTr="00D60FEA">
        <w:trPr>
          <w:trHeight w:val="397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5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0FEA" w:rsidRDefault="00D60FEA" w:rsidP="0095460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（二）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XX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费用</w:t>
            </w:r>
          </w:p>
        </w:tc>
        <w:tc>
          <w:tcPr>
            <w:tcW w:w="1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60FEA" w:rsidRDefault="00D60FEA" w:rsidP="0095460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D60FEA" w:rsidRDefault="00D60FEA" w:rsidP="00D60FEA">
      <w:pPr>
        <w:rPr>
          <w:rFonts w:ascii="Times New Roman" w:hAnsi="Times New Roman"/>
        </w:rPr>
      </w:pPr>
    </w:p>
    <w:p w:rsidR="00D60FEA" w:rsidRPr="00447F96" w:rsidRDefault="00D60FEA" w:rsidP="00D60FEA">
      <w:pPr>
        <w:sectPr w:rsidR="00D60FEA" w:rsidRPr="00447F96" w:rsidSect="00D12909">
          <w:footerReference w:type="even" r:id="rId4"/>
          <w:footerReference w:type="default" r:id="rId5"/>
          <w:pgSz w:w="16838" w:h="11906" w:orient="landscape"/>
          <w:pgMar w:top="1701" w:right="2098" w:bottom="1588" w:left="1871" w:header="851" w:footer="992" w:gutter="0"/>
          <w:pgNumType w:fmt="numberInDash"/>
          <w:cols w:space="720"/>
          <w:docGrid w:type="lines" w:linePitch="312"/>
        </w:sectPr>
      </w:pPr>
      <w:r>
        <w:rPr>
          <w:rFonts w:ascii="Times New Roman" w:eastAsia="仿宋_GB2312" w:hAnsi="Times New Roman"/>
          <w:sz w:val="32"/>
          <w:szCs w:val="32"/>
        </w:rPr>
        <w:t>说明：请按公路、水路、道路运输、其他（含清污）等领域分类，并简明说明费用内容。</w:t>
      </w:r>
    </w:p>
    <w:p w:rsidR="00D60FEA" w:rsidRPr="0063203E" w:rsidRDefault="00D60FEA" w:rsidP="00D60FEA"/>
    <w:p w:rsidR="00D60FEA" w:rsidRDefault="00D60FEA" w:rsidP="00D60FEA"/>
    <w:p w:rsidR="00D60FEA" w:rsidRDefault="00D60FEA" w:rsidP="00D60FEA"/>
    <w:p w:rsidR="00D60FEA" w:rsidRDefault="00D60FEA" w:rsidP="00D60FEA"/>
    <w:p w:rsidR="00F737DE" w:rsidRPr="00D60FEA" w:rsidRDefault="00F737DE" w:rsidP="00D60FEA"/>
    <w:sectPr w:rsidR="00F737DE" w:rsidRPr="00D60FEA" w:rsidSect="00F737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楷体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93" w:rsidRDefault="003A38F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34C93" w:rsidRDefault="003A38F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93" w:rsidRDefault="003A38F0">
    <w:pPr>
      <w:pStyle w:val="a3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0;margin-top:0;width:2in;height:2in;z-index:251660288;mso-wrap-style:none;mso-position-horizontal:center;mso-position-horizontal-relative:margin" filled="f" stroked="f">
          <v:fill o:detectmouseclick="t"/>
          <v:textbox style="mso-next-textbox:#文本框 1;mso-fit-shape-to-text:t" inset="0,0,0,0">
            <w:txbxContent>
              <w:p w:rsidR="00234C93" w:rsidRDefault="003A38F0">
                <w:pPr>
                  <w:pStyle w:val="a3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 w:rsidR="00D60FEA">
                  <w:rPr>
                    <w:noProof/>
                    <w:sz w:val="28"/>
                    <w:szCs w:val="28"/>
                  </w:rPr>
                  <w:t>- 1 -</w:t>
                </w:r>
                <w:r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D60FEA"/>
    <w:rsid w:val="003A38F0"/>
    <w:rsid w:val="00D60FEA"/>
    <w:rsid w:val="00F73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oa heading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E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60F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D60FEA"/>
    <w:rPr>
      <w:rFonts w:ascii="Calibri" w:eastAsia="宋体" w:hAnsi="Calibri" w:cs="Times New Roman"/>
      <w:sz w:val="18"/>
      <w:szCs w:val="18"/>
    </w:rPr>
  </w:style>
  <w:style w:type="character" w:styleId="a4">
    <w:name w:val="page number"/>
    <w:basedOn w:val="a0"/>
    <w:rsid w:val="00D60FEA"/>
  </w:style>
  <w:style w:type="paragraph" w:styleId="a5">
    <w:name w:val="toa heading"/>
    <w:next w:val="a"/>
    <w:unhideWhenUsed/>
    <w:qFormat/>
    <w:rsid w:val="00D60FEA"/>
    <w:pPr>
      <w:widowControl w:val="0"/>
      <w:spacing w:before="120"/>
      <w:jc w:val="both"/>
    </w:pPr>
    <w:rPr>
      <w:rFonts w:ascii="Cambria" w:eastAsia="宋体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</Words>
  <Characters>280</Characters>
  <Application>Microsoft Office Word</Application>
  <DocSecurity>0</DocSecurity>
  <Lines>2</Lines>
  <Paragraphs>1</Paragraphs>
  <ScaleCrop>false</ScaleCrop>
  <Company>Microsoft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2022-09-26T07:36:00Z</dcterms:created>
  <dcterms:modified xsi:type="dcterms:W3CDTF">2022-09-26T07:53:00Z</dcterms:modified>
</cp:coreProperties>
</file>