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8B" w:rsidRDefault="000B5B8B" w:rsidP="000B5B8B">
      <w:pPr>
        <w:spacing w:line="56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朝阳市交通运输局创建全国文明城</w:t>
      </w:r>
      <w:r>
        <w:rPr>
          <w:rFonts w:ascii="宋体" w:hAnsi="宋体" w:cs="宋体" w:hint="eastAsia"/>
          <w:bCs/>
          <w:sz w:val="44"/>
          <w:szCs w:val="44"/>
        </w:rPr>
        <w:t>市</w:t>
      </w:r>
    </w:p>
    <w:p w:rsidR="000B5B8B" w:rsidRDefault="000B5B8B" w:rsidP="000B5B8B">
      <w:pPr>
        <w:spacing w:line="56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提名城市工作领导小组成员名</w:t>
      </w:r>
      <w:r>
        <w:rPr>
          <w:rFonts w:ascii="宋体" w:hAnsi="宋体" w:cs="宋体" w:hint="eastAsia"/>
          <w:bCs/>
          <w:sz w:val="44"/>
          <w:szCs w:val="44"/>
        </w:rPr>
        <w:t>单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组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长：安海江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市交通运输局党组书记、局长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副组长：</w:t>
      </w:r>
      <w:proofErr w:type="gramStart"/>
      <w:r>
        <w:rPr>
          <w:rFonts w:ascii="仿宋_GB2312" w:eastAsia="仿宋_GB2312" w:hAnsi="仿宋_GB2312"/>
          <w:sz w:val="32"/>
          <w:szCs w:val="32"/>
        </w:rPr>
        <w:t>荆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刚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郭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威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丁云峰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高树峰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王井林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成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员：赵利民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市交通运输综合行政执法队队长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华泽峰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市交通运输事务服务中心负责人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董香君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朝阳交投集团党委书记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寇玉海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局三级调研员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康国民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局综合规划科科长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王连成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局人事科科长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祁建勋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局政策法规科科长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赵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/>
          <w:sz w:val="32"/>
          <w:szCs w:val="32"/>
        </w:rPr>
        <w:t>莹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局机关党委专职副书记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</w:t>
      </w:r>
      <w:proofErr w:type="gramStart"/>
      <w:r>
        <w:rPr>
          <w:rFonts w:ascii="仿宋_GB2312" w:eastAsia="仿宋_GB2312" w:hAnsi="仿宋_GB2312"/>
          <w:sz w:val="32"/>
          <w:szCs w:val="32"/>
        </w:rPr>
        <w:t>霍丽淑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局财务审计科科长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段文静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局办公室主任</w:t>
      </w:r>
    </w:p>
    <w:p w:rsidR="000B5B8B" w:rsidRDefault="000B5B8B" w:rsidP="000B5B8B">
      <w:pPr>
        <w:spacing w:line="560" w:lineRule="exact"/>
        <w:ind w:firstLineChars="600" w:firstLine="1920"/>
        <w:rPr>
          <w:rFonts w:eastAsia="仿宋_GB2312"/>
        </w:rPr>
      </w:pPr>
      <w:r>
        <w:rPr>
          <w:rFonts w:ascii="仿宋_GB2312" w:eastAsia="仿宋_GB2312" w:hAnsi="仿宋_GB2312"/>
          <w:sz w:val="32"/>
          <w:szCs w:val="32"/>
        </w:rPr>
        <w:t>于伟东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局安全质量监督科科长</w:t>
      </w:r>
      <w:r>
        <w:rPr>
          <w:rFonts w:eastAsia="仿宋_GB2312"/>
          <w:sz w:val="32"/>
          <w:szCs w:val="32"/>
        </w:rPr>
        <w:t xml:space="preserve">  </w:t>
      </w:r>
    </w:p>
    <w:p w:rsidR="000B5B8B" w:rsidRDefault="000B5B8B" w:rsidP="000B5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领导小组下设办公室，办公室设在局党办，办公室主任由郭威同志兼任。</w:t>
      </w:r>
    </w:p>
    <w:p w:rsidR="00A47C1D" w:rsidRPr="000B5B8B" w:rsidRDefault="00A47C1D"/>
    <w:sectPr w:rsidR="00A47C1D" w:rsidRPr="000B5B8B" w:rsidSect="00A47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5B8B"/>
    <w:rsid w:val="000B5B8B"/>
    <w:rsid w:val="00A47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2023-07-19T08:21:00Z</dcterms:created>
  <dcterms:modified xsi:type="dcterms:W3CDTF">2023-07-19T08:22:00Z</dcterms:modified>
</cp:coreProperties>
</file>