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jc w:val="center"/>
        <w:rPr>
          <w:rFonts w:ascii="微软雅黑" w:hAnsi="微软雅黑" w:eastAsia="微软雅黑" w:cs="微软雅黑"/>
          <w:i w:val="0"/>
          <w:iCs w:val="0"/>
          <w:caps w:val="0"/>
          <w:color w:val="2B73BF"/>
          <w:spacing w:val="0"/>
          <w:sz w:val="30"/>
          <w:szCs w:val="30"/>
        </w:rPr>
      </w:pPr>
      <w:r>
        <w:rPr>
          <w:rFonts w:hint="eastAsia" w:ascii="微软雅黑" w:hAnsi="微软雅黑" w:eastAsia="微软雅黑" w:cs="微软雅黑"/>
          <w:i w:val="0"/>
          <w:iCs w:val="0"/>
          <w:caps w:val="0"/>
          <w:color w:val="2B73BF"/>
          <w:spacing w:val="0"/>
          <w:sz w:val="30"/>
          <w:szCs w:val="30"/>
        </w:rPr>
        <w:t>各市军队院校招生考试咨询电话</w:t>
      </w:r>
    </w:p>
    <w:tbl>
      <w:tblPr>
        <w:tblStyle w:val="5"/>
        <w:tblW w:w="0" w:type="auto"/>
        <w:jc w:val="center"/>
        <w:tblCellSpacing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5355"/>
        <w:gridCol w:w="2981"/>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795" w:hRule="atLeast"/>
          <w:tblCellSpacing w:w="0" w:type="dxa"/>
          <w:jc w:val="center"/>
        </w:trPr>
        <w:tc>
          <w:tcPr>
            <w:tcW w:w="0" w:type="auto"/>
            <w:tcBorders>
              <w:top w:val="single" w:color="000000" w:sz="6" w:space="0"/>
              <w:left w:val="single" w:color="000000" w:sz="6" w:space="0"/>
              <w:bottom w:val="single" w:color="000000" w:sz="6" w:space="0"/>
              <w:right w:val="single" w:color="000000" w:sz="6" w:space="0"/>
            </w:tcBorders>
            <w:noWrap w:val="0"/>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color w:val="333333"/>
              </w:rPr>
            </w:pPr>
            <w:r>
              <w:rPr>
                <w:rFonts w:hint="eastAsia" w:ascii="微软雅黑" w:hAnsi="微软雅黑" w:eastAsia="微软雅黑" w:cs="微软雅黑"/>
                <w:color w:val="333333"/>
              </w:rPr>
              <w:t>沈阳市军校招生政策咨询电话</w:t>
            </w:r>
          </w:p>
        </w:tc>
        <w:tc>
          <w:tcPr>
            <w:tcW w:w="0" w:type="auto"/>
            <w:tcBorders>
              <w:top w:val="single" w:color="000000" w:sz="6" w:space="0"/>
              <w:left w:val="single" w:color="000000" w:sz="6" w:space="0"/>
              <w:bottom w:val="single" w:color="000000" w:sz="6" w:space="0"/>
              <w:right w:val="single" w:color="000000" w:sz="6" w:space="0"/>
            </w:tcBorders>
            <w:noWrap w:val="0"/>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color w:val="333333"/>
              </w:rPr>
            </w:pPr>
            <w:r>
              <w:rPr>
                <w:rFonts w:hint="eastAsia" w:ascii="微软雅黑" w:hAnsi="微软雅黑" w:eastAsia="微软雅黑" w:cs="微软雅黑"/>
                <w:color w:val="333333"/>
              </w:rPr>
              <w:t>024-28858088</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795" w:hRule="atLeast"/>
          <w:tblCellSpacing w:w="0" w:type="dxa"/>
          <w:jc w:val="center"/>
        </w:trPr>
        <w:tc>
          <w:tcPr>
            <w:tcW w:w="0" w:type="auto"/>
            <w:tcBorders>
              <w:top w:val="single" w:color="000000" w:sz="6" w:space="0"/>
              <w:left w:val="single" w:color="000000" w:sz="6" w:space="0"/>
              <w:bottom w:val="single" w:color="000000" w:sz="6" w:space="0"/>
              <w:right w:val="single" w:color="000000" w:sz="6" w:space="0"/>
            </w:tcBorders>
            <w:noWrap w:val="0"/>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color w:val="333333"/>
              </w:rPr>
            </w:pPr>
            <w:r>
              <w:rPr>
                <w:rFonts w:hint="eastAsia" w:ascii="微软雅黑" w:hAnsi="微软雅黑" w:eastAsia="微软雅黑" w:cs="微软雅黑"/>
                <w:color w:val="333333"/>
              </w:rPr>
              <w:t>大连市军校招生政策咨询电话</w:t>
            </w:r>
          </w:p>
        </w:tc>
        <w:tc>
          <w:tcPr>
            <w:tcW w:w="0" w:type="auto"/>
            <w:tcBorders>
              <w:top w:val="single" w:color="000000" w:sz="6" w:space="0"/>
              <w:left w:val="single" w:color="000000" w:sz="6" w:space="0"/>
              <w:bottom w:val="single" w:color="000000" w:sz="6" w:space="0"/>
              <w:right w:val="single" w:color="000000" w:sz="6" w:space="0"/>
            </w:tcBorders>
            <w:noWrap w:val="0"/>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color w:val="333333"/>
              </w:rPr>
            </w:pPr>
            <w:r>
              <w:rPr>
                <w:rFonts w:hint="eastAsia" w:ascii="微软雅黑" w:hAnsi="微软雅黑" w:eastAsia="微软雅黑" w:cs="微软雅黑"/>
                <w:color w:val="333333"/>
              </w:rPr>
              <w:t>0411-80848004</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795" w:hRule="atLeast"/>
          <w:tblCellSpacing w:w="0" w:type="dxa"/>
          <w:jc w:val="center"/>
        </w:trPr>
        <w:tc>
          <w:tcPr>
            <w:tcW w:w="0" w:type="auto"/>
            <w:tcBorders>
              <w:top w:val="single" w:color="000000" w:sz="6" w:space="0"/>
              <w:left w:val="single" w:color="000000" w:sz="6" w:space="0"/>
              <w:bottom w:val="single" w:color="000000" w:sz="6" w:space="0"/>
              <w:right w:val="single" w:color="000000" w:sz="6" w:space="0"/>
            </w:tcBorders>
            <w:noWrap w:val="0"/>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color w:val="333333"/>
              </w:rPr>
            </w:pPr>
            <w:r>
              <w:rPr>
                <w:rFonts w:hint="eastAsia" w:ascii="微软雅黑" w:hAnsi="微软雅黑" w:eastAsia="微软雅黑" w:cs="微软雅黑"/>
                <w:color w:val="333333"/>
              </w:rPr>
              <w:t>鞍山市军校招生政策咨询电话</w:t>
            </w:r>
          </w:p>
        </w:tc>
        <w:tc>
          <w:tcPr>
            <w:tcW w:w="0" w:type="auto"/>
            <w:tcBorders>
              <w:top w:val="single" w:color="000000" w:sz="6" w:space="0"/>
              <w:left w:val="single" w:color="000000" w:sz="6" w:space="0"/>
              <w:bottom w:val="single" w:color="000000" w:sz="6" w:space="0"/>
              <w:right w:val="single" w:color="000000" w:sz="6" w:space="0"/>
            </w:tcBorders>
            <w:noWrap w:val="0"/>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color w:val="333333"/>
              </w:rPr>
            </w:pPr>
            <w:r>
              <w:rPr>
                <w:rFonts w:hint="eastAsia" w:ascii="微软雅黑" w:hAnsi="微软雅黑" w:eastAsia="微软雅黑" w:cs="微软雅黑"/>
                <w:color w:val="333333"/>
              </w:rPr>
              <w:t>0412-2271016</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795" w:hRule="atLeast"/>
          <w:tblCellSpacing w:w="0" w:type="dxa"/>
          <w:jc w:val="center"/>
        </w:trPr>
        <w:tc>
          <w:tcPr>
            <w:tcW w:w="0" w:type="auto"/>
            <w:tcBorders>
              <w:top w:val="single" w:color="000000" w:sz="6" w:space="0"/>
              <w:left w:val="single" w:color="000000" w:sz="6" w:space="0"/>
              <w:bottom w:val="single" w:color="000000" w:sz="6" w:space="0"/>
              <w:right w:val="single" w:color="000000" w:sz="6" w:space="0"/>
            </w:tcBorders>
            <w:noWrap w:val="0"/>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color w:val="333333"/>
              </w:rPr>
            </w:pPr>
            <w:r>
              <w:rPr>
                <w:rFonts w:hint="eastAsia" w:ascii="微软雅黑" w:hAnsi="微软雅黑" w:eastAsia="微软雅黑" w:cs="微软雅黑"/>
                <w:color w:val="333333"/>
              </w:rPr>
              <w:t>抚顺市军校招生政策咨询电话</w:t>
            </w:r>
          </w:p>
        </w:tc>
        <w:tc>
          <w:tcPr>
            <w:tcW w:w="0" w:type="auto"/>
            <w:tcBorders>
              <w:top w:val="single" w:color="000000" w:sz="6" w:space="0"/>
              <w:left w:val="single" w:color="000000" w:sz="6" w:space="0"/>
              <w:bottom w:val="single" w:color="000000" w:sz="6" w:space="0"/>
              <w:right w:val="single" w:color="000000" w:sz="6" w:space="0"/>
            </w:tcBorders>
            <w:noWrap w:val="0"/>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color w:val="333333"/>
              </w:rPr>
            </w:pPr>
            <w:r>
              <w:rPr>
                <w:rFonts w:hint="eastAsia" w:ascii="微软雅黑" w:hAnsi="微软雅黑" w:eastAsia="微软雅黑" w:cs="微软雅黑"/>
                <w:color w:val="333333"/>
              </w:rPr>
              <w:t>024-28860618</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795" w:hRule="atLeast"/>
          <w:tblCellSpacing w:w="0" w:type="dxa"/>
          <w:jc w:val="center"/>
        </w:trPr>
        <w:tc>
          <w:tcPr>
            <w:tcW w:w="0" w:type="auto"/>
            <w:tcBorders>
              <w:top w:val="single" w:color="000000" w:sz="6" w:space="0"/>
              <w:left w:val="single" w:color="000000" w:sz="6" w:space="0"/>
              <w:bottom w:val="single" w:color="000000" w:sz="6" w:space="0"/>
              <w:right w:val="single" w:color="000000" w:sz="6" w:space="0"/>
            </w:tcBorders>
            <w:noWrap w:val="0"/>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color w:val="333333"/>
              </w:rPr>
            </w:pPr>
            <w:r>
              <w:rPr>
                <w:rFonts w:hint="eastAsia" w:ascii="微软雅黑" w:hAnsi="微软雅黑" w:eastAsia="微软雅黑" w:cs="微软雅黑"/>
                <w:color w:val="333333"/>
              </w:rPr>
              <w:t>本溪市军校招生政策咨询电话</w:t>
            </w:r>
          </w:p>
        </w:tc>
        <w:tc>
          <w:tcPr>
            <w:tcW w:w="0" w:type="auto"/>
            <w:tcBorders>
              <w:top w:val="single" w:color="000000" w:sz="6" w:space="0"/>
              <w:left w:val="single" w:color="000000" w:sz="6" w:space="0"/>
              <w:bottom w:val="single" w:color="000000" w:sz="6" w:space="0"/>
              <w:right w:val="single" w:color="000000" w:sz="6" w:space="0"/>
            </w:tcBorders>
            <w:noWrap w:val="0"/>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color w:val="333333"/>
              </w:rPr>
            </w:pPr>
            <w:r>
              <w:rPr>
                <w:rFonts w:hint="eastAsia" w:ascii="微软雅黑" w:hAnsi="微软雅黑" w:eastAsia="微软雅黑" w:cs="微软雅黑"/>
                <w:color w:val="333333"/>
              </w:rPr>
              <w:t>024-43163065</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PrEx>
        <w:trPr>
          <w:trHeight w:val="795" w:hRule="atLeast"/>
          <w:tblCellSpacing w:w="0" w:type="dxa"/>
          <w:jc w:val="center"/>
        </w:trPr>
        <w:tc>
          <w:tcPr>
            <w:tcW w:w="0" w:type="auto"/>
            <w:tcBorders>
              <w:top w:val="single" w:color="000000" w:sz="6" w:space="0"/>
              <w:left w:val="single" w:color="000000" w:sz="6" w:space="0"/>
              <w:bottom w:val="single" w:color="000000" w:sz="6" w:space="0"/>
              <w:right w:val="single" w:color="000000" w:sz="6" w:space="0"/>
            </w:tcBorders>
            <w:noWrap w:val="0"/>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color w:val="333333"/>
              </w:rPr>
            </w:pPr>
            <w:r>
              <w:rPr>
                <w:rFonts w:hint="eastAsia" w:ascii="微软雅黑" w:hAnsi="微软雅黑" w:eastAsia="微软雅黑" w:cs="微软雅黑"/>
                <w:color w:val="333333"/>
              </w:rPr>
              <w:t>丹东市军校招生政策咨询电话</w:t>
            </w:r>
          </w:p>
        </w:tc>
        <w:tc>
          <w:tcPr>
            <w:tcW w:w="0" w:type="auto"/>
            <w:tcBorders>
              <w:top w:val="single" w:color="000000" w:sz="6" w:space="0"/>
              <w:left w:val="single" w:color="000000" w:sz="6" w:space="0"/>
              <w:bottom w:val="single" w:color="000000" w:sz="6" w:space="0"/>
              <w:right w:val="single" w:color="000000" w:sz="6" w:space="0"/>
            </w:tcBorders>
            <w:noWrap w:val="0"/>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color w:val="333333"/>
              </w:rPr>
            </w:pPr>
            <w:r>
              <w:rPr>
                <w:rFonts w:hint="eastAsia" w:ascii="微软雅黑" w:hAnsi="微软雅黑" w:eastAsia="微软雅黑" w:cs="微软雅黑"/>
                <w:color w:val="333333"/>
              </w:rPr>
              <w:t>0415-2352094</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795" w:hRule="atLeast"/>
          <w:tblCellSpacing w:w="0" w:type="dxa"/>
          <w:jc w:val="center"/>
        </w:trPr>
        <w:tc>
          <w:tcPr>
            <w:tcW w:w="0" w:type="auto"/>
            <w:tcBorders>
              <w:top w:val="single" w:color="000000" w:sz="6" w:space="0"/>
              <w:left w:val="single" w:color="000000" w:sz="6" w:space="0"/>
              <w:bottom w:val="single" w:color="000000" w:sz="6" w:space="0"/>
              <w:right w:val="single" w:color="000000" w:sz="6" w:space="0"/>
            </w:tcBorders>
            <w:noWrap w:val="0"/>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color w:val="333333"/>
              </w:rPr>
            </w:pPr>
            <w:r>
              <w:rPr>
                <w:rFonts w:hint="eastAsia" w:ascii="微软雅黑" w:hAnsi="微软雅黑" w:eastAsia="微软雅黑" w:cs="微软雅黑"/>
                <w:color w:val="333333"/>
              </w:rPr>
              <w:t>锦州市军校招生政策咨询电话</w:t>
            </w:r>
          </w:p>
        </w:tc>
        <w:tc>
          <w:tcPr>
            <w:tcW w:w="0" w:type="auto"/>
            <w:tcBorders>
              <w:top w:val="single" w:color="000000" w:sz="6" w:space="0"/>
              <w:left w:val="single" w:color="000000" w:sz="6" w:space="0"/>
              <w:bottom w:val="single" w:color="000000" w:sz="6" w:space="0"/>
              <w:right w:val="single" w:color="000000" w:sz="6" w:space="0"/>
            </w:tcBorders>
            <w:noWrap w:val="0"/>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color w:val="333333"/>
              </w:rPr>
            </w:pPr>
            <w:r>
              <w:rPr>
                <w:rFonts w:hint="eastAsia" w:ascii="微软雅黑" w:hAnsi="微软雅黑" w:eastAsia="微软雅黑" w:cs="微软雅黑"/>
                <w:color w:val="333333"/>
              </w:rPr>
              <w:t>0416-4515111</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795" w:hRule="atLeast"/>
          <w:tblCellSpacing w:w="0" w:type="dxa"/>
          <w:jc w:val="center"/>
        </w:trPr>
        <w:tc>
          <w:tcPr>
            <w:tcW w:w="0" w:type="auto"/>
            <w:tcBorders>
              <w:top w:val="single" w:color="000000" w:sz="6" w:space="0"/>
              <w:left w:val="single" w:color="000000" w:sz="6" w:space="0"/>
              <w:bottom w:val="single" w:color="000000" w:sz="6" w:space="0"/>
              <w:right w:val="single" w:color="000000" w:sz="6" w:space="0"/>
            </w:tcBorders>
            <w:noWrap w:val="0"/>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color w:val="333333"/>
              </w:rPr>
            </w:pPr>
            <w:r>
              <w:rPr>
                <w:rFonts w:hint="eastAsia" w:ascii="微软雅黑" w:hAnsi="微软雅黑" w:eastAsia="微软雅黑" w:cs="微软雅黑"/>
                <w:color w:val="333333"/>
              </w:rPr>
              <w:t>营口市军校招生政策咨询电话</w:t>
            </w:r>
          </w:p>
        </w:tc>
        <w:tc>
          <w:tcPr>
            <w:tcW w:w="0" w:type="auto"/>
            <w:tcBorders>
              <w:top w:val="single" w:color="000000" w:sz="6" w:space="0"/>
              <w:left w:val="single" w:color="000000" w:sz="6" w:space="0"/>
              <w:bottom w:val="single" w:color="000000" w:sz="6" w:space="0"/>
              <w:right w:val="single" w:color="000000" w:sz="6" w:space="0"/>
            </w:tcBorders>
            <w:noWrap w:val="0"/>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color w:val="333333"/>
              </w:rPr>
            </w:pPr>
            <w:r>
              <w:rPr>
                <w:rFonts w:hint="eastAsia" w:ascii="微软雅黑" w:hAnsi="微软雅黑" w:eastAsia="微软雅黑" w:cs="微软雅黑"/>
                <w:color w:val="333333"/>
              </w:rPr>
              <w:t>0417-2962031</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795" w:hRule="atLeast"/>
          <w:tblCellSpacing w:w="0" w:type="dxa"/>
          <w:jc w:val="center"/>
        </w:trPr>
        <w:tc>
          <w:tcPr>
            <w:tcW w:w="0" w:type="auto"/>
            <w:tcBorders>
              <w:top w:val="single" w:color="000000" w:sz="6" w:space="0"/>
              <w:left w:val="single" w:color="000000" w:sz="6" w:space="0"/>
              <w:bottom w:val="single" w:color="000000" w:sz="6" w:space="0"/>
              <w:right w:val="single" w:color="000000" w:sz="6" w:space="0"/>
            </w:tcBorders>
            <w:noWrap w:val="0"/>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color w:val="333333"/>
              </w:rPr>
            </w:pPr>
            <w:r>
              <w:rPr>
                <w:rFonts w:hint="eastAsia" w:ascii="微软雅黑" w:hAnsi="微软雅黑" w:eastAsia="微软雅黑" w:cs="微软雅黑"/>
                <w:color w:val="333333"/>
              </w:rPr>
              <w:t>阜新市军校招生政策咨询电话</w:t>
            </w:r>
          </w:p>
        </w:tc>
        <w:tc>
          <w:tcPr>
            <w:tcW w:w="0" w:type="auto"/>
            <w:tcBorders>
              <w:top w:val="single" w:color="000000" w:sz="6" w:space="0"/>
              <w:left w:val="single" w:color="000000" w:sz="6" w:space="0"/>
              <w:bottom w:val="single" w:color="000000" w:sz="6" w:space="0"/>
              <w:right w:val="single" w:color="000000" w:sz="6" w:space="0"/>
            </w:tcBorders>
            <w:noWrap w:val="0"/>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color w:val="333333"/>
              </w:rPr>
            </w:pPr>
            <w:r>
              <w:rPr>
                <w:rFonts w:hint="eastAsia" w:ascii="微软雅黑" w:hAnsi="微软雅黑" w:eastAsia="微软雅黑" w:cs="微软雅黑"/>
                <w:color w:val="333333"/>
              </w:rPr>
              <w:t>0418-6674080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795" w:hRule="atLeast"/>
          <w:tblCellSpacing w:w="0" w:type="dxa"/>
          <w:jc w:val="center"/>
        </w:trPr>
        <w:tc>
          <w:tcPr>
            <w:tcW w:w="0" w:type="auto"/>
            <w:tcBorders>
              <w:top w:val="single" w:color="000000" w:sz="6" w:space="0"/>
              <w:left w:val="single" w:color="000000" w:sz="6" w:space="0"/>
              <w:bottom w:val="single" w:color="000000" w:sz="6" w:space="0"/>
              <w:right w:val="single" w:color="000000" w:sz="6" w:space="0"/>
            </w:tcBorders>
            <w:noWrap w:val="0"/>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color w:val="333333"/>
              </w:rPr>
            </w:pPr>
            <w:r>
              <w:rPr>
                <w:rFonts w:hint="eastAsia" w:ascii="微软雅黑" w:hAnsi="微软雅黑" w:eastAsia="微软雅黑" w:cs="微软雅黑"/>
                <w:color w:val="333333"/>
              </w:rPr>
              <w:t>辽阳市军校招生政策咨询电话</w:t>
            </w:r>
          </w:p>
        </w:tc>
        <w:tc>
          <w:tcPr>
            <w:tcW w:w="0" w:type="auto"/>
            <w:tcBorders>
              <w:top w:val="single" w:color="000000" w:sz="6" w:space="0"/>
              <w:left w:val="single" w:color="000000" w:sz="6" w:space="0"/>
              <w:bottom w:val="single" w:color="000000" w:sz="6" w:space="0"/>
              <w:right w:val="single" w:color="000000" w:sz="6" w:space="0"/>
            </w:tcBorders>
            <w:noWrap w:val="0"/>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color w:val="333333"/>
              </w:rPr>
            </w:pPr>
            <w:r>
              <w:rPr>
                <w:rFonts w:hint="eastAsia" w:ascii="微软雅黑" w:hAnsi="微软雅黑" w:eastAsia="微软雅黑" w:cs="微软雅黑"/>
                <w:color w:val="333333"/>
              </w:rPr>
              <w:t>0419-3931758</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795" w:hRule="atLeast"/>
          <w:tblCellSpacing w:w="0" w:type="dxa"/>
          <w:jc w:val="center"/>
        </w:trPr>
        <w:tc>
          <w:tcPr>
            <w:tcW w:w="0" w:type="auto"/>
            <w:tcBorders>
              <w:top w:val="single" w:color="000000" w:sz="6" w:space="0"/>
              <w:left w:val="single" w:color="000000" w:sz="6" w:space="0"/>
              <w:bottom w:val="single" w:color="000000" w:sz="6" w:space="0"/>
              <w:right w:val="single" w:color="000000" w:sz="6" w:space="0"/>
            </w:tcBorders>
            <w:noWrap w:val="0"/>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color w:val="333333"/>
              </w:rPr>
            </w:pPr>
            <w:r>
              <w:rPr>
                <w:rFonts w:hint="eastAsia" w:ascii="微软雅黑" w:hAnsi="微软雅黑" w:eastAsia="微软雅黑" w:cs="微软雅黑"/>
                <w:color w:val="333333"/>
              </w:rPr>
              <w:t>盘锦市军校招生政策咨询电话</w:t>
            </w:r>
          </w:p>
        </w:tc>
        <w:tc>
          <w:tcPr>
            <w:tcW w:w="0" w:type="auto"/>
            <w:tcBorders>
              <w:top w:val="single" w:color="000000" w:sz="6" w:space="0"/>
              <w:left w:val="single" w:color="000000" w:sz="6" w:space="0"/>
              <w:bottom w:val="single" w:color="000000" w:sz="6" w:space="0"/>
              <w:right w:val="single" w:color="000000" w:sz="6" w:space="0"/>
            </w:tcBorders>
            <w:noWrap w:val="0"/>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color w:val="333333"/>
              </w:rPr>
            </w:pPr>
            <w:r>
              <w:rPr>
                <w:rFonts w:hint="eastAsia" w:ascii="微软雅黑" w:hAnsi="微软雅黑" w:eastAsia="微软雅黑" w:cs="微软雅黑"/>
                <w:color w:val="333333"/>
              </w:rPr>
              <w:t>0427-2868005</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795" w:hRule="atLeast"/>
          <w:tblCellSpacing w:w="0" w:type="dxa"/>
          <w:jc w:val="center"/>
        </w:trPr>
        <w:tc>
          <w:tcPr>
            <w:tcW w:w="0" w:type="auto"/>
            <w:tcBorders>
              <w:top w:val="single" w:color="000000" w:sz="6" w:space="0"/>
              <w:left w:val="single" w:color="000000" w:sz="6" w:space="0"/>
              <w:bottom w:val="single" w:color="000000" w:sz="6" w:space="0"/>
              <w:right w:val="single" w:color="000000" w:sz="6" w:space="0"/>
            </w:tcBorders>
            <w:noWrap w:val="0"/>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color w:val="333333"/>
              </w:rPr>
            </w:pPr>
            <w:r>
              <w:rPr>
                <w:rFonts w:hint="eastAsia" w:ascii="微软雅黑" w:hAnsi="微软雅黑" w:eastAsia="微软雅黑" w:cs="微软雅黑"/>
                <w:color w:val="333333"/>
              </w:rPr>
              <w:t>铁岭市军校招生政策咨询电话</w:t>
            </w:r>
          </w:p>
        </w:tc>
        <w:tc>
          <w:tcPr>
            <w:tcW w:w="0" w:type="auto"/>
            <w:tcBorders>
              <w:top w:val="single" w:color="000000" w:sz="6" w:space="0"/>
              <w:left w:val="single" w:color="000000" w:sz="6" w:space="0"/>
              <w:bottom w:val="single" w:color="000000" w:sz="6" w:space="0"/>
              <w:right w:val="single" w:color="000000" w:sz="6" w:space="0"/>
            </w:tcBorders>
            <w:noWrap w:val="0"/>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color w:val="333333"/>
              </w:rPr>
            </w:pPr>
            <w:r>
              <w:rPr>
                <w:rFonts w:hint="eastAsia" w:ascii="微软雅黑" w:hAnsi="微软雅黑" w:eastAsia="微软雅黑" w:cs="微软雅黑"/>
                <w:color w:val="333333"/>
              </w:rPr>
              <w:t>024-72222718</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795" w:hRule="atLeast"/>
          <w:tblCellSpacing w:w="0" w:type="dxa"/>
          <w:jc w:val="center"/>
        </w:trPr>
        <w:tc>
          <w:tcPr>
            <w:tcW w:w="0" w:type="auto"/>
            <w:tcBorders>
              <w:top w:val="single" w:color="000000" w:sz="6" w:space="0"/>
              <w:left w:val="single" w:color="000000" w:sz="6" w:space="0"/>
              <w:bottom w:val="single" w:color="000000" w:sz="6" w:space="0"/>
              <w:right w:val="single" w:color="000000" w:sz="6" w:space="0"/>
            </w:tcBorders>
            <w:noWrap w:val="0"/>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color w:val="333333"/>
              </w:rPr>
            </w:pPr>
            <w:r>
              <w:rPr>
                <w:rFonts w:hint="eastAsia" w:ascii="微软雅黑" w:hAnsi="微软雅黑" w:eastAsia="微软雅黑" w:cs="微软雅黑"/>
                <w:color w:val="333333"/>
              </w:rPr>
              <w:t>朝阳市军校招生政策咨询电话</w:t>
            </w:r>
          </w:p>
        </w:tc>
        <w:tc>
          <w:tcPr>
            <w:tcW w:w="0" w:type="auto"/>
            <w:tcBorders>
              <w:top w:val="single" w:color="000000" w:sz="6" w:space="0"/>
              <w:left w:val="single" w:color="000000" w:sz="6" w:space="0"/>
              <w:bottom w:val="single" w:color="000000" w:sz="6" w:space="0"/>
              <w:right w:val="single" w:color="000000" w:sz="6" w:space="0"/>
            </w:tcBorders>
            <w:noWrap w:val="0"/>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color w:val="333333"/>
              </w:rPr>
            </w:pPr>
            <w:r>
              <w:rPr>
                <w:rFonts w:hint="eastAsia" w:ascii="微软雅黑" w:hAnsi="微软雅黑" w:eastAsia="微软雅黑" w:cs="微软雅黑"/>
                <w:color w:val="333333"/>
              </w:rPr>
              <w:t>0421-8573118</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795" w:hRule="atLeast"/>
          <w:tblCellSpacing w:w="0" w:type="dxa"/>
          <w:jc w:val="center"/>
        </w:trPr>
        <w:tc>
          <w:tcPr>
            <w:tcW w:w="0" w:type="auto"/>
            <w:tcBorders>
              <w:top w:val="single" w:color="000000" w:sz="6" w:space="0"/>
              <w:left w:val="single" w:color="000000" w:sz="6" w:space="0"/>
              <w:bottom w:val="single" w:color="000000" w:sz="6" w:space="0"/>
              <w:right w:val="single" w:color="000000" w:sz="6" w:space="0"/>
            </w:tcBorders>
            <w:noWrap w:val="0"/>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color w:val="333333"/>
              </w:rPr>
            </w:pPr>
            <w:r>
              <w:rPr>
                <w:rFonts w:hint="eastAsia" w:ascii="微软雅黑" w:hAnsi="微软雅黑" w:eastAsia="微软雅黑" w:cs="微软雅黑"/>
                <w:color w:val="333333"/>
              </w:rPr>
              <w:t>葫芦岛市军校招生政策咨询电话</w:t>
            </w:r>
          </w:p>
        </w:tc>
        <w:tc>
          <w:tcPr>
            <w:tcW w:w="0" w:type="auto"/>
            <w:tcBorders>
              <w:top w:val="single" w:color="000000" w:sz="6" w:space="0"/>
              <w:left w:val="single" w:color="000000" w:sz="6" w:space="0"/>
              <w:bottom w:val="single" w:color="000000" w:sz="6" w:space="0"/>
              <w:right w:val="single" w:color="000000" w:sz="6" w:space="0"/>
            </w:tcBorders>
            <w:noWrap w:val="0"/>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color w:val="333333"/>
              </w:rPr>
            </w:pPr>
            <w:r>
              <w:rPr>
                <w:rFonts w:hint="eastAsia" w:ascii="微软雅黑" w:hAnsi="微软雅黑" w:eastAsia="微软雅黑" w:cs="微软雅黑"/>
                <w:color w:val="333333"/>
              </w:rPr>
              <w:t>0429-3160078</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855" w:hRule="atLeast"/>
          <w:tblCellSpacing w:w="0" w:type="dxa"/>
          <w:jc w:val="center"/>
        </w:trPr>
        <w:tc>
          <w:tcPr>
            <w:tcW w:w="0" w:type="auto"/>
            <w:gridSpan w:val="2"/>
            <w:tcBorders>
              <w:top w:val="single" w:color="000000" w:sz="6" w:space="0"/>
              <w:left w:val="single" w:color="000000" w:sz="6" w:space="0"/>
              <w:bottom w:val="single" w:color="000000" w:sz="6" w:space="0"/>
              <w:right w:val="single" w:color="000000" w:sz="6" w:space="0"/>
            </w:tcBorders>
            <w:noWrap w:val="0"/>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color w:val="333333"/>
              </w:rPr>
            </w:pPr>
            <w:r>
              <w:rPr>
                <w:rFonts w:hint="eastAsia" w:ascii="微软雅黑" w:hAnsi="微软雅黑" w:eastAsia="微软雅黑" w:cs="微软雅黑"/>
                <w:color w:val="333333"/>
              </w:rPr>
              <w:t>各市军校招生政策咨询时间为6月20日至7月10日，工作日上午9时至11时。</w:t>
            </w:r>
          </w:p>
        </w:tc>
      </w:tr>
    </w:tbl>
    <w:p/>
    <w:p>
      <w:pPr>
        <w:tabs>
          <w:tab w:val="left" w:pos="1268"/>
          <w:tab w:val="center" w:pos="5539"/>
        </w:tabs>
        <w:jc w:val="center"/>
        <w:rPr>
          <w:rFonts w:ascii="黑体" w:eastAsia="黑体"/>
          <w:b/>
          <w:szCs w:val="32"/>
        </w:rPr>
      </w:pPr>
      <w:r>
        <w:rPr>
          <w:rFonts w:hint="eastAsia" w:ascii="方正小标宋简体" w:hAnsi="方正小标宋简体" w:eastAsia="方正小标宋简体" w:cs="方正小标宋简体"/>
          <w:bCs/>
          <w:szCs w:val="32"/>
        </w:rPr>
        <w:t>新冠肺炎流行病学调查表</w:t>
      </w:r>
    </w:p>
    <w:p>
      <w:pPr>
        <w:tabs>
          <w:tab w:val="left" w:pos="2040"/>
        </w:tabs>
        <w:jc w:val="center"/>
        <w:rPr>
          <w:rFonts w:ascii="黑体" w:eastAsia="黑体"/>
          <w:bCs/>
          <w:sz w:val="28"/>
        </w:rPr>
      </w:pPr>
      <w:r>
        <w:rPr>
          <w:rFonts w:hint="eastAsia" w:ascii="黑体" w:eastAsia="黑体"/>
          <w:bCs/>
          <w:sz w:val="28"/>
        </w:rPr>
        <w:t xml:space="preserve">（ </w:t>
      </w:r>
      <w:r>
        <w:rPr>
          <w:rFonts w:ascii="黑体" w:eastAsia="黑体"/>
          <w:bCs/>
          <w:sz w:val="28"/>
        </w:rPr>
        <w:t xml:space="preserve">      </w:t>
      </w:r>
      <w:r>
        <w:rPr>
          <w:rFonts w:hint="eastAsia" w:ascii="黑体" w:eastAsia="黑体"/>
          <w:bCs/>
          <w:sz w:val="28"/>
        </w:rPr>
        <w:t xml:space="preserve">年 </w:t>
      </w:r>
      <w:r>
        <w:rPr>
          <w:rFonts w:ascii="黑体" w:eastAsia="黑体"/>
          <w:bCs/>
          <w:sz w:val="28"/>
        </w:rPr>
        <w:t xml:space="preserve">  </w:t>
      </w:r>
      <w:r>
        <w:rPr>
          <w:rFonts w:hint="eastAsia" w:ascii="黑体" w:eastAsia="黑体"/>
          <w:bCs/>
          <w:sz w:val="28"/>
        </w:rPr>
        <w:t xml:space="preserve">月 </w:t>
      </w:r>
      <w:r>
        <w:rPr>
          <w:rFonts w:ascii="黑体" w:eastAsia="黑体"/>
          <w:bCs/>
          <w:sz w:val="28"/>
        </w:rPr>
        <w:t xml:space="preserve"> </w:t>
      </w:r>
      <w:r>
        <w:rPr>
          <w:rFonts w:hint="eastAsia" w:ascii="黑体" w:eastAsia="黑体"/>
          <w:bCs/>
          <w:sz w:val="28"/>
        </w:rPr>
        <w:t>日）</w:t>
      </w:r>
    </w:p>
    <w:p>
      <w:pPr>
        <w:tabs>
          <w:tab w:val="left" w:pos="2245"/>
          <w:tab w:val="left" w:pos="4913"/>
          <w:tab w:val="left" w:pos="10390"/>
        </w:tabs>
        <w:rPr>
          <w:sz w:val="24"/>
        </w:rPr>
      </w:pPr>
      <w:r>
        <w:rPr>
          <w:spacing w:val="-3"/>
          <w:sz w:val="24"/>
        </w:rPr>
        <w:t>姓</w:t>
      </w:r>
      <w:r>
        <w:rPr>
          <w:sz w:val="24"/>
        </w:rPr>
        <w:t>名</w:t>
      </w:r>
      <w:r>
        <w:rPr>
          <w:rFonts w:hint="eastAsia"/>
          <w:sz w:val="24"/>
        </w:rPr>
        <w:t>：</w:t>
      </w:r>
      <w:r>
        <w:rPr>
          <w:rFonts w:hint="eastAsia"/>
          <w:sz w:val="24"/>
          <w:u w:val="single"/>
        </w:rPr>
        <w:t xml:space="preserve">        </w:t>
      </w:r>
      <w:r>
        <w:rPr>
          <w:sz w:val="24"/>
          <w:u w:val="single"/>
        </w:rPr>
        <w:t xml:space="preserve"> </w:t>
      </w:r>
      <w:r>
        <w:rPr>
          <w:sz w:val="24"/>
        </w:rPr>
        <w:t xml:space="preserve"> </w:t>
      </w:r>
      <w:r>
        <w:rPr>
          <w:rFonts w:hint="eastAsia"/>
          <w:sz w:val="24"/>
        </w:rPr>
        <w:t>联系</w:t>
      </w:r>
      <w:r>
        <w:rPr>
          <w:sz w:val="24"/>
        </w:rPr>
        <w:t>电话</w:t>
      </w:r>
      <w:r>
        <w:rPr>
          <w:rFonts w:hint="eastAsia"/>
          <w:sz w:val="24"/>
        </w:rPr>
        <w:t>：</w:t>
      </w:r>
      <w:r>
        <w:rPr>
          <w:rFonts w:hint="eastAsia"/>
          <w:sz w:val="24"/>
          <w:u w:val="single"/>
        </w:rPr>
        <w:t xml:space="preserve">              </w:t>
      </w:r>
      <w:r>
        <w:rPr>
          <w:sz w:val="24"/>
          <w:u w:val="single"/>
        </w:rPr>
        <w:t xml:space="preserve"> </w:t>
      </w:r>
      <w:r>
        <w:rPr>
          <w:sz w:val="24"/>
        </w:rPr>
        <w:t xml:space="preserve"> </w:t>
      </w:r>
      <w:r>
        <w:rPr>
          <w:rFonts w:hint="eastAsia"/>
          <w:w w:val="90"/>
          <w:sz w:val="24"/>
        </w:rPr>
        <w:t>证件类型：</w:t>
      </w:r>
      <w:r>
        <w:rPr>
          <w:rFonts w:hint="eastAsia" w:ascii="仿宋" w:hAnsi="仿宋" w:eastAsia="仿宋" w:cs="仿宋"/>
          <w:w w:val="90"/>
          <w:sz w:val="24"/>
        </w:rPr>
        <w:t>□</w:t>
      </w:r>
      <w:r>
        <w:rPr>
          <w:rFonts w:hint="eastAsia"/>
          <w:w w:val="90"/>
          <w:sz w:val="24"/>
        </w:rPr>
        <w:t xml:space="preserve">身份证 </w:t>
      </w:r>
      <w:r>
        <w:rPr>
          <w:rFonts w:hint="eastAsia" w:ascii="仿宋" w:hAnsi="仿宋" w:eastAsia="仿宋" w:cs="仿宋"/>
          <w:w w:val="90"/>
          <w:sz w:val="24"/>
        </w:rPr>
        <w:t>□</w:t>
      </w:r>
      <w:r>
        <w:rPr>
          <w:rFonts w:hint="eastAsia"/>
          <w:w w:val="90"/>
          <w:sz w:val="24"/>
        </w:rPr>
        <w:t xml:space="preserve">医保卡 </w:t>
      </w:r>
      <w:r>
        <w:rPr>
          <w:rFonts w:hint="eastAsia" w:ascii="仿宋" w:hAnsi="仿宋" w:eastAsia="仿宋" w:cs="仿宋"/>
          <w:w w:val="90"/>
          <w:sz w:val="24"/>
        </w:rPr>
        <w:t>□</w:t>
      </w:r>
      <w:r>
        <w:rPr>
          <w:rFonts w:hint="eastAsia"/>
          <w:w w:val="90"/>
          <w:sz w:val="24"/>
        </w:rPr>
        <w:t xml:space="preserve">驾驶证 </w:t>
      </w:r>
      <w:r>
        <w:rPr>
          <w:rFonts w:hint="eastAsia" w:ascii="仿宋" w:hAnsi="仿宋" w:eastAsia="仿宋" w:cs="仿宋"/>
          <w:w w:val="90"/>
          <w:sz w:val="24"/>
        </w:rPr>
        <w:t>□</w:t>
      </w:r>
      <w:r>
        <w:rPr>
          <w:rFonts w:hint="eastAsia"/>
          <w:w w:val="90"/>
          <w:sz w:val="24"/>
        </w:rPr>
        <w:t>其他</w:t>
      </w:r>
    </w:p>
    <w:p>
      <w:pPr>
        <w:tabs>
          <w:tab w:val="left" w:pos="2245"/>
          <w:tab w:val="left" w:pos="4913"/>
          <w:tab w:val="left" w:pos="10390"/>
        </w:tabs>
        <w:rPr>
          <w:sz w:val="24"/>
        </w:rPr>
      </w:pPr>
      <w:r>
        <w:rPr>
          <w:rFonts w:hint="eastAsia"/>
          <w:sz w:val="24"/>
        </w:rPr>
        <w:t>证件号码：</w:t>
      </w:r>
      <w:r>
        <w:rPr>
          <w:rFonts w:hint="eastAsia"/>
          <w:sz w:val="24"/>
          <w:u w:val="single"/>
        </w:rPr>
        <w:t xml:space="preserve">                </w:t>
      </w:r>
      <w:r>
        <w:rPr>
          <w:sz w:val="24"/>
          <w:u w:val="single"/>
        </w:rPr>
        <w:t xml:space="preserve">     </w:t>
      </w:r>
      <w:r>
        <w:rPr>
          <w:rFonts w:hint="eastAsia"/>
          <w:sz w:val="24"/>
          <w:u w:val="single"/>
        </w:rPr>
        <w:t xml:space="preserve">  </w:t>
      </w:r>
      <w:r>
        <w:rPr>
          <w:sz w:val="24"/>
          <w:u w:val="single"/>
        </w:rPr>
        <w:t xml:space="preserve">    </w:t>
      </w:r>
      <w:r>
        <w:rPr>
          <w:rFonts w:hint="eastAsia"/>
          <w:sz w:val="24"/>
          <w:u w:val="single"/>
        </w:rPr>
        <w:t xml:space="preserve">  </w:t>
      </w:r>
      <w:r>
        <w:rPr>
          <w:sz w:val="24"/>
          <w:u w:val="single"/>
        </w:rPr>
        <w:t xml:space="preserve">         </w:t>
      </w:r>
      <w:r>
        <w:rPr>
          <w:sz w:val="24"/>
        </w:rPr>
        <w:t xml:space="preserve">    </w:t>
      </w:r>
      <w:r>
        <w:rPr>
          <w:rFonts w:hint="eastAsia"/>
          <w:sz w:val="24"/>
        </w:rPr>
        <w:t xml:space="preserve">    </w:t>
      </w:r>
      <w:r>
        <w:rPr>
          <w:sz w:val="24"/>
        </w:rPr>
        <w:t xml:space="preserve">  </w:t>
      </w:r>
      <w:r>
        <w:rPr>
          <w:spacing w:val="-3"/>
          <w:sz w:val="24"/>
        </w:rPr>
        <w:t>体温</w:t>
      </w:r>
      <w:r>
        <w:rPr>
          <w:rFonts w:hint="eastAsia"/>
          <w:sz w:val="24"/>
        </w:rPr>
        <w:t>：</w:t>
      </w:r>
      <w:r>
        <w:rPr>
          <w:rFonts w:hint="eastAsia" w:ascii="仿宋" w:hAnsi="仿宋" w:eastAsia="仿宋" w:cs="仿宋"/>
          <w:sz w:val="24"/>
        </w:rPr>
        <w:t>□</w:t>
      </w:r>
      <w:r>
        <w:rPr>
          <w:rFonts w:hint="eastAsia"/>
          <w:sz w:val="24"/>
        </w:rPr>
        <w:t>＜3</w:t>
      </w:r>
      <w:r>
        <w:rPr>
          <w:sz w:val="24"/>
        </w:rPr>
        <w:t>7.</w:t>
      </w:r>
      <w:r>
        <w:rPr>
          <w:rFonts w:hint="eastAsia"/>
          <w:sz w:val="24"/>
        </w:rPr>
        <w:t>3</w:t>
      </w:r>
      <w:r>
        <w:rPr>
          <w:sz w:val="24"/>
        </w:rPr>
        <w:t xml:space="preserve">  </w:t>
      </w:r>
      <w:r>
        <w:rPr>
          <w:rFonts w:hint="eastAsia" w:ascii="仿宋" w:hAnsi="仿宋" w:eastAsia="仿宋" w:cs="仿宋"/>
          <w:sz w:val="24"/>
        </w:rPr>
        <w:t>□</w:t>
      </w:r>
      <w:r>
        <w:rPr>
          <w:rFonts w:hint="eastAsia"/>
          <w:sz w:val="24"/>
        </w:rPr>
        <w:t>≥</w:t>
      </w:r>
      <w:r>
        <w:rPr>
          <w:sz w:val="24"/>
        </w:rPr>
        <w:t>37.3</w:t>
      </w:r>
    </w:p>
    <w:p>
      <w:pPr>
        <w:tabs>
          <w:tab w:val="left" w:pos="2245"/>
          <w:tab w:val="left" w:pos="4913"/>
          <w:tab w:val="left" w:pos="10390"/>
        </w:tabs>
        <w:rPr>
          <w:sz w:val="24"/>
        </w:rPr>
      </w:pPr>
      <w:r>
        <w:rPr>
          <w:rFonts w:hint="eastAsia"/>
          <w:sz w:val="24"/>
        </w:rPr>
        <w:t>居住地址</w:t>
      </w:r>
      <w:r>
        <w:rPr>
          <w:sz w:val="24"/>
        </w:rPr>
        <w:t>（具体到门牌号）</w:t>
      </w:r>
      <w:r>
        <w:rPr>
          <w:rFonts w:hint="eastAsia"/>
          <w:sz w:val="24"/>
        </w:rPr>
        <w:t>：</w:t>
      </w:r>
    </w:p>
    <w:p>
      <w:pPr>
        <w:pStyle w:val="3"/>
        <w:spacing w:before="0" w:line="0" w:lineRule="atLeast"/>
        <w:ind w:left="0" w:firstLine="482" w:firstLineChars="200"/>
        <w:rPr>
          <w:rFonts w:ascii="楷体" w:hAnsi="楷体" w:eastAsia="楷体" w:cs="楷体"/>
          <w:b/>
          <w:bCs/>
          <w:sz w:val="24"/>
        </w:rPr>
      </w:pPr>
      <w:r>
        <w:rPr>
          <w:rFonts w:hint="eastAsia" w:ascii="楷体" w:hAnsi="楷体" w:eastAsia="楷体" w:cs="楷体"/>
          <w:b/>
          <w:bCs/>
          <w:sz w:val="24"/>
        </w:rPr>
        <w:t>为了您及家人的健康，具有以下流行病学史、属于风险人群及具有新冠肺炎相关症状中的任何一条，请到发热门诊就诊，进行排查。</w:t>
      </w:r>
    </w:p>
    <w:tbl>
      <w:tblPr>
        <w:tblStyle w:val="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947"/>
        <w:gridCol w:w="1227"/>
        <w:gridCol w:w="11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 w:hRule="atLeast"/>
          <w:jc w:val="center"/>
        </w:trPr>
        <w:tc>
          <w:tcPr>
            <w:tcW w:w="7947" w:type="dxa"/>
            <w:noWrap w:val="0"/>
            <w:vAlign w:val="top"/>
          </w:tcPr>
          <w:p>
            <w:pPr>
              <w:pStyle w:val="7"/>
              <w:spacing w:line="300" w:lineRule="exact"/>
              <w:ind w:left="0"/>
              <w:rPr>
                <w:rFonts w:ascii="仿宋" w:hAnsi="仿宋" w:eastAsia="仿宋" w:cs="仿宋"/>
                <w:b/>
                <w:sz w:val="24"/>
              </w:rPr>
            </w:pPr>
            <w:bookmarkStart w:id="0" w:name="_Hlk73537798"/>
            <w:r>
              <w:rPr>
                <w:rFonts w:hint="eastAsia" w:ascii="仿宋" w:hAnsi="仿宋" w:eastAsia="仿宋" w:cs="仿宋"/>
                <w:b/>
                <w:sz w:val="24"/>
              </w:rPr>
              <w:t>流行病学调查内容</w:t>
            </w:r>
          </w:p>
        </w:tc>
        <w:tc>
          <w:tcPr>
            <w:tcW w:w="1227" w:type="dxa"/>
            <w:noWrap w:val="0"/>
            <w:vAlign w:val="top"/>
          </w:tcPr>
          <w:p>
            <w:pPr>
              <w:pStyle w:val="7"/>
              <w:spacing w:line="300" w:lineRule="exact"/>
              <w:ind w:left="0"/>
              <w:rPr>
                <w:rFonts w:ascii="仿宋" w:hAnsi="仿宋" w:eastAsia="仿宋" w:cs="仿宋"/>
                <w:b/>
                <w:sz w:val="24"/>
              </w:rPr>
            </w:pPr>
            <w:r>
              <w:rPr>
                <w:rFonts w:hint="eastAsia" w:ascii="仿宋" w:hAnsi="仿宋" w:eastAsia="仿宋" w:cs="仿宋"/>
                <w:b/>
                <w:sz w:val="24"/>
              </w:rPr>
              <w:t>患者</w:t>
            </w:r>
          </w:p>
        </w:tc>
        <w:tc>
          <w:tcPr>
            <w:tcW w:w="1134" w:type="dxa"/>
            <w:noWrap w:val="0"/>
            <w:vAlign w:val="top"/>
          </w:tcPr>
          <w:p>
            <w:pPr>
              <w:pStyle w:val="7"/>
              <w:spacing w:line="300" w:lineRule="exact"/>
              <w:ind w:left="0"/>
              <w:rPr>
                <w:rFonts w:ascii="仿宋" w:hAnsi="仿宋" w:eastAsia="仿宋" w:cs="仿宋"/>
                <w:b/>
                <w:sz w:val="24"/>
              </w:rPr>
            </w:pPr>
            <w:r>
              <w:rPr>
                <w:rFonts w:hint="eastAsia" w:ascii="仿宋" w:hAnsi="仿宋" w:eastAsia="仿宋" w:cs="仿宋"/>
                <w:b/>
                <w:sz w:val="24"/>
              </w:rPr>
              <w:t>家属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 w:hRule="atLeast"/>
          <w:jc w:val="center"/>
        </w:trPr>
        <w:tc>
          <w:tcPr>
            <w:tcW w:w="10308" w:type="dxa"/>
            <w:gridSpan w:val="3"/>
            <w:noWrap w:val="0"/>
            <w:vAlign w:val="top"/>
          </w:tcPr>
          <w:p>
            <w:pPr>
              <w:pStyle w:val="7"/>
              <w:spacing w:line="300" w:lineRule="exact"/>
              <w:ind w:left="0"/>
              <w:rPr>
                <w:rFonts w:ascii="仿宋" w:hAnsi="仿宋" w:eastAsia="仿宋" w:cs="仿宋"/>
                <w:b/>
                <w:sz w:val="24"/>
              </w:rPr>
            </w:pPr>
            <w:r>
              <w:rPr>
                <w:rFonts w:hint="eastAsia" w:ascii="仿宋" w:hAnsi="仿宋" w:eastAsia="仿宋" w:cs="仿宋"/>
                <w:b/>
                <w:sz w:val="24"/>
              </w:rPr>
              <w:t>一、查验内容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 w:hRule="atLeast"/>
          <w:jc w:val="center"/>
        </w:trPr>
        <w:tc>
          <w:tcPr>
            <w:tcW w:w="7947" w:type="dxa"/>
            <w:noWrap w:val="0"/>
            <w:vAlign w:val="top"/>
          </w:tcPr>
          <w:p>
            <w:pPr>
              <w:pStyle w:val="7"/>
              <w:spacing w:line="300" w:lineRule="exact"/>
              <w:ind w:left="0"/>
              <w:rPr>
                <w:rFonts w:ascii="仿宋" w:hAnsi="仿宋" w:eastAsia="仿宋" w:cs="仿宋"/>
                <w:b/>
                <w:sz w:val="24"/>
              </w:rPr>
            </w:pPr>
            <w:r>
              <w:rPr>
                <w:rFonts w:hint="eastAsia" w:ascii="仿宋" w:hAnsi="仿宋" w:eastAsia="仿宋" w:cs="仿宋"/>
                <w:spacing w:val="-11"/>
                <w:sz w:val="24"/>
              </w:rPr>
              <w:t>1.辽事通码和通信大数据行程卡是否有异常</w:t>
            </w:r>
          </w:p>
        </w:tc>
        <w:tc>
          <w:tcPr>
            <w:tcW w:w="1227" w:type="dxa"/>
            <w:noWrap w:val="0"/>
            <w:vAlign w:val="top"/>
          </w:tcPr>
          <w:p>
            <w:pPr>
              <w:pStyle w:val="7"/>
              <w:spacing w:line="300" w:lineRule="exact"/>
              <w:ind w:left="0"/>
              <w:rPr>
                <w:rFonts w:ascii="仿宋" w:hAnsi="仿宋" w:eastAsia="仿宋" w:cs="仿宋"/>
                <w:b/>
                <w:sz w:val="24"/>
              </w:rPr>
            </w:pPr>
            <w:r>
              <w:rPr>
                <w:rFonts w:hint="eastAsia" w:ascii="仿宋" w:hAnsi="仿宋" w:eastAsia="仿宋" w:cs="仿宋"/>
                <w:sz w:val="24"/>
              </w:rPr>
              <w:t>是□否</w:t>
            </w:r>
          </w:p>
        </w:tc>
        <w:tc>
          <w:tcPr>
            <w:tcW w:w="1134" w:type="dxa"/>
            <w:noWrap w:val="0"/>
            <w:vAlign w:val="top"/>
          </w:tcPr>
          <w:p>
            <w:pPr>
              <w:pStyle w:val="7"/>
              <w:spacing w:line="300" w:lineRule="exact"/>
              <w:ind w:left="0"/>
              <w:rPr>
                <w:rFonts w:ascii="仿宋" w:hAnsi="仿宋" w:eastAsia="仿宋" w:cs="仿宋"/>
                <w:b/>
                <w:sz w:val="24"/>
              </w:rPr>
            </w:pPr>
            <w:r>
              <w:rPr>
                <w:rFonts w:hint="eastAsia" w:ascii="仿宋" w:hAnsi="仿宋" w:eastAsia="仿宋" w:cs="仿宋"/>
                <w:sz w:val="24"/>
              </w:rPr>
              <w:t>□是□否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 w:hRule="atLeast"/>
          <w:jc w:val="center"/>
        </w:trPr>
        <w:tc>
          <w:tcPr>
            <w:tcW w:w="10308" w:type="dxa"/>
            <w:gridSpan w:val="3"/>
            <w:noWrap w:val="0"/>
            <w:vAlign w:val="top"/>
          </w:tcPr>
          <w:p>
            <w:pPr>
              <w:pStyle w:val="7"/>
              <w:spacing w:line="300" w:lineRule="exact"/>
              <w:ind w:left="0"/>
              <w:rPr>
                <w:rFonts w:ascii="仿宋" w:hAnsi="仿宋" w:eastAsia="仿宋" w:cs="仿宋"/>
                <w:b/>
                <w:sz w:val="24"/>
              </w:rPr>
            </w:pPr>
            <w:r>
              <w:rPr>
                <w:rFonts w:hint="eastAsia" w:ascii="仿宋" w:hAnsi="仿宋" w:eastAsia="仿宋" w:cs="仿宋"/>
                <w:b/>
                <w:sz w:val="24"/>
              </w:rPr>
              <w:t>二、流行病史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6" w:hRule="atLeast"/>
          <w:jc w:val="center"/>
        </w:trPr>
        <w:tc>
          <w:tcPr>
            <w:tcW w:w="7947" w:type="dxa"/>
            <w:noWrap w:val="0"/>
            <w:vAlign w:val="top"/>
          </w:tcPr>
          <w:p>
            <w:pPr>
              <w:pStyle w:val="7"/>
              <w:spacing w:line="300" w:lineRule="exact"/>
              <w:ind w:left="0"/>
              <w:rPr>
                <w:rFonts w:ascii="仿宋" w:hAnsi="仿宋" w:eastAsia="仿宋" w:cs="仿宋"/>
                <w:sz w:val="24"/>
              </w:rPr>
            </w:pPr>
            <w:r>
              <w:rPr>
                <w:rFonts w:hint="eastAsia" w:ascii="仿宋" w:hAnsi="仿宋" w:eastAsia="仿宋" w:cs="仿宋"/>
                <w:sz w:val="24"/>
              </w:rPr>
              <w:t>1. 28天内本人有境外旅居史</w:t>
            </w:r>
          </w:p>
        </w:tc>
        <w:tc>
          <w:tcPr>
            <w:tcW w:w="1227" w:type="dxa"/>
            <w:noWrap w:val="0"/>
            <w:vAlign w:val="top"/>
          </w:tcPr>
          <w:p>
            <w:pPr>
              <w:pStyle w:val="7"/>
              <w:spacing w:line="300" w:lineRule="exact"/>
              <w:ind w:left="0"/>
              <w:rPr>
                <w:rFonts w:ascii="仿宋" w:hAnsi="仿宋" w:eastAsia="仿宋" w:cs="仿宋"/>
                <w:sz w:val="24"/>
              </w:rPr>
            </w:pPr>
            <w:r>
              <w:rPr>
                <w:rFonts w:hint="eastAsia" w:ascii="仿宋" w:hAnsi="仿宋" w:eastAsia="仿宋" w:cs="仿宋"/>
                <w:sz w:val="24"/>
              </w:rPr>
              <w:t>□是□否</w:t>
            </w:r>
          </w:p>
        </w:tc>
        <w:tc>
          <w:tcPr>
            <w:tcW w:w="1134" w:type="dxa"/>
            <w:noWrap w:val="0"/>
            <w:vAlign w:val="top"/>
          </w:tcPr>
          <w:p>
            <w:pPr>
              <w:pStyle w:val="7"/>
              <w:spacing w:line="300" w:lineRule="exact"/>
              <w:ind w:left="0"/>
              <w:rPr>
                <w:rFonts w:ascii="仿宋" w:hAnsi="仿宋" w:eastAsia="仿宋" w:cs="仿宋"/>
                <w:sz w:val="24"/>
              </w:rPr>
            </w:pPr>
            <w:r>
              <w:rPr>
                <w:rFonts w:hint="eastAsia" w:ascii="仿宋" w:hAnsi="仿宋" w:eastAsia="仿宋" w:cs="仿宋"/>
                <w:sz w:val="24"/>
              </w:rPr>
              <w:t>□是□否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 w:hRule="atLeast"/>
          <w:jc w:val="center"/>
        </w:trPr>
        <w:tc>
          <w:tcPr>
            <w:tcW w:w="7947" w:type="dxa"/>
            <w:noWrap w:val="0"/>
            <w:vAlign w:val="top"/>
          </w:tcPr>
          <w:p>
            <w:pPr>
              <w:pStyle w:val="7"/>
              <w:spacing w:line="300" w:lineRule="exact"/>
              <w:ind w:left="0"/>
              <w:rPr>
                <w:rFonts w:ascii="仿宋" w:hAnsi="仿宋" w:eastAsia="仿宋" w:cs="仿宋"/>
                <w:sz w:val="24"/>
              </w:rPr>
            </w:pPr>
            <w:r>
              <w:rPr>
                <w:rFonts w:hint="eastAsia" w:ascii="仿宋" w:hAnsi="仿宋" w:eastAsia="仿宋" w:cs="仿宋"/>
                <w:sz w:val="24"/>
              </w:rPr>
              <w:t>2.</w:t>
            </w:r>
            <w:r>
              <w:rPr>
                <w:rFonts w:ascii="仿宋" w:hAnsi="仿宋" w:eastAsia="仿宋" w:cs="仿宋"/>
                <w:sz w:val="24"/>
              </w:rPr>
              <w:t xml:space="preserve"> </w:t>
            </w:r>
            <w:r>
              <w:rPr>
                <w:rFonts w:hint="eastAsia" w:ascii="仿宋" w:hAnsi="仿宋" w:eastAsia="仿宋" w:cs="仿宋"/>
                <w:sz w:val="24"/>
              </w:rPr>
              <w:t>21天内有中、高风险地区旅居史</w:t>
            </w:r>
          </w:p>
        </w:tc>
        <w:tc>
          <w:tcPr>
            <w:tcW w:w="1227" w:type="dxa"/>
            <w:noWrap w:val="0"/>
            <w:vAlign w:val="top"/>
          </w:tcPr>
          <w:p>
            <w:pPr>
              <w:pStyle w:val="7"/>
              <w:spacing w:line="300" w:lineRule="exact"/>
              <w:ind w:left="0"/>
              <w:rPr>
                <w:rFonts w:ascii="仿宋" w:hAnsi="仿宋" w:eastAsia="仿宋" w:cs="仿宋"/>
                <w:sz w:val="24"/>
              </w:rPr>
            </w:pPr>
            <w:r>
              <w:rPr>
                <w:rFonts w:hint="eastAsia" w:ascii="仿宋" w:hAnsi="仿宋" w:eastAsia="仿宋" w:cs="仿宋"/>
                <w:sz w:val="24"/>
              </w:rPr>
              <w:t>□是□否</w:t>
            </w:r>
          </w:p>
        </w:tc>
        <w:tc>
          <w:tcPr>
            <w:tcW w:w="1134" w:type="dxa"/>
            <w:noWrap w:val="0"/>
            <w:vAlign w:val="top"/>
          </w:tcPr>
          <w:p>
            <w:pPr>
              <w:pStyle w:val="7"/>
              <w:spacing w:line="300" w:lineRule="exact"/>
              <w:ind w:left="0"/>
              <w:rPr>
                <w:rFonts w:ascii="仿宋" w:hAnsi="仿宋" w:eastAsia="仿宋" w:cs="仿宋"/>
                <w:sz w:val="24"/>
              </w:rPr>
            </w:pPr>
            <w:r>
              <w:rPr>
                <w:rFonts w:hint="eastAsia" w:ascii="仿宋" w:hAnsi="仿宋" w:eastAsia="仿宋" w:cs="仿宋"/>
                <w:sz w:val="24"/>
              </w:rPr>
              <w:t>□是□否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 w:hRule="atLeast"/>
          <w:jc w:val="center"/>
        </w:trPr>
        <w:tc>
          <w:tcPr>
            <w:tcW w:w="7947" w:type="dxa"/>
            <w:noWrap w:val="0"/>
            <w:vAlign w:val="top"/>
          </w:tcPr>
          <w:p>
            <w:pPr>
              <w:pStyle w:val="7"/>
              <w:spacing w:line="300" w:lineRule="exact"/>
              <w:ind w:left="0"/>
              <w:rPr>
                <w:rFonts w:ascii="仿宋" w:hAnsi="仿宋" w:eastAsia="仿宋" w:cs="仿宋"/>
                <w:sz w:val="24"/>
              </w:rPr>
            </w:pPr>
            <w:r>
              <w:rPr>
                <w:rFonts w:hint="eastAsia" w:ascii="仿宋" w:hAnsi="仿宋" w:eastAsia="仿宋" w:cs="仿宋"/>
                <w:sz w:val="24"/>
              </w:rPr>
              <w:t>3. 21天内曾接触过新冠病毒感染者或其密切接触者</w:t>
            </w:r>
          </w:p>
        </w:tc>
        <w:tc>
          <w:tcPr>
            <w:tcW w:w="1227" w:type="dxa"/>
            <w:noWrap w:val="0"/>
            <w:vAlign w:val="top"/>
          </w:tcPr>
          <w:p>
            <w:pPr>
              <w:pStyle w:val="7"/>
              <w:spacing w:line="300" w:lineRule="exact"/>
              <w:ind w:left="0"/>
              <w:rPr>
                <w:rFonts w:ascii="仿宋" w:hAnsi="仿宋" w:eastAsia="仿宋" w:cs="仿宋"/>
                <w:sz w:val="24"/>
              </w:rPr>
            </w:pPr>
            <w:r>
              <w:rPr>
                <w:rFonts w:hint="eastAsia" w:ascii="仿宋" w:hAnsi="仿宋" w:eastAsia="仿宋" w:cs="仿宋"/>
                <w:sz w:val="24"/>
              </w:rPr>
              <w:t>□是□否</w:t>
            </w:r>
          </w:p>
        </w:tc>
        <w:tc>
          <w:tcPr>
            <w:tcW w:w="1134" w:type="dxa"/>
            <w:noWrap w:val="0"/>
            <w:vAlign w:val="top"/>
          </w:tcPr>
          <w:p>
            <w:pPr>
              <w:pStyle w:val="7"/>
              <w:spacing w:line="300" w:lineRule="exact"/>
              <w:ind w:left="0"/>
              <w:rPr>
                <w:rFonts w:ascii="仿宋" w:hAnsi="仿宋" w:eastAsia="仿宋" w:cs="仿宋"/>
                <w:sz w:val="24"/>
              </w:rPr>
            </w:pPr>
            <w:r>
              <w:rPr>
                <w:rFonts w:hint="eastAsia" w:ascii="仿宋" w:hAnsi="仿宋" w:eastAsia="仿宋" w:cs="仿宋"/>
                <w:sz w:val="24"/>
              </w:rPr>
              <w:t>□是□否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 w:hRule="atLeast"/>
          <w:jc w:val="center"/>
        </w:trPr>
        <w:tc>
          <w:tcPr>
            <w:tcW w:w="7947" w:type="dxa"/>
            <w:noWrap w:val="0"/>
            <w:vAlign w:val="top"/>
          </w:tcPr>
          <w:p>
            <w:pPr>
              <w:pStyle w:val="7"/>
              <w:spacing w:line="300" w:lineRule="exact"/>
              <w:ind w:left="0"/>
              <w:rPr>
                <w:rFonts w:ascii="仿宋" w:hAnsi="仿宋" w:eastAsia="仿宋" w:cs="仿宋"/>
                <w:sz w:val="24"/>
              </w:rPr>
            </w:pPr>
            <w:r>
              <w:rPr>
                <w:rFonts w:hint="eastAsia" w:ascii="仿宋" w:hAnsi="仿宋" w:eastAsia="仿宋" w:cs="仿宋"/>
                <w:sz w:val="24"/>
              </w:rPr>
              <w:t>4.</w:t>
            </w:r>
            <w:r>
              <w:rPr>
                <w:rFonts w:ascii="仿宋" w:hAnsi="仿宋" w:eastAsia="仿宋" w:cs="仿宋"/>
                <w:sz w:val="24"/>
              </w:rPr>
              <w:t xml:space="preserve"> </w:t>
            </w:r>
            <w:r>
              <w:rPr>
                <w:rFonts w:hint="eastAsia" w:ascii="仿宋" w:hAnsi="仿宋" w:eastAsia="仿宋" w:cs="仿宋"/>
                <w:sz w:val="24"/>
              </w:rPr>
              <w:t>21天内曾接触过来自中、高风险地区的有发热或呼吸道症状的患者</w:t>
            </w:r>
          </w:p>
        </w:tc>
        <w:tc>
          <w:tcPr>
            <w:tcW w:w="1227" w:type="dxa"/>
            <w:noWrap w:val="0"/>
            <w:vAlign w:val="top"/>
          </w:tcPr>
          <w:p>
            <w:pPr>
              <w:pStyle w:val="7"/>
              <w:spacing w:line="300" w:lineRule="exact"/>
              <w:ind w:left="0"/>
              <w:rPr>
                <w:rFonts w:ascii="仿宋" w:hAnsi="仿宋" w:eastAsia="仿宋" w:cs="仿宋"/>
                <w:sz w:val="24"/>
              </w:rPr>
            </w:pPr>
            <w:r>
              <w:rPr>
                <w:rFonts w:hint="eastAsia" w:ascii="仿宋" w:hAnsi="仿宋" w:eastAsia="仿宋" w:cs="仿宋"/>
                <w:sz w:val="24"/>
              </w:rPr>
              <w:t>□是□否</w:t>
            </w:r>
          </w:p>
        </w:tc>
        <w:tc>
          <w:tcPr>
            <w:tcW w:w="1134" w:type="dxa"/>
            <w:noWrap w:val="0"/>
            <w:vAlign w:val="top"/>
          </w:tcPr>
          <w:p>
            <w:pPr>
              <w:pStyle w:val="7"/>
              <w:spacing w:line="300" w:lineRule="exact"/>
              <w:ind w:left="0"/>
              <w:rPr>
                <w:rFonts w:ascii="仿宋" w:hAnsi="仿宋" w:eastAsia="仿宋" w:cs="仿宋"/>
                <w:sz w:val="24"/>
              </w:rPr>
            </w:pPr>
            <w:r>
              <w:rPr>
                <w:rFonts w:hint="eastAsia" w:ascii="仿宋" w:hAnsi="仿宋" w:eastAsia="仿宋" w:cs="仿宋"/>
                <w:sz w:val="24"/>
              </w:rPr>
              <w:t>□是□否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 w:hRule="atLeast"/>
          <w:jc w:val="center"/>
        </w:trPr>
        <w:tc>
          <w:tcPr>
            <w:tcW w:w="7947" w:type="dxa"/>
            <w:noWrap w:val="0"/>
            <w:vAlign w:val="top"/>
          </w:tcPr>
          <w:p>
            <w:pPr>
              <w:pStyle w:val="7"/>
              <w:spacing w:line="300" w:lineRule="exact"/>
              <w:ind w:left="0"/>
              <w:rPr>
                <w:rFonts w:ascii="仿宋" w:hAnsi="仿宋" w:eastAsia="仿宋" w:cs="仿宋"/>
                <w:sz w:val="24"/>
              </w:rPr>
            </w:pPr>
            <w:r>
              <w:rPr>
                <w:rFonts w:hint="eastAsia" w:ascii="仿宋" w:hAnsi="仿宋" w:eastAsia="仿宋" w:cs="仿宋"/>
                <w:spacing w:val="-8"/>
                <w:sz w:val="24"/>
              </w:rPr>
              <w:t>5.</w:t>
            </w:r>
            <w:r>
              <w:rPr>
                <w:rFonts w:ascii="仿宋" w:hAnsi="仿宋" w:eastAsia="仿宋" w:cs="仿宋"/>
                <w:spacing w:val="-8"/>
                <w:sz w:val="24"/>
              </w:rPr>
              <w:t xml:space="preserve"> </w:t>
            </w:r>
            <w:r>
              <w:rPr>
                <w:rFonts w:hint="eastAsia" w:ascii="仿宋" w:hAnsi="仿宋" w:eastAsia="仿宋" w:cs="仿宋"/>
                <w:spacing w:val="-8"/>
                <w:sz w:val="24"/>
              </w:rPr>
              <w:t xml:space="preserve">聚集性发病患者（14天内在小范围如家庭、办公室、学校班级等场所，出现 </w:t>
            </w:r>
            <w:r>
              <w:rPr>
                <w:rFonts w:hint="eastAsia" w:ascii="仿宋" w:hAnsi="仿宋" w:eastAsia="仿宋" w:cs="仿宋"/>
                <w:sz w:val="24"/>
              </w:rPr>
              <w:t>2</w:t>
            </w:r>
            <w:r>
              <w:rPr>
                <w:rFonts w:hint="eastAsia" w:ascii="仿宋" w:hAnsi="仿宋" w:eastAsia="仿宋" w:cs="仿宋"/>
                <w:spacing w:val="-9"/>
                <w:sz w:val="24"/>
              </w:rPr>
              <w:t xml:space="preserve"> 例及以上发热或呼吸道</w:t>
            </w:r>
            <w:r>
              <w:rPr>
                <w:rFonts w:hint="eastAsia" w:ascii="仿宋" w:hAnsi="仿宋" w:eastAsia="仿宋" w:cs="仿宋"/>
                <w:spacing w:val="-10"/>
                <w:sz w:val="24"/>
              </w:rPr>
              <w:t>症状的患者</w:t>
            </w:r>
            <w:r>
              <w:rPr>
                <w:rFonts w:hint="eastAsia" w:ascii="仿宋" w:hAnsi="仿宋" w:eastAsia="仿宋" w:cs="仿宋"/>
                <w:spacing w:val="-8"/>
                <w:sz w:val="24"/>
              </w:rPr>
              <w:t>）</w:t>
            </w:r>
          </w:p>
        </w:tc>
        <w:tc>
          <w:tcPr>
            <w:tcW w:w="1227" w:type="dxa"/>
            <w:noWrap w:val="0"/>
            <w:vAlign w:val="top"/>
          </w:tcPr>
          <w:p>
            <w:pPr>
              <w:pStyle w:val="7"/>
              <w:spacing w:line="300" w:lineRule="exact"/>
              <w:ind w:left="0"/>
              <w:rPr>
                <w:rFonts w:ascii="仿宋" w:hAnsi="仿宋" w:eastAsia="仿宋" w:cs="仿宋"/>
                <w:sz w:val="24"/>
              </w:rPr>
            </w:pPr>
            <w:r>
              <w:rPr>
                <w:rFonts w:hint="eastAsia" w:ascii="仿宋" w:hAnsi="仿宋" w:eastAsia="仿宋" w:cs="仿宋"/>
                <w:sz w:val="24"/>
              </w:rPr>
              <w:t>□是□否</w:t>
            </w:r>
          </w:p>
        </w:tc>
        <w:tc>
          <w:tcPr>
            <w:tcW w:w="1134" w:type="dxa"/>
            <w:noWrap w:val="0"/>
            <w:vAlign w:val="top"/>
          </w:tcPr>
          <w:p>
            <w:pPr>
              <w:pStyle w:val="7"/>
              <w:spacing w:line="300" w:lineRule="exact"/>
              <w:ind w:left="0"/>
              <w:rPr>
                <w:rFonts w:ascii="仿宋" w:hAnsi="仿宋" w:eastAsia="仿宋" w:cs="仿宋"/>
                <w:sz w:val="24"/>
              </w:rPr>
            </w:pPr>
            <w:r>
              <w:rPr>
                <w:rFonts w:hint="eastAsia" w:ascii="仿宋" w:hAnsi="仿宋" w:eastAsia="仿宋" w:cs="仿宋"/>
                <w:sz w:val="24"/>
              </w:rPr>
              <w:t>□是□否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 w:hRule="atLeast"/>
          <w:jc w:val="center"/>
        </w:trPr>
        <w:tc>
          <w:tcPr>
            <w:tcW w:w="10308" w:type="dxa"/>
            <w:gridSpan w:val="3"/>
            <w:noWrap w:val="0"/>
            <w:vAlign w:val="top"/>
          </w:tcPr>
          <w:p>
            <w:pPr>
              <w:pStyle w:val="7"/>
              <w:spacing w:line="300" w:lineRule="exact"/>
              <w:ind w:left="0"/>
              <w:rPr>
                <w:rFonts w:ascii="仿宋" w:hAnsi="仿宋" w:eastAsia="仿宋" w:cs="仿宋"/>
                <w:b/>
                <w:bCs/>
                <w:spacing w:val="-8"/>
                <w:sz w:val="24"/>
              </w:rPr>
            </w:pPr>
            <w:r>
              <w:rPr>
                <w:rFonts w:hint="eastAsia" w:ascii="仿宋" w:hAnsi="仿宋" w:eastAsia="仿宋" w:cs="仿宋"/>
                <w:b/>
                <w:bCs/>
                <w:spacing w:val="-8"/>
                <w:sz w:val="24"/>
              </w:rPr>
              <w:t>三、风险人群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 w:hRule="atLeast"/>
          <w:jc w:val="center"/>
        </w:trPr>
        <w:tc>
          <w:tcPr>
            <w:tcW w:w="7947" w:type="dxa"/>
            <w:tcBorders>
              <w:bottom w:val="single" w:color="auto" w:sz="4" w:space="0"/>
            </w:tcBorders>
            <w:noWrap w:val="0"/>
            <w:vAlign w:val="top"/>
          </w:tcPr>
          <w:p>
            <w:pPr>
              <w:pStyle w:val="7"/>
              <w:spacing w:line="300" w:lineRule="exact"/>
              <w:ind w:left="0"/>
              <w:rPr>
                <w:rFonts w:ascii="仿宋" w:hAnsi="仿宋" w:eastAsia="仿宋" w:cs="仿宋"/>
                <w:spacing w:val="-8"/>
                <w:sz w:val="24"/>
              </w:rPr>
            </w:pPr>
            <w:r>
              <w:rPr>
                <w:rFonts w:hint="eastAsia" w:ascii="仿宋" w:hAnsi="仿宋" w:eastAsia="仿宋" w:cs="仿宋"/>
                <w:sz w:val="24"/>
              </w:rPr>
              <w:t>1.</w:t>
            </w:r>
            <w:r>
              <w:rPr>
                <w:rFonts w:ascii="仿宋" w:hAnsi="仿宋" w:eastAsia="仿宋" w:cs="仿宋"/>
                <w:sz w:val="24"/>
              </w:rPr>
              <w:t xml:space="preserve"> </w:t>
            </w:r>
            <w:r>
              <w:rPr>
                <w:rFonts w:hint="eastAsia" w:ascii="仿宋" w:hAnsi="仿宋" w:eastAsia="仿宋" w:cs="仿宋"/>
                <w:sz w:val="24"/>
              </w:rPr>
              <w:t>流行病史中所述任一情况人员的共同居住者</w:t>
            </w:r>
          </w:p>
        </w:tc>
        <w:tc>
          <w:tcPr>
            <w:tcW w:w="1227" w:type="dxa"/>
            <w:noWrap w:val="0"/>
            <w:vAlign w:val="top"/>
          </w:tcPr>
          <w:p>
            <w:pPr>
              <w:pStyle w:val="7"/>
              <w:spacing w:line="300" w:lineRule="exact"/>
              <w:ind w:left="0"/>
              <w:rPr>
                <w:rFonts w:ascii="仿宋" w:hAnsi="仿宋" w:eastAsia="仿宋" w:cs="仿宋"/>
                <w:sz w:val="24"/>
              </w:rPr>
            </w:pPr>
            <w:r>
              <w:rPr>
                <w:rFonts w:hint="eastAsia" w:ascii="仿宋" w:hAnsi="仿宋" w:eastAsia="仿宋" w:cs="仿宋"/>
                <w:sz w:val="24"/>
              </w:rPr>
              <w:t>□是□否</w:t>
            </w:r>
          </w:p>
        </w:tc>
        <w:tc>
          <w:tcPr>
            <w:tcW w:w="1134" w:type="dxa"/>
            <w:noWrap w:val="0"/>
            <w:vAlign w:val="top"/>
          </w:tcPr>
          <w:p>
            <w:pPr>
              <w:pStyle w:val="7"/>
              <w:spacing w:line="300" w:lineRule="exact"/>
              <w:ind w:left="0"/>
              <w:rPr>
                <w:rFonts w:ascii="仿宋" w:hAnsi="仿宋" w:eastAsia="仿宋" w:cs="仿宋"/>
                <w:sz w:val="24"/>
              </w:rPr>
            </w:pPr>
            <w:r>
              <w:rPr>
                <w:rFonts w:hint="eastAsia" w:ascii="仿宋" w:hAnsi="仿宋" w:eastAsia="仿宋" w:cs="仿宋"/>
                <w:sz w:val="24"/>
              </w:rPr>
              <w:t>□是□否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 w:hRule="atLeast"/>
          <w:jc w:val="center"/>
        </w:trPr>
        <w:tc>
          <w:tcPr>
            <w:tcW w:w="7947" w:type="dxa"/>
            <w:tcBorders>
              <w:top w:val="single" w:color="auto" w:sz="4" w:space="0"/>
              <w:left w:val="single" w:color="auto" w:sz="4" w:space="0"/>
              <w:right w:val="single" w:color="auto" w:sz="4" w:space="0"/>
            </w:tcBorders>
            <w:noWrap w:val="0"/>
            <w:vAlign w:val="top"/>
          </w:tcPr>
          <w:p>
            <w:pPr>
              <w:pStyle w:val="7"/>
              <w:spacing w:line="300" w:lineRule="exact"/>
              <w:ind w:left="0"/>
              <w:rPr>
                <w:rFonts w:ascii="仿宋" w:hAnsi="仿宋" w:eastAsia="仿宋" w:cs="仿宋"/>
                <w:sz w:val="24"/>
              </w:rPr>
            </w:pPr>
            <w:r>
              <w:rPr>
                <w:rFonts w:hint="eastAsia" w:ascii="仿宋" w:hAnsi="仿宋" w:eastAsia="仿宋" w:cs="仿宋"/>
                <w:spacing w:val="-3"/>
                <w:sz w:val="24"/>
              </w:rPr>
              <w:t>2.</w:t>
            </w:r>
            <w:r>
              <w:rPr>
                <w:rFonts w:ascii="仿宋" w:hAnsi="仿宋" w:eastAsia="仿宋" w:cs="仿宋"/>
                <w:spacing w:val="-3"/>
                <w:sz w:val="24"/>
              </w:rPr>
              <w:t xml:space="preserve"> </w:t>
            </w:r>
            <w:r>
              <w:rPr>
                <w:rFonts w:hint="eastAsia" w:ascii="仿宋" w:hAnsi="仿宋" w:eastAsia="仿宋" w:cs="仿宋"/>
                <w:spacing w:val="-3"/>
                <w:sz w:val="24"/>
              </w:rPr>
              <w:t>本人或共同居住者从事可能接触新冠病毒或新冠病毒感染者相关工作的较高风险人群,主要包括：</w:t>
            </w:r>
          </w:p>
        </w:tc>
        <w:tc>
          <w:tcPr>
            <w:tcW w:w="1227" w:type="dxa"/>
            <w:tcBorders>
              <w:left w:val="single" w:color="auto" w:sz="4" w:space="0"/>
            </w:tcBorders>
            <w:noWrap w:val="0"/>
            <w:vAlign w:val="top"/>
          </w:tcPr>
          <w:p>
            <w:pPr>
              <w:pStyle w:val="7"/>
              <w:spacing w:line="300" w:lineRule="exact"/>
              <w:ind w:left="0"/>
              <w:rPr>
                <w:rFonts w:ascii="仿宋" w:hAnsi="仿宋" w:eastAsia="仿宋" w:cs="仿宋"/>
                <w:sz w:val="24"/>
              </w:rPr>
            </w:pPr>
          </w:p>
        </w:tc>
        <w:tc>
          <w:tcPr>
            <w:tcW w:w="1134" w:type="dxa"/>
            <w:noWrap w:val="0"/>
            <w:vAlign w:val="top"/>
          </w:tcPr>
          <w:p>
            <w:pPr>
              <w:pStyle w:val="7"/>
              <w:spacing w:line="300" w:lineRule="exact"/>
              <w:ind w:left="0"/>
              <w:rPr>
                <w:rFonts w:ascii="仿宋" w:hAnsi="仿宋" w:eastAsia="仿宋" w:cs="仿宋"/>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 w:hRule="atLeast"/>
          <w:jc w:val="center"/>
        </w:trPr>
        <w:tc>
          <w:tcPr>
            <w:tcW w:w="7947" w:type="dxa"/>
            <w:tcBorders>
              <w:left w:val="single" w:color="auto" w:sz="4" w:space="0"/>
              <w:right w:val="single" w:color="auto" w:sz="4" w:space="0"/>
            </w:tcBorders>
            <w:noWrap w:val="0"/>
            <w:vAlign w:val="top"/>
          </w:tcPr>
          <w:p>
            <w:pPr>
              <w:pStyle w:val="7"/>
              <w:spacing w:line="300" w:lineRule="exact"/>
              <w:ind w:left="0"/>
              <w:rPr>
                <w:rFonts w:ascii="仿宋" w:hAnsi="仿宋" w:eastAsia="仿宋" w:cs="仿宋"/>
                <w:sz w:val="24"/>
              </w:rPr>
            </w:pPr>
            <w:r>
              <w:rPr>
                <w:rFonts w:hint="eastAsia" w:ascii="仿宋" w:hAnsi="仿宋" w:eastAsia="仿宋" w:cs="仿宋"/>
                <w:spacing w:val="-8"/>
                <w:sz w:val="24"/>
              </w:rPr>
              <w:t xml:space="preserve">① </w:t>
            </w:r>
            <w:r>
              <w:rPr>
                <w:rFonts w:hint="eastAsia" w:ascii="仿宋" w:hAnsi="仿宋" w:eastAsia="仿宋" w:cs="仿宋"/>
                <w:spacing w:val="-3"/>
                <w:sz w:val="24"/>
              </w:rPr>
              <w:t>进口冷链、海鲜、肉类等食品监管和从业人员等</w:t>
            </w:r>
          </w:p>
        </w:tc>
        <w:tc>
          <w:tcPr>
            <w:tcW w:w="1227" w:type="dxa"/>
            <w:tcBorders>
              <w:left w:val="single" w:color="auto" w:sz="4" w:space="0"/>
            </w:tcBorders>
            <w:noWrap w:val="0"/>
            <w:vAlign w:val="top"/>
          </w:tcPr>
          <w:p>
            <w:pPr>
              <w:pStyle w:val="7"/>
              <w:spacing w:line="300" w:lineRule="exact"/>
              <w:ind w:left="0"/>
              <w:rPr>
                <w:rFonts w:ascii="仿宋" w:hAnsi="仿宋" w:eastAsia="仿宋" w:cs="仿宋"/>
                <w:sz w:val="24"/>
              </w:rPr>
            </w:pPr>
            <w:r>
              <w:rPr>
                <w:rFonts w:hint="eastAsia" w:ascii="仿宋" w:hAnsi="仿宋" w:eastAsia="仿宋" w:cs="仿宋"/>
                <w:sz w:val="24"/>
              </w:rPr>
              <w:t>□是□否</w:t>
            </w:r>
          </w:p>
        </w:tc>
        <w:tc>
          <w:tcPr>
            <w:tcW w:w="1134" w:type="dxa"/>
            <w:noWrap w:val="0"/>
            <w:vAlign w:val="top"/>
          </w:tcPr>
          <w:p>
            <w:pPr>
              <w:pStyle w:val="7"/>
              <w:spacing w:line="300" w:lineRule="exact"/>
              <w:ind w:left="0"/>
              <w:rPr>
                <w:rFonts w:ascii="仿宋" w:hAnsi="仿宋" w:eastAsia="仿宋" w:cs="仿宋"/>
                <w:sz w:val="24"/>
              </w:rPr>
            </w:pPr>
            <w:r>
              <w:rPr>
                <w:rFonts w:hint="eastAsia" w:ascii="仿宋" w:hAnsi="仿宋" w:eastAsia="仿宋" w:cs="仿宋"/>
                <w:sz w:val="24"/>
              </w:rPr>
              <w:t>□是□否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 w:hRule="atLeast"/>
          <w:jc w:val="center"/>
        </w:trPr>
        <w:tc>
          <w:tcPr>
            <w:tcW w:w="7947" w:type="dxa"/>
            <w:tcBorders>
              <w:left w:val="single" w:color="auto" w:sz="4" w:space="0"/>
              <w:right w:val="single" w:color="auto" w:sz="4" w:space="0"/>
            </w:tcBorders>
            <w:noWrap w:val="0"/>
            <w:vAlign w:val="top"/>
          </w:tcPr>
          <w:p>
            <w:pPr>
              <w:pStyle w:val="7"/>
              <w:spacing w:line="300" w:lineRule="exact"/>
              <w:ind w:left="0"/>
              <w:rPr>
                <w:rFonts w:ascii="仿宋" w:hAnsi="仿宋" w:eastAsia="仿宋" w:cs="仿宋"/>
                <w:spacing w:val="-3"/>
                <w:sz w:val="24"/>
              </w:rPr>
            </w:pPr>
            <w:r>
              <w:rPr>
                <w:rFonts w:hint="eastAsia" w:ascii="仿宋" w:hAnsi="仿宋" w:eastAsia="仿宋" w:cs="仿宋"/>
                <w:sz w:val="24"/>
              </w:rPr>
              <w:t xml:space="preserve">② </w:t>
            </w:r>
            <w:r>
              <w:rPr>
                <w:rFonts w:hint="eastAsia" w:ascii="仿宋" w:hAnsi="仿宋" w:eastAsia="仿宋" w:cs="仿宋"/>
                <w:spacing w:val="-3"/>
                <w:sz w:val="24"/>
              </w:rPr>
              <w:t>集中医学观察场所从业人员等</w:t>
            </w:r>
          </w:p>
        </w:tc>
        <w:tc>
          <w:tcPr>
            <w:tcW w:w="1227" w:type="dxa"/>
            <w:tcBorders>
              <w:left w:val="single" w:color="auto" w:sz="4" w:space="0"/>
            </w:tcBorders>
            <w:noWrap w:val="0"/>
            <w:vAlign w:val="top"/>
          </w:tcPr>
          <w:p>
            <w:pPr>
              <w:pStyle w:val="7"/>
              <w:spacing w:line="300" w:lineRule="exact"/>
              <w:ind w:left="0"/>
              <w:rPr>
                <w:rFonts w:ascii="仿宋" w:hAnsi="仿宋" w:eastAsia="仿宋" w:cs="仿宋"/>
                <w:sz w:val="24"/>
              </w:rPr>
            </w:pPr>
            <w:r>
              <w:rPr>
                <w:rFonts w:hint="eastAsia" w:ascii="仿宋" w:hAnsi="仿宋" w:eastAsia="仿宋" w:cs="仿宋"/>
                <w:sz w:val="24"/>
              </w:rPr>
              <w:t>□是□否</w:t>
            </w:r>
          </w:p>
        </w:tc>
        <w:tc>
          <w:tcPr>
            <w:tcW w:w="1134" w:type="dxa"/>
            <w:noWrap w:val="0"/>
            <w:vAlign w:val="top"/>
          </w:tcPr>
          <w:p>
            <w:pPr>
              <w:pStyle w:val="7"/>
              <w:spacing w:line="300" w:lineRule="exact"/>
              <w:ind w:left="0"/>
              <w:rPr>
                <w:rFonts w:ascii="仿宋" w:hAnsi="仿宋" w:eastAsia="仿宋" w:cs="仿宋"/>
                <w:sz w:val="24"/>
              </w:rPr>
            </w:pPr>
            <w:r>
              <w:rPr>
                <w:rFonts w:hint="eastAsia" w:ascii="仿宋" w:hAnsi="仿宋" w:eastAsia="仿宋" w:cs="仿宋"/>
                <w:sz w:val="24"/>
              </w:rPr>
              <w:t>□是□否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 w:hRule="atLeast"/>
          <w:jc w:val="center"/>
        </w:trPr>
        <w:tc>
          <w:tcPr>
            <w:tcW w:w="7947" w:type="dxa"/>
            <w:tcBorders>
              <w:left w:val="single" w:color="auto" w:sz="4" w:space="0"/>
              <w:right w:val="single" w:color="auto" w:sz="4" w:space="0"/>
            </w:tcBorders>
            <w:noWrap w:val="0"/>
            <w:vAlign w:val="top"/>
          </w:tcPr>
          <w:p>
            <w:pPr>
              <w:pStyle w:val="7"/>
              <w:spacing w:line="300" w:lineRule="exact"/>
              <w:ind w:left="0"/>
              <w:rPr>
                <w:rFonts w:ascii="仿宋" w:hAnsi="仿宋" w:eastAsia="仿宋" w:cs="仿宋"/>
                <w:spacing w:val="-3"/>
                <w:sz w:val="24"/>
              </w:rPr>
            </w:pPr>
            <w:r>
              <w:rPr>
                <w:rFonts w:hint="eastAsia" w:ascii="仿宋" w:hAnsi="仿宋" w:eastAsia="仿宋" w:cs="仿宋"/>
                <w:sz w:val="24"/>
              </w:rPr>
              <w:t xml:space="preserve">③ </w:t>
            </w:r>
            <w:r>
              <w:rPr>
                <w:rFonts w:hint="eastAsia" w:ascii="仿宋" w:hAnsi="仿宋" w:eastAsia="仿宋" w:cs="仿宋"/>
                <w:spacing w:val="-3"/>
                <w:sz w:val="24"/>
              </w:rPr>
              <w:t>新冠肺炎医疗救治定点医院、医疗机构发热门诊和急诊等相关各类人员等</w:t>
            </w:r>
          </w:p>
        </w:tc>
        <w:tc>
          <w:tcPr>
            <w:tcW w:w="1227" w:type="dxa"/>
            <w:tcBorders>
              <w:left w:val="single" w:color="auto" w:sz="4" w:space="0"/>
            </w:tcBorders>
            <w:noWrap w:val="0"/>
            <w:vAlign w:val="top"/>
          </w:tcPr>
          <w:p>
            <w:pPr>
              <w:pStyle w:val="7"/>
              <w:spacing w:line="300" w:lineRule="exact"/>
              <w:ind w:left="0"/>
              <w:rPr>
                <w:rFonts w:ascii="仿宋" w:hAnsi="仿宋" w:eastAsia="仿宋" w:cs="仿宋"/>
                <w:sz w:val="24"/>
              </w:rPr>
            </w:pPr>
            <w:r>
              <w:rPr>
                <w:rFonts w:hint="eastAsia" w:ascii="仿宋" w:hAnsi="仿宋" w:eastAsia="仿宋" w:cs="仿宋"/>
                <w:sz w:val="24"/>
              </w:rPr>
              <w:t>□是□否</w:t>
            </w:r>
          </w:p>
        </w:tc>
        <w:tc>
          <w:tcPr>
            <w:tcW w:w="1134" w:type="dxa"/>
            <w:noWrap w:val="0"/>
            <w:vAlign w:val="top"/>
          </w:tcPr>
          <w:p>
            <w:pPr>
              <w:pStyle w:val="7"/>
              <w:spacing w:line="300" w:lineRule="exact"/>
              <w:ind w:left="0"/>
              <w:rPr>
                <w:rFonts w:ascii="仿宋" w:hAnsi="仿宋" w:eastAsia="仿宋" w:cs="仿宋"/>
                <w:sz w:val="24"/>
              </w:rPr>
            </w:pPr>
            <w:r>
              <w:rPr>
                <w:rFonts w:hint="eastAsia" w:ascii="仿宋" w:hAnsi="仿宋" w:eastAsia="仿宋" w:cs="仿宋"/>
                <w:sz w:val="24"/>
              </w:rPr>
              <w:t>□是□否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 w:hRule="atLeast"/>
          <w:jc w:val="center"/>
        </w:trPr>
        <w:tc>
          <w:tcPr>
            <w:tcW w:w="7947" w:type="dxa"/>
            <w:tcBorders>
              <w:left w:val="single" w:color="auto" w:sz="4" w:space="0"/>
              <w:bottom w:val="single" w:color="auto" w:sz="4" w:space="0"/>
              <w:right w:val="single" w:color="auto" w:sz="4" w:space="0"/>
            </w:tcBorders>
            <w:noWrap w:val="0"/>
            <w:vAlign w:val="top"/>
          </w:tcPr>
          <w:p>
            <w:pPr>
              <w:pStyle w:val="7"/>
              <w:spacing w:line="300" w:lineRule="exact"/>
              <w:ind w:left="0"/>
              <w:rPr>
                <w:rFonts w:ascii="仿宋" w:hAnsi="仿宋" w:eastAsia="仿宋" w:cs="仿宋"/>
                <w:spacing w:val="-3"/>
                <w:sz w:val="24"/>
              </w:rPr>
            </w:pPr>
            <w:r>
              <w:rPr>
                <w:rFonts w:hint="eastAsia" w:ascii="仿宋" w:hAnsi="仿宋" w:eastAsia="仿宋" w:cs="仿宋"/>
                <w:sz w:val="24"/>
              </w:rPr>
              <w:t xml:space="preserve">④ </w:t>
            </w:r>
            <w:r>
              <w:rPr>
                <w:rFonts w:hint="eastAsia" w:ascii="仿宋" w:hAnsi="仿宋" w:eastAsia="仿宋" w:cs="仿宋"/>
                <w:spacing w:val="-3"/>
                <w:sz w:val="24"/>
              </w:rPr>
              <w:t>边境、港口、码头、口岸、进口货物直接接触人员，民航等国际交通运输工具从业人员、船舶引航员等登临外籍船舶相关从业人员，移民、海关以及交通运输等相关工作人员等</w:t>
            </w:r>
          </w:p>
        </w:tc>
        <w:tc>
          <w:tcPr>
            <w:tcW w:w="1227" w:type="dxa"/>
            <w:tcBorders>
              <w:left w:val="single" w:color="auto" w:sz="4" w:space="0"/>
            </w:tcBorders>
            <w:noWrap w:val="0"/>
            <w:vAlign w:val="top"/>
          </w:tcPr>
          <w:p>
            <w:pPr>
              <w:pStyle w:val="7"/>
              <w:spacing w:line="300" w:lineRule="exact"/>
              <w:ind w:left="0"/>
              <w:rPr>
                <w:rFonts w:ascii="仿宋" w:hAnsi="仿宋" w:eastAsia="仿宋" w:cs="仿宋"/>
                <w:sz w:val="24"/>
              </w:rPr>
            </w:pPr>
            <w:r>
              <w:rPr>
                <w:rFonts w:hint="eastAsia" w:ascii="仿宋" w:hAnsi="仿宋" w:eastAsia="仿宋" w:cs="仿宋"/>
                <w:sz w:val="24"/>
              </w:rPr>
              <w:t>□是□否</w:t>
            </w:r>
          </w:p>
        </w:tc>
        <w:tc>
          <w:tcPr>
            <w:tcW w:w="1134" w:type="dxa"/>
            <w:noWrap w:val="0"/>
            <w:vAlign w:val="top"/>
          </w:tcPr>
          <w:p>
            <w:pPr>
              <w:pStyle w:val="7"/>
              <w:spacing w:line="300" w:lineRule="exact"/>
              <w:ind w:left="0"/>
              <w:rPr>
                <w:rFonts w:ascii="仿宋" w:hAnsi="仿宋" w:eastAsia="仿宋" w:cs="仿宋"/>
                <w:sz w:val="24"/>
              </w:rPr>
            </w:pPr>
            <w:r>
              <w:rPr>
                <w:rFonts w:hint="eastAsia" w:ascii="仿宋" w:hAnsi="仿宋" w:eastAsia="仿宋" w:cs="仿宋"/>
                <w:sz w:val="24"/>
              </w:rPr>
              <w:t>□是□否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 w:hRule="atLeast"/>
          <w:jc w:val="center"/>
        </w:trPr>
        <w:tc>
          <w:tcPr>
            <w:tcW w:w="7947" w:type="dxa"/>
            <w:tcBorders>
              <w:top w:val="single" w:color="auto" w:sz="4" w:space="0"/>
            </w:tcBorders>
            <w:noWrap w:val="0"/>
            <w:vAlign w:val="top"/>
          </w:tcPr>
          <w:p>
            <w:pPr>
              <w:pStyle w:val="7"/>
              <w:spacing w:line="300" w:lineRule="exact"/>
              <w:ind w:left="0"/>
              <w:rPr>
                <w:rFonts w:ascii="仿宋" w:hAnsi="仿宋" w:eastAsia="仿宋" w:cs="仿宋"/>
                <w:spacing w:val="-3"/>
                <w:sz w:val="24"/>
              </w:rPr>
            </w:pPr>
            <w:r>
              <w:rPr>
                <w:rFonts w:hint="eastAsia" w:ascii="仿宋" w:hAnsi="仿宋" w:eastAsia="仿宋" w:cs="仿宋"/>
                <w:spacing w:val="-3"/>
                <w:sz w:val="24"/>
              </w:rPr>
              <w:t>3.</w:t>
            </w:r>
          </w:p>
          <w:p>
            <w:pPr>
              <w:pStyle w:val="7"/>
              <w:spacing w:line="300" w:lineRule="exact"/>
              <w:ind w:left="0"/>
              <w:rPr>
                <w:rFonts w:ascii="仿宋" w:hAnsi="仿宋" w:eastAsia="仿宋" w:cs="仿宋"/>
                <w:spacing w:val="-3"/>
                <w:sz w:val="24"/>
              </w:rPr>
            </w:pPr>
            <w:r>
              <w:rPr>
                <w:rFonts w:hint="eastAsia" w:ascii="仿宋" w:hAnsi="仿宋" w:eastAsia="仿宋" w:cs="仿宋"/>
                <w:spacing w:val="-3"/>
                <w:sz w:val="24"/>
              </w:rPr>
              <w:t>纳入社区管理处于健康监测期的来自中高风险地区人员、解除医学观察人员、入境人员等</w:t>
            </w:r>
          </w:p>
        </w:tc>
        <w:tc>
          <w:tcPr>
            <w:tcW w:w="1227" w:type="dxa"/>
            <w:noWrap w:val="0"/>
            <w:vAlign w:val="top"/>
          </w:tcPr>
          <w:p>
            <w:pPr>
              <w:pStyle w:val="7"/>
              <w:spacing w:line="300" w:lineRule="exact"/>
              <w:ind w:left="0"/>
              <w:rPr>
                <w:rFonts w:ascii="仿宋" w:hAnsi="仿宋" w:eastAsia="仿宋" w:cs="仿宋"/>
                <w:sz w:val="24"/>
              </w:rPr>
            </w:pPr>
            <w:r>
              <w:rPr>
                <w:rFonts w:hint="eastAsia" w:ascii="仿宋" w:hAnsi="仿宋" w:eastAsia="仿宋" w:cs="仿宋"/>
                <w:sz w:val="24"/>
              </w:rPr>
              <w:t>□是□否</w:t>
            </w:r>
          </w:p>
        </w:tc>
        <w:tc>
          <w:tcPr>
            <w:tcW w:w="1134" w:type="dxa"/>
            <w:noWrap w:val="0"/>
            <w:vAlign w:val="top"/>
          </w:tcPr>
          <w:p>
            <w:pPr>
              <w:pStyle w:val="7"/>
              <w:spacing w:line="300" w:lineRule="exact"/>
              <w:ind w:left="0"/>
              <w:rPr>
                <w:rFonts w:ascii="仿宋" w:hAnsi="仿宋" w:eastAsia="仿宋" w:cs="仿宋"/>
                <w:sz w:val="24"/>
              </w:rPr>
            </w:pPr>
            <w:r>
              <w:rPr>
                <w:rFonts w:hint="eastAsia" w:ascii="仿宋" w:hAnsi="仿宋" w:eastAsia="仿宋" w:cs="仿宋"/>
                <w:sz w:val="24"/>
              </w:rPr>
              <w:t>□是□否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 w:hRule="atLeast"/>
          <w:jc w:val="center"/>
        </w:trPr>
        <w:tc>
          <w:tcPr>
            <w:tcW w:w="7947" w:type="dxa"/>
            <w:tcBorders>
              <w:top w:val="single" w:color="auto" w:sz="4" w:space="0"/>
            </w:tcBorders>
            <w:noWrap w:val="0"/>
            <w:vAlign w:val="top"/>
          </w:tcPr>
          <w:p>
            <w:pPr>
              <w:pStyle w:val="7"/>
              <w:spacing w:line="300" w:lineRule="exact"/>
              <w:ind w:left="0"/>
              <w:rPr>
                <w:rFonts w:ascii="仿宋" w:hAnsi="仿宋" w:eastAsia="仿宋" w:cs="仿宋"/>
                <w:spacing w:val="-3"/>
                <w:sz w:val="24"/>
              </w:rPr>
            </w:pPr>
            <w:r>
              <w:rPr>
                <w:rFonts w:hint="eastAsia" w:ascii="仿宋" w:hAnsi="仿宋" w:eastAsia="仿宋" w:cs="仿宋"/>
                <w:spacing w:val="-3"/>
                <w:sz w:val="24"/>
              </w:rPr>
              <w:t>4.</w:t>
            </w:r>
            <w:r>
              <w:rPr>
                <w:rFonts w:ascii="仿宋" w:hAnsi="仿宋" w:eastAsia="仿宋" w:cs="仿宋"/>
                <w:spacing w:val="-3"/>
                <w:sz w:val="24"/>
              </w:rPr>
              <w:t xml:space="preserve"> </w:t>
            </w:r>
            <w:r>
              <w:rPr>
                <w:rFonts w:hint="eastAsia" w:ascii="仿宋" w:hAnsi="仿宋" w:eastAsia="仿宋" w:cs="仿宋"/>
                <w:spacing w:val="-3"/>
                <w:sz w:val="24"/>
              </w:rPr>
              <w:t>既往新冠病毒感染者（包括确诊患者和无症状感染者）</w:t>
            </w:r>
          </w:p>
        </w:tc>
        <w:tc>
          <w:tcPr>
            <w:tcW w:w="1227" w:type="dxa"/>
            <w:noWrap w:val="0"/>
            <w:vAlign w:val="top"/>
          </w:tcPr>
          <w:p>
            <w:pPr>
              <w:pStyle w:val="7"/>
              <w:spacing w:line="300" w:lineRule="exact"/>
              <w:ind w:left="0"/>
              <w:rPr>
                <w:rFonts w:ascii="仿宋" w:hAnsi="仿宋" w:eastAsia="仿宋" w:cs="仿宋"/>
                <w:sz w:val="24"/>
              </w:rPr>
            </w:pPr>
          </w:p>
        </w:tc>
        <w:tc>
          <w:tcPr>
            <w:tcW w:w="1134" w:type="dxa"/>
            <w:noWrap w:val="0"/>
            <w:vAlign w:val="top"/>
          </w:tcPr>
          <w:p>
            <w:pPr>
              <w:pStyle w:val="7"/>
              <w:spacing w:line="300" w:lineRule="exact"/>
              <w:ind w:left="0"/>
              <w:rPr>
                <w:rFonts w:ascii="仿宋" w:hAnsi="仿宋" w:eastAsia="仿宋" w:cs="仿宋"/>
                <w:sz w:val="24"/>
              </w:rPr>
            </w:pPr>
            <w:r>
              <w:rPr>
                <w:rFonts w:hint="eastAsia" w:ascii="仿宋" w:hAnsi="仿宋" w:eastAsia="仿宋" w:cs="仿宋"/>
                <w:sz w:val="24"/>
              </w:rPr>
              <w:t>□是□否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 w:hRule="atLeast"/>
          <w:jc w:val="center"/>
        </w:trPr>
        <w:tc>
          <w:tcPr>
            <w:tcW w:w="10308" w:type="dxa"/>
            <w:gridSpan w:val="3"/>
            <w:noWrap w:val="0"/>
            <w:vAlign w:val="top"/>
          </w:tcPr>
          <w:p>
            <w:pPr>
              <w:pStyle w:val="7"/>
              <w:spacing w:line="300" w:lineRule="exact"/>
              <w:ind w:left="0"/>
              <w:rPr>
                <w:rFonts w:ascii="仿宋" w:hAnsi="仿宋" w:eastAsia="仿宋" w:cs="仿宋"/>
                <w:b/>
                <w:bCs/>
                <w:spacing w:val="-8"/>
                <w:sz w:val="24"/>
              </w:rPr>
            </w:pPr>
            <w:r>
              <w:rPr>
                <w:rFonts w:hint="eastAsia" w:ascii="仿宋" w:hAnsi="仿宋" w:eastAsia="仿宋" w:cs="仿宋"/>
                <w:b/>
                <w:bCs/>
                <w:spacing w:val="-8"/>
                <w:sz w:val="24"/>
              </w:rPr>
              <w:t>四、新冠肺炎相关症状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 w:hRule="atLeast"/>
          <w:jc w:val="center"/>
        </w:trPr>
        <w:tc>
          <w:tcPr>
            <w:tcW w:w="10308" w:type="dxa"/>
            <w:gridSpan w:val="3"/>
            <w:noWrap w:val="0"/>
            <w:vAlign w:val="top"/>
          </w:tcPr>
          <w:p>
            <w:pPr>
              <w:pStyle w:val="7"/>
              <w:spacing w:line="300" w:lineRule="exact"/>
              <w:ind w:left="0"/>
              <w:rPr>
                <w:rFonts w:ascii="仿宋" w:hAnsi="仿宋" w:eastAsia="仿宋" w:cs="仿宋"/>
                <w:spacing w:val="-6"/>
                <w:sz w:val="24"/>
              </w:rPr>
            </w:pPr>
            <w:r>
              <w:rPr>
                <w:rFonts w:hint="eastAsia" w:ascii="仿宋" w:hAnsi="仿宋" w:eastAsia="仿宋" w:cs="仿宋"/>
                <w:sz w:val="24"/>
              </w:rPr>
              <w:t>目前有，或者14天内</w:t>
            </w:r>
            <w:r>
              <w:rPr>
                <w:rFonts w:hint="eastAsia" w:ascii="仿宋" w:hAnsi="仿宋" w:eastAsia="仿宋" w:cs="仿宋"/>
                <w:spacing w:val="-6"/>
                <w:sz w:val="24"/>
              </w:rPr>
              <w:t>有：</w:t>
            </w:r>
          </w:p>
          <w:p>
            <w:pPr>
              <w:pStyle w:val="7"/>
              <w:spacing w:line="300" w:lineRule="exact"/>
              <w:ind w:left="0"/>
              <w:rPr>
                <w:rFonts w:ascii="仿宋" w:hAnsi="仿宋" w:eastAsia="仿宋" w:cs="仿宋"/>
                <w:sz w:val="24"/>
              </w:rPr>
            </w:pPr>
            <w:r>
              <w:rPr>
                <w:rFonts w:hint="eastAsia" w:ascii="仿宋" w:hAnsi="仿宋" w:eastAsia="仿宋" w:cs="仿宋"/>
                <w:sz w:val="24"/>
              </w:rPr>
              <w:t xml:space="preserve">发热□是□否   </w:t>
            </w:r>
            <w:r>
              <w:rPr>
                <w:rFonts w:hint="eastAsia" w:ascii="仿宋" w:hAnsi="仿宋" w:eastAsia="仿宋" w:cs="仿宋"/>
                <w:spacing w:val="-6"/>
                <w:sz w:val="24"/>
              </w:rPr>
              <w:t>干咳</w:t>
            </w:r>
            <w:r>
              <w:rPr>
                <w:rFonts w:hint="eastAsia" w:ascii="仿宋" w:hAnsi="仿宋" w:eastAsia="仿宋" w:cs="仿宋"/>
                <w:sz w:val="24"/>
              </w:rPr>
              <w:t xml:space="preserve">□是□否 </w:t>
            </w:r>
            <w:r>
              <w:rPr>
                <w:rFonts w:ascii="仿宋" w:hAnsi="仿宋" w:eastAsia="仿宋" w:cs="仿宋"/>
                <w:sz w:val="24"/>
              </w:rPr>
              <w:t xml:space="preserve">  </w:t>
            </w:r>
            <w:r>
              <w:rPr>
                <w:rFonts w:hint="eastAsia" w:ascii="仿宋" w:hAnsi="仿宋" w:eastAsia="仿宋" w:cs="仿宋"/>
                <w:spacing w:val="-6"/>
                <w:sz w:val="24"/>
              </w:rPr>
              <w:t>乏力</w:t>
            </w:r>
            <w:r>
              <w:rPr>
                <w:rFonts w:hint="eastAsia" w:ascii="仿宋" w:hAnsi="仿宋" w:eastAsia="仿宋" w:cs="仿宋"/>
                <w:sz w:val="24"/>
              </w:rPr>
              <w:t xml:space="preserve">□是□否   </w:t>
            </w:r>
            <w:r>
              <w:rPr>
                <w:rFonts w:hint="eastAsia" w:ascii="仿宋" w:hAnsi="仿宋" w:eastAsia="仿宋" w:cs="仿宋"/>
                <w:spacing w:val="-6"/>
                <w:sz w:val="24"/>
              </w:rPr>
              <w:t>鼻塞</w:t>
            </w:r>
            <w:r>
              <w:rPr>
                <w:rFonts w:hint="eastAsia" w:ascii="仿宋" w:hAnsi="仿宋" w:eastAsia="仿宋" w:cs="仿宋"/>
                <w:sz w:val="24"/>
              </w:rPr>
              <w:t xml:space="preserve">□是□否   </w:t>
            </w:r>
            <w:r>
              <w:rPr>
                <w:rFonts w:hint="eastAsia" w:ascii="仿宋" w:hAnsi="仿宋" w:eastAsia="仿宋" w:cs="仿宋"/>
                <w:spacing w:val="-6"/>
                <w:sz w:val="24"/>
              </w:rPr>
              <w:t>流涕</w:t>
            </w:r>
            <w:r>
              <w:rPr>
                <w:rFonts w:hint="eastAsia" w:ascii="仿宋" w:hAnsi="仿宋" w:eastAsia="仿宋" w:cs="仿宋"/>
                <w:sz w:val="24"/>
              </w:rPr>
              <w:t xml:space="preserve">□是□否  </w:t>
            </w:r>
            <w:r>
              <w:rPr>
                <w:rFonts w:hint="eastAsia" w:ascii="仿宋" w:hAnsi="仿宋" w:eastAsia="仿宋" w:cs="仿宋"/>
                <w:spacing w:val="-6"/>
                <w:sz w:val="24"/>
              </w:rPr>
              <w:t>咽痛</w:t>
            </w:r>
            <w:r>
              <w:rPr>
                <w:rFonts w:hint="eastAsia" w:ascii="仿宋" w:hAnsi="仿宋" w:eastAsia="仿宋" w:cs="仿宋"/>
                <w:sz w:val="24"/>
              </w:rPr>
              <w:t xml:space="preserve">□是□否 </w:t>
            </w:r>
            <w:r>
              <w:rPr>
                <w:rFonts w:ascii="仿宋" w:hAnsi="仿宋" w:eastAsia="仿宋" w:cs="仿宋"/>
                <w:sz w:val="24"/>
              </w:rPr>
              <w:t xml:space="preserve">   </w:t>
            </w:r>
            <w:r>
              <w:rPr>
                <w:rFonts w:hint="eastAsia" w:ascii="仿宋" w:hAnsi="仿宋" w:eastAsia="仿宋" w:cs="仿宋"/>
                <w:spacing w:val="-6"/>
                <w:sz w:val="24"/>
              </w:rPr>
              <w:t>肌痛</w:t>
            </w:r>
            <w:r>
              <w:rPr>
                <w:rFonts w:hint="eastAsia" w:ascii="仿宋" w:hAnsi="仿宋" w:eastAsia="仿宋" w:cs="仿宋"/>
                <w:sz w:val="24"/>
              </w:rPr>
              <w:t xml:space="preserve">□是□否  </w:t>
            </w:r>
            <w:r>
              <w:rPr>
                <w:rFonts w:ascii="仿宋" w:hAnsi="仿宋" w:eastAsia="仿宋" w:cs="仿宋"/>
                <w:sz w:val="24"/>
              </w:rPr>
              <w:t xml:space="preserve"> </w:t>
            </w:r>
            <w:r>
              <w:rPr>
                <w:rFonts w:hint="eastAsia" w:ascii="仿宋" w:hAnsi="仿宋" w:eastAsia="仿宋" w:cs="仿宋"/>
                <w:spacing w:val="-6"/>
                <w:sz w:val="24"/>
              </w:rPr>
              <w:t>腹泻</w:t>
            </w:r>
            <w:r>
              <w:rPr>
                <w:rFonts w:hint="eastAsia" w:ascii="仿宋" w:hAnsi="仿宋" w:eastAsia="仿宋" w:cs="仿宋"/>
                <w:sz w:val="24"/>
              </w:rPr>
              <w:t xml:space="preserve">□是□否 </w:t>
            </w:r>
            <w:r>
              <w:rPr>
                <w:rFonts w:ascii="仿宋" w:hAnsi="仿宋" w:eastAsia="仿宋" w:cs="仿宋"/>
                <w:sz w:val="24"/>
              </w:rPr>
              <w:t xml:space="preserve">  </w:t>
            </w:r>
            <w:r>
              <w:rPr>
                <w:rFonts w:hint="eastAsia" w:ascii="仿宋" w:hAnsi="仿宋" w:eastAsia="仿宋" w:cs="仿宋"/>
                <w:spacing w:val="-6"/>
                <w:sz w:val="24"/>
              </w:rPr>
              <w:t>结膜炎</w:t>
            </w:r>
            <w:r>
              <w:rPr>
                <w:rFonts w:hint="eastAsia" w:ascii="仿宋" w:hAnsi="仿宋" w:eastAsia="仿宋" w:cs="仿宋"/>
                <w:sz w:val="24"/>
              </w:rPr>
              <w:t xml:space="preserve">□是□否 </w:t>
            </w:r>
            <w:r>
              <w:rPr>
                <w:rFonts w:ascii="仿宋" w:hAnsi="仿宋" w:eastAsia="仿宋" w:cs="仿宋"/>
                <w:sz w:val="24"/>
              </w:rPr>
              <w:t xml:space="preserve">  </w:t>
            </w:r>
            <w:r>
              <w:rPr>
                <w:rFonts w:hint="eastAsia" w:ascii="仿宋" w:hAnsi="仿宋" w:eastAsia="仿宋" w:cs="仿宋"/>
                <w:spacing w:val="-6"/>
                <w:sz w:val="24"/>
              </w:rPr>
              <w:t>嗅（味）觉减退（丧失）</w:t>
            </w:r>
            <w:r>
              <w:rPr>
                <w:rFonts w:hint="eastAsia" w:ascii="仿宋" w:hAnsi="仿宋" w:eastAsia="仿宋" w:cs="仿宋"/>
                <w:sz w:val="24"/>
              </w:rPr>
              <w:t>□是□否</w:t>
            </w:r>
          </w:p>
        </w:tc>
      </w:tr>
      <w:bookmarkEnd w:id="0"/>
    </w:tbl>
    <w:p>
      <w:pPr>
        <w:pStyle w:val="3"/>
        <w:spacing w:before="0"/>
        <w:ind w:left="0"/>
        <w:rPr>
          <w:rFonts w:hint="eastAsia"/>
          <w:sz w:val="24"/>
        </w:rPr>
      </w:pPr>
      <w:r>
        <w:rPr>
          <w:rFonts w:hint="eastAsia" w:ascii="楷体" w:hAnsi="楷体" w:eastAsia="楷体" w:cs="楷体"/>
          <w:b/>
          <w:bCs/>
          <w:sz w:val="24"/>
        </w:rPr>
        <w:t>请确认上述情况属实。根据《传染病防治法》及疫情防控要求，不如实提供信息将承担相应法律责任。</w:t>
      </w:r>
      <w:r>
        <w:rPr>
          <w:rFonts w:hint="eastAsia"/>
          <w:sz w:val="24"/>
        </w:rPr>
        <w:t>考生签字</w:t>
      </w:r>
      <w:r>
        <w:rPr>
          <w:sz w:val="24"/>
        </w:rPr>
        <w:t>：</w:t>
      </w:r>
      <w:r>
        <w:rPr>
          <w:rFonts w:ascii="Times New Roman" w:eastAsia="Times New Roman"/>
          <w:sz w:val="24"/>
          <w:u w:val="single"/>
        </w:rPr>
        <w:tab/>
      </w:r>
      <w:r>
        <w:rPr>
          <w:rFonts w:hint="eastAsia" w:ascii="Times New Roman"/>
          <w:sz w:val="24"/>
          <w:u w:val="single"/>
        </w:rPr>
        <w:t xml:space="preserve">          </w:t>
      </w:r>
      <w:r>
        <w:rPr>
          <w:rFonts w:ascii="Times New Roman"/>
          <w:sz w:val="24"/>
          <w:u w:val="single"/>
        </w:rPr>
        <w:t xml:space="preserve">    </w:t>
      </w:r>
      <w:r>
        <w:rPr>
          <w:rFonts w:ascii="Times New Roman"/>
          <w:sz w:val="24"/>
        </w:rPr>
        <w:t xml:space="preserve"> </w:t>
      </w:r>
      <w:r>
        <w:rPr>
          <w:rFonts w:hint="eastAsia" w:ascii="Times New Roman"/>
          <w:sz w:val="24"/>
        </w:rPr>
        <w:t xml:space="preserve">                 考生父母</w:t>
      </w:r>
      <w:r>
        <w:rPr>
          <w:sz w:val="24"/>
        </w:rPr>
        <w:t>签名：</w:t>
      </w:r>
    </w:p>
    <w:p>
      <w:pPr>
        <w:spacing w:before="289" w:beforeLines="50" w:after="289" w:afterLines="50" w:line="20" w:lineRule="exact"/>
        <w:rPr>
          <w:rFonts w:ascii="仿宋_GB2312" w:eastAsia="仿宋_GB2312"/>
          <w:b/>
        </w:rPr>
      </w:pPr>
    </w:p>
    <w:p/>
    <w:p/>
    <w:p>
      <w:pPr>
        <w:pStyle w:val="3"/>
        <w:spacing w:before="0"/>
        <w:ind w:left="0"/>
        <w:jc w:val="center"/>
        <w:rPr>
          <w:rFonts w:ascii="方正小标宋简体" w:hAnsi="仿宋" w:eastAsia="方正小标宋简体"/>
          <w:sz w:val="44"/>
          <w:szCs w:val="44"/>
        </w:rPr>
      </w:pPr>
      <w:r>
        <w:rPr>
          <w:rFonts w:hint="eastAsia" w:ascii="方正小标宋简体" w:hAnsi="仿宋" w:eastAsia="方正小标宋简体"/>
          <w:sz w:val="44"/>
          <w:szCs w:val="44"/>
        </w:rPr>
        <w:t>疫情防控承诺书</w:t>
      </w:r>
    </w:p>
    <w:p>
      <w:pPr>
        <w:ind w:firstLine="560" w:firstLineChars="200"/>
        <w:rPr>
          <w:rFonts w:ascii="仿宋_GB2312" w:hAnsi="仿宋"/>
          <w:sz w:val="28"/>
          <w:szCs w:val="28"/>
        </w:rPr>
      </w:pPr>
      <w:r>
        <w:rPr>
          <w:rFonts w:hint="eastAsia" w:ascii="仿宋_GB2312" w:hAnsi="仿宋"/>
          <w:sz w:val="28"/>
          <w:szCs w:val="28"/>
        </w:rPr>
        <w:t>疫情就是命令、防控就是责任。为严格落实疫情防控各项规定要求，本人作出郑重承诺：</w:t>
      </w:r>
    </w:p>
    <w:p>
      <w:pPr>
        <w:ind w:firstLine="560" w:firstLineChars="200"/>
        <w:rPr>
          <w:rFonts w:ascii="仿宋_GB2312" w:hAnsi="仿宋"/>
          <w:sz w:val="28"/>
          <w:szCs w:val="28"/>
        </w:rPr>
      </w:pPr>
      <w:r>
        <w:rPr>
          <w:rFonts w:hint="eastAsia" w:ascii="仿宋_GB2312" w:hAnsi="仿宋"/>
          <w:sz w:val="28"/>
          <w:szCs w:val="28"/>
        </w:rPr>
        <w:t>1.高考结束至军队录取入校前，不前往疫情中、高风险地区，尽量不出省、不出市、不聚集，主动自我“居家隔离”。</w:t>
      </w:r>
    </w:p>
    <w:p>
      <w:pPr>
        <w:ind w:firstLine="560" w:firstLineChars="200"/>
        <w:rPr>
          <w:sz w:val="28"/>
          <w:szCs w:val="28"/>
        </w:rPr>
      </w:pPr>
      <w:r>
        <w:rPr>
          <w:rFonts w:hint="eastAsia"/>
          <w:sz w:val="28"/>
          <w:szCs w:val="28"/>
        </w:rPr>
        <w:t>2.如有家人近期从疫情中、高风险地区及境外返回的，劝导其主动隔离15天以上，不与其进行密切接触。</w:t>
      </w:r>
    </w:p>
    <w:p>
      <w:pPr>
        <w:ind w:firstLine="560" w:firstLineChars="200"/>
        <w:rPr>
          <w:sz w:val="28"/>
          <w:szCs w:val="28"/>
        </w:rPr>
      </w:pPr>
      <w:r>
        <w:rPr>
          <w:rFonts w:hint="eastAsia"/>
          <w:sz w:val="28"/>
          <w:szCs w:val="28"/>
        </w:rPr>
        <w:t>3.及时掌握本人及家人身体健康情况，本人身体有疑似症状的，第一时间就医检测治疗。</w:t>
      </w:r>
    </w:p>
    <w:p>
      <w:pPr>
        <w:ind w:firstLine="560" w:firstLineChars="200"/>
        <w:rPr>
          <w:sz w:val="28"/>
          <w:szCs w:val="28"/>
        </w:rPr>
      </w:pPr>
      <w:r>
        <w:rPr>
          <w:rFonts w:hint="eastAsia"/>
          <w:sz w:val="28"/>
          <w:szCs w:val="28"/>
        </w:rPr>
        <w:t>4.参加面试、体检时主动配合体温检测和手足消毒，如实向工作人员报告个人健康状况，近期形成和有无密切接触史。</w:t>
      </w:r>
    </w:p>
    <w:p>
      <w:pPr>
        <w:ind w:firstLine="560" w:firstLineChars="200"/>
        <w:rPr>
          <w:sz w:val="28"/>
          <w:szCs w:val="28"/>
        </w:rPr>
      </w:pPr>
      <w:r>
        <w:rPr>
          <w:rFonts w:hint="eastAsia"/>
          <w:sz w:val="28"/>
          <w:szCs w:val="28"/>
        </w:rPr>
        <w:t>5.参加体检面试时不隐瞒个人身体情况，如体温出现异常，按规定进行核酸检测、肺部CT扫描等检查，如排除新冠肺炎，可正常参加军检；如为疑似或确诊新冠肺炎病例按疾控部门要求进行隔离治疗，不再参加体检面试。</w:t>
      </w:r>
    </w:p>
    <w:p>
      <w:pPr>
        <w:ind w:firstLine="560" w:firstLineChars="200"/>
        <w:rPr>
          <w:sz w:val="28"/>
          <w:szCs w:val="28"/>
        </w:rPr>
      </w:pPr>
      <w:r>
        <w:rPr>
          <w:rFonts w:hint="eastAsia"/>
          <w:sz w:val="28"/>
          <w:szCs w:val="28"/>
        </w:rPr>
        <w:t>6.入军校前，如被诊断为疑似或确诊新冠肺炎</w:t>
      </w:r>
      <w:r>
        <w:rPr>
          <w:rFonts w:hint="eastAsia"/>
          <w:sz w:val="28"/>
          <w:szCs w:val="28"/>
          <w:lang w:val="en-US" w:eastAsia="zh-CN"/>
        </w:rPr>
        <w:t>须</w:t>
      </w:r>
      <w:r>
        <w:rPr>
          <w:rFonts w:hint="eastAsia"/>
          <w:sz w:val="28"/>
          <w:szCs w:val="28"/>
        </w:rPr>
        <w:t>及时向录取院校报告，根据情况办理延期入学等手续。</w:t>
      </w:r>
    </w:p>
    <w:p>
      <w:pPr>
        <w:ind w:firstLine="560" w:firstLineChars="200"/>
        <w:rPr>
          <w:rFonts w:hint="eastAsia"/>
          <w:sz w:val="28"/>
          <w:szCs w:val="28"/>
        </w:rPr>
      </w:pPr>
      <w:r>
        <w:rPr>
          <w:rFonts w:hint="eastAsia"/>
          <w:sz w:val="28"/>
          <w:szCs w:val="28"/>
        </w:rPr>
        <w:t>7.本人承诺严格遵守以上条款，如有违背条款，产生一切后果由本人自负。</w:t>
      </w:r>
    </w:p>
    <w:p>
      <w:pPr>
        <w:rPr>
          <w:sz w:val="28"/>
          <w:szCs w:val="28"/>
        </w:rPr>
      </w:pPr>
    </w:p>
    <w:p>
      <w:pPr>
        <w:ind w:firstLine="3080" w:firstLineChars="1100"/>
        <w:rPr>
          <w:sz w:val="28"/>
          <w:szCs w:val="28"/>
        </w:rPr>
      </w:pPr>
      <w:r>
        <w:rPr>
          <w:rFonts w:hint="eastAsia"/>
          <w:sz w:val="28"/>
          <w:szCs w:val="28"/>
        </w:rPr>
        <w:t xml:space="preserve">承诺人:      </w:t>
      </w:r>
    </w:p>
    <w:p>
      <w:pPr>
        <w:ind w:firstLine="3080" w:firstLineChars="1100"/>
        <w:rPr>
          <w:sz w:val="28"/>
          <w:szCs w:val="28"/>
        </w:rPr>
      </w:pPr>
      <w:r>
        <w:rPr>
          <w:rFonts w:hint="eastAsia"/>
          <w:sz w:val="28"/>
          <w:szCs w:val="28"/>
        </w:rPr>
        <w:t>时   间：    年     月     日</w:t>
      </w:r>
    </w:p>
    <w:tbl>
      <w:tblPr>
        <w:tblStyle w:val="5"/>
        <w:tblW w:w="8960" w:type="dxa"/>
        <w:tblInd w:w="91" w:type="dxa"/>
        <w:tblLayout w:type="fixed"/>
        <w:tblCellMar>
          <w:top w:w="0" w:type="dxa"/>
          <w:left w:w="108" w:type="dxa"/>
          <w:bottom w:w="0" w:type="dxa"/>
          <w:right w:w="108" w:type="dxa"/>
        </w:tblCellMar>
      </w:tblPr>
      <w:tblGrid>
        <w:gridCol w:w="679"/>
        <w:gridCol w:w="1056"/>
        <w:gridCol w:w="908"/>
        <w:gridCol w:w="1201"/>
        <w:gridCol w:w="344"/>
        <w:gridCol w:w="1213"/>
        <w:gridCol w:w="1213"/>
        <w:gridCol w:w="2346"/>
      </w:tblGrid>
      <w:tr>
        <w:tblPrEx>
          <w:tblCellMar>
            <w:top w:w="0" w:type="dxa"/>
            <w:left w:w="108" w:type="dxa"/>
            <w:bottom w:w="0" w:type="dxa"/>
            <w:right w:w="108" w:type="dxa"/>
          </w:tblCellMar>
        </w:tblPrEx>
        <w:trPr>
          <w:trHeight w:val="608" w:hRule="atLeast"/>
        </w:trPr>
        <w:tc>
          <w:tcPr>
            <w:tcW w:w="8960" w:type="dxa"/>
            <w:gridSpan w:val="8"/>
            <w:tcBorders>
              <w:top w:val="nil"/>
              <w:left w:val="nil"/>
              <w:bottom w:val="nil"/>
              <w:right w:val="nil"/>
            </w:tcBorders>
            <w:noWrap w:val="0"/>
            <w:vAlign w:val="center"/>
          </w:tcPr>
          <w:p>
            <w:pPr>
              <w:widowControl/>
              <w:jc w:val="center"/>
              <w:rPr>
                <w:rFonts w:ascii="黑体" w:hAnsi="Tahoma" w:eastAsia="黑体" w:cs="Tahoma"/>
                <w:color w:val="000000"/>
                <w:kern w:val="0"/>
                <w:sz w:val="40"/>
                <w:szCs w:val="40"/>
              </w:rPr>
            </w:pPr>
            <w:r>
              <w:rPr>
                <w:rFonts w:hint="eastAsia" w:ascii="黑体" w:hAnsi="Tahoma" w:eastAsia="黑体" w:cs="Tahoma"/>
                <w:color w:val="000000"/>
                <w:kern w:val="0"/>
                <w:sz w:val="40"/>
                <w:szCs w:val="40"/>
              </w:rPr>
              <w:t>健 康 监 测 登 记 表</w:t>
            </w:r>
          </w:p>
        </w:tc>
      </w:tr>
      <w:tr>
        <w:tblPrEx>
          <w:tblCellMar>
            <w:top w:w="0" w:type="dxa"/>
            <w:left w:w="108" w:type="dxa"/>
            <w:bottom w:w="0" w:type="dxa"/>
            <w:right w:w="108" w:type="dxa"/>
          </w:tblCellMar>
        </w:tblPrEx>
        <w:trPr>
          <w:trHeight w:val="502" w:hRule="atLeast"/>
        </w:trPr>
        <w:tc>
          <w:tcPr>
            <w:tcW w:w="1735" w:type="dxa"/>
            <w:gridSpan w:val="2"/>
            <w:tcBorders>
              <w:top w:val="single" w:color="auto" w:sz="8" w:space="0"/>
              <w:left w:val="single" w:color="auto" w:sz="8" w:space="0"/>
              <w:bottom w:val="single" w:color="auto" w:sz="4" w:space="0"/>
              <w:right w:val="single" w:color="auto" w:sz="4" w:space="0"/>
            </w:tcBorders>
            <w:noWrap w:val="0"/>
            <w:vAlign w:val="center"/>
          </w:tcPr>
          <w:p>
            <w:pPr>
              <w:widowControl/>
              <w:jc w:val="center"/>
              <w:rPr>
                <w:rFonts w:ascii="宋体" w:hAnsi="宋体" w:cs="Tahoma"/>
                <w:b/>
                <w:bCs/>
                <w:color w:val="000000"/>
                <w:kern w:val="0"/>
                <w:sz w:val="24"/>
              </w:rPr>
            </w:pPr>
            <w:bookmarkStart w:id="1" w:name="_GoBack"/>
            <w:r>
              <w:rPr>
                <w:rFonts w:hint="eastAsia" w:ascii="宋体" w:hAnsi="宋体" w:cs="Tahoma"/>
                <w:b/>
                <w:bCs/>
                <w:color w:val="000000"/>
                <w:kern w:val="0"/>
                <w:sz w:val="24"/>
              </w:rPr>
              <w:t>姓    名</w:t>
            </w:r>
          </w:p>
        </w:tc>
        <w:tc>
          <w:tcPr>
            <w:tcW w:w="2453" w:type="dxa"/>
            <w:gridSpan w:val="3"/>
            <w:tcBorders>
              <w:top w:val="single" w:color="auto" w:sz="8" w:space="0"/>
              <w:left w:val="nil"/>
              <w:bottom w:val="single" w:color="auto" w:sz="4" w:space="0"/>
              <w:right w:val="single" w:color="auto" w:sz="4" w:space="0"/>
            </w:tcBorders>
            <w:noWrap w:val="0"/>
            <w:vAlign w:val="center"/>
          </w:tcPr>
          <w:p>
            <w:pPr>
              <w:widowControl/>
              <w:jc w:val="center"/>
              <w:rPr>
                <w:rFonts w:ascii="Tahoma" w:hAnsi="Tahoma" w:cs="Tahoma"/>
                <w:color w:val="000000"/>
                <w:kern w:val="0"/>
                <w:sz w:val="24"/>
              </w:rPr>
            </w:pPr>
            <w:r>
              <w:rPr>
                <w:rFonts w:ascii="Tahoma" w:hAnsi="Tahoma" w:cs="Tahoma"/>
                <w:color w:val="000000"/>
                <w:kern w:val="0"/>
                <w:sz w:val="24"/>
              </w:rPr>
              <w:t>　</w:t>
            </w:r>
          </w:p>
        </w:tc>
        <w:tc>
          <w:tcPr>
            <w:tcW w:w="1213" w:type="dxa"/>
            <w:tcBorders>
              <w:top w:val="single" w:color="auto" w:sz="8" w:space="0"/>
              <w:left w:val="nil"/>
              <w:bottom w:val="single" w:color="auto" w:sz="4" w:space="0"/>
              <w:right w:val="single" w:color="auto" w:sz="4" w:space="0"/>
            </w:tcBorders>
            <w:noWrap w:val="0"/>
            <w:vAlign w:val="center"/>
          </w:tcPr>
          <w:p>
            <w:pPr>
              <w:widowControl/>
              <w:jc w:val="center"/>
              <w:rPr>
                <w:rFonts w:ascii="宋体" w:hAnsi="宋体" w:cs="Tahoma"/>
                <w:b/>
                <w:bCs/>
                <w:color w:val="000000"/>
                <w:kern w:val="0"/>
                <w:sz w:val="24"/>
              </w:rPr>
            </w:pPr>
            <w:r>
              <w:rPr>
                <w:rFonts w:hint="eastAsia" w:ascii="宋体" w:hAnsi="宋体" w:cs="Tahoma"/>
                <w:b/>
                <w:bCs/>
                <w:color w:val="000000"/>
                <w:kern w:val="0"/>
                <w:sz w:val="24"/>
              </w:rPr>
              <w:t>身份证号</w:t>
            </w:r>
          </w:p>
        </w:tc>
        <w:tc>
          <w:tcPr>
            <w:tcW w:w="3559" w:type="dxa"/>
            <w:gridSpan w:val="2"/>
            <w:tcBorders>
              <w:top w:val="single" w:color="auto" w:sz="8" w:space="0"/>
              <w:left w:val="nil"/>
              <w:bottom w:val="single" w:color="auto" w:sz="4" w:space="0"/>
              <w:right w:val="single" w:color="000000" w:sz="8" w:space="0"/>
            </w:tcBorders>
            <w:noWrap w:val="0"/>
            <w:vAlign w:val="center"/>
          </w:tcPr>
          <w:p>
            <w:pPr>
              <w:widowControl/>
              <w:jc w:val="center"/>
              <w:rPr>
                <w:rFonts w:ascii="Tahoma" w:hAnsi="Tahoma" w:cs="Tahoma"/>
                <w:color w:val="000000"/>
                <w:kern w:val="0"/>
                <w:sz w:val="22"/>
                <w:szCs w:val="22"/>
              </w:rPr>
            </w:pPr>
            <w:r>
              <w:rPr>
                <w:rFonts w:ascii="Tahoma" w:hAnsi="Tahoma" w:cs="Tahoma"/>
                <w:color w:val="000000"/>
                <w:kern w:val="0"/>
                <w:sz w:val="22"/>
                <w:szCs w:val="22"/>
              </w:rPr>
              <w:t>　</w:t>
            </w:r>
          </w:p>
        </w:tc>
      </w:tr>
      <w:tr>
        <w:tblPrEx>
          <w:tblCellMar>
            <w:top w:w="0" w:type="dxa"/>
            <w:left w:w="108" w:type="dxa"/>
            <w:bottom w:w="0" w:type="dxa"/>
            <w:right w:w="108" w:type="dxa"/>
          </w:tblCellMar>
        </w:tblPrEx>
        <w:trPr>
          <w:trHeight w:val="492" w:hRule="atLeast"/>
        </w:trPr>
        <w:tc>
          <w:tcPr>
            <w:tcW w:w="1735" w:type="dxa"/>
            <w:gridSpan w:val="2"/>
            <w:tcBorders>
              <w:top w:val="single" w:color="auto" w:sz="4" w:space="0"/>
              <w:left w:val="single" w:color="auto" w:sz="8" w:space="0"/>
              <w:bottom w:val="single" w:color="auto" w:sz="8" w:space="0"/>
              <w:right w:val="single" w:color="auto" w:sz="4" w:space="0"/>
            </w:tcBorders>
            <w:noWrap w:val="0"/>
            <w:vAlign w:val="center"/>
          </w:tcPr>
          <w:p>
            <w:pPr>
              <w:widowControl/>
              <w:jc w:val="center"/>
              <w:rPr>
                <w:rFonts w:ascii="宋体" w:hAnsi="宋体" w:cs="Tahoma"/>
                <w:b/>
                <w:bCs/>
                <w:color w:val="000000"/>
                <w:kern w:val="0"/>
                <w:sz w:val="24"/>
              </w:rPr>
            </w:pPr>
            <w:r>
              <w:rPr>
                <w:rFonts w:hint="eastAsia" w:ascii="宋体" w:hAnsi="宋体" w:cs="Tahoma"/>
                <w:b/>
                <w:bCs/>
                <w:color w:val="000000"/>
                <w:kern w:val="0"/>
                <w:sz w:val="24"/>
              </w:rPr>
              <w:t>现家庭住址</w:t>
            </w:r>
          </w:p>
        </w:tc>
        <w:tc>
          <w:tcPr>
            <w:tcW w:w="3666" w:type="dxa"/>
            <w:gridSpan w:val="4"/>
            <w:tcBorders>
              <w:top w:val="single" w:color="auto" w:sz="4" w:space="0"/>
              <w:left w:val="nil"/>
              <w:bottom w:val="single" w:color="auto" w:sz="8" w:space="0"/>
              <w:right w:val="single" w:color="000000" w:sz="4" w:space="0"/>
            </w:tcBorders>
            <w:noWrap w:val="0"/>
            <w:vAlign w:val="center"/>
          </w:tcPr>
          <w:p>
            <w:pPr>
              <w:widowControl/>
              <w:jc w:val="center"/>
              <w:rPr>
                <w:rFonts w:ascii="Tahoma" w:hAnsi="Tahoma" w:cs="Tahoma"/>
                <w:color w:val="000000"/>
                <w:kern w:val="0"/>
                <w:sz w:val="24"/>
              </w:rPr>
            </w:pPr>
            <w:r>
              <w:rPr>
                <w:rFonts w:ascii="Tahoma" w:hAnsi="Tahoma" w:cs="Tahoma"/>
                <w:color w:val="000000"/>
                <w:kern w:val="0"/>
                <w:sz w:val="24"/>
              </w:rPr>
              <w:t>　</w:t>
            </w:r>
          </w:p>
        </w:tc>
        <w:tc>
          <w:tcPr>
            <w:tcW w:w="1213" w:type="dxa"/>
            <w:tcBorders>
              <w:top w:val="nil"/>
              <w:left w:val="nil"/>
              <w:bottom w:val="single" w:color="auto" w:sz="8" w:space="0"/>
              <w:right w:val="single" w:color="auto" w:sz="4" w:space="0"/>
            </w:tcBorders>
            <w:noWrap w:val="0"/>
            <w:vAlign w:val="center"/>
          </w:tcPr>
          <w:p>
            <w:pPr>
              <w:widowControl/>
              <w:jc w:val="center"/>
              <w:rPr>
                <w:rFonts w:ascii="宋体" w:hAnsi="宋体" w:cs="Tahoma"/>
                <w:b/>
                <w:bCs/>
                <w:color w:val="000000"/>
                <w:kern w:val="0"/>
                <w:sz w:val="24"/>
              </w:rPr>
            </w:pPr>
            <w:r>
              <w:rPr>
                <w:rFonts w:hint="eastAsia" w:ascii="宋体" w:hAnsi="宋体" w:cs="Tahoma"/>
                <w:b/>
                <w:bCs/>
                <w:color w:val="000000"/>
                <w:kern w:val="0"/>
                <w:sz w:val="24"/>
              </w:rPr>
              <w:t>联系电话</w:t>
            </w:r>
          </w:p>
        </w:tc>
        <w:tc>
          <w:tcPr>
            <w:tcW w:w="2346" w:type="dxa"/>
            <w:tcBorders>
              <w:top w:val="nil"/>
              <w:left w:val="nil"/>
              <w:bottom w:val="single" w:color="auto" w:sz="8" w:space="0"/>
              <w:right w:val="single" w:color="auto" w:sz="8" w:space="0"/>
            </w:tcBorders>
            <w:noWrap w:val="0"/>
            <w:vAlign w:val="center"/>
          </w:tcPr>
          <w:p>
            <w:pPr>
              <w:widowControl/>
              <w:jc w:val="center"/>
              <w:rPr>
                <w:rFonts w:ascii="Tahoma" w:hAnsi="Tahoma" w:cs="Tahoma"/>
                <w:color w:val="000000"/>
                <w:kern w:val="0"/>
                <w:sz w:val="22"/>
                <w:szCs w:val="22"/>
              </w:rPr>
            </w:pPr>
            <w:r>
              <w:rPr>
                <w:rFonts w:ascii="Tahoma" w:hAnsi="Tahoma" w:cs="Tahoma"/>
                <w:color w:val="000000"/>
                <w:kern w:val="0"/>
                <w:sz w:val="22"/>
                <w:szCs w:val="22"/>
              </w:rPr>
              <w:t>　</w:t>
            </w:r>
          </w:p>
        </w:tc>
      </w:tr>
      <w:tr>
        <w:tblPrEx>
          <w:tblCellMar>
            <w:top w:w="0" w:type="dxa"/>
            <w:left w:w="108" w:type="dxa"/>
            <w:bottom w:w="0" w:type="dxa"/>
            <w:right w:w="108" w:type="dxa"/>
          </w:tblCellMar>
        </w:tblPrEx>
        <w:trPr>
          <w:trHeight w:val="628" w:hRule="atLeast"/>
        </w:trPr>
        <w:tc>
          <w:tcPr>
            <w:tcW w:w="679" w:type="dxa"/>
            <w:vMerge w:val="restart"/>
            <w:tcBorders>
              <w:top w:val="nil"/>
              <w:left w:val="single" w:color="auto" w:sz="8" w:space="0"/>
              <w:bottom w:val="nil"/>
              <w:right w:val="single" w:color="auto" w:sz="4" w:space="0"/>
            </w:tcBorders>
            <w:noWrap w:val="0"/>
            <w:textDirection w:val="tbRlV"/>
            <w:vAlign w:val="center"/>
          </w:tcPr>
          <w:p>
            <w:pPr>
              <w:widowControl/>
              <w:jc w:val="center"/>
              <w:rPr>
                <w:rFonts w:ascii="宋体" w:hAnsi="宋体" w:cs="Tahoma"/>
                <w:b/>
                <w:bCs/>
                <w:color w:val="000000"/>
                <w:kern w:val="0"/>
                <w:sz w:val="24"/>
              </w:rPr>
            </w:pPr>
            <w:r>
              <w:rPr>
                <w:rFonts w:hint="eastAsia" w:ascii="宋体" w:hAnsi="宋体" w:cs="Tahoma"/>
                <w:b/>
                <w:bCs/>
                <w:color w:val="000000"/>
                <w:kern w:val="0"/>
                <w:sz w:val="24"/>
              </w:rPr>
              <w:t>体  温  测  量  结  果</w:t>
            </w:r>
          </w:p>
        </w:tc>
        <w:tc>
          <w:tcPr>
            <w:tcW w:w="1056" w:type="dxa"/>
            <w:tcBorders>
              <w:top w:val="nil"/>
              <w:left w:val="nil"/>
              <w:bottom w:val="single" w:color="auto" w:sz="4" w:space="0"/>
              <w:right w:val="single" w:color="auto" w:sz="4" w:space="0"/>
            </w:tcBorders>
            <w:noWrap w:val="0"/>
            <w:vAlign w:val="center"/>
          </w:tcPr>
          <w:p>
            <w:pPr>
              <w:widowControl/>
              <w:jc w:val="center"/>
              <w:rPr>
                <w:rFonts w:ascii="宋体" w:hAnsi="宋体" w:cs="Tahoma"/>
                <w:b/>
                <w:bCs/>
                <w:color w:val="000000"/>
                <w:kern w:val="0"/>
                <w:sz w:val="24"/>
              </w:rPr>
            </w:pPr>
            <w:r>
              <w:rPr>
                <w:rFonts w:hint="eastAsia" w:ascii="宋体" w:hAnsi="宋体" w:cs="Tahoma"/>
                <w:b/>
                <w:bCs/>
                <w:color w:val="000000"/>
                <w:kern w:val="0"/>
                <w:sz w:val="24"/>
              </w:rPr>
              <w:t>日期</w:t>
            </w:r>
          </w:p>
        </w:tc>
        <w:tc>
          <w:tcPr>
            <w:tcW w:w="908"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Tahoma"/>
                <w:b/>
                <w:bCs/>
                <w:color w:val="000000"/>
                <w:kern w:val="0"/>
                <w:sz w:val="24"/>
                <w:lang w:eastAsia="zh-CN"/>
              </w:rPr>
            </w:pPr>
            <w:r>
              <w:rPr>
                <w:rFonts w:hint="eastAsia" w:ascii="宋体" w:hAnsi="宋体" w:cs="Tahoma"/>
                <w:b/>
                <w:bCs/>
                <w:color w:val="000000"/>
                <w:kern w:val="0"/>
                <w:sz w:val="24"/>
              </w:rPr>
              <w:t>所在</w:t>
            </w:r>
          </w:p>
          <w:p>
            <w:pPr>
              <w:widowControl/>
              <w:jc w:val="center"/>
              <w:rPr>
                <w:rFonts w:ascii="宋体" w:hAnsi="宋体" w:cs="Tahoma"/>
                <w:b/>
                <w:bCs/>
                <w:color w:val="000000"/>
                <w:kern w:val="0"/>
                <w:sz w:val="24"/>
              </w:rPr>
            </w:pPr>
            <w:r>
              <w:rPr>
                <w:rFonts w:hint="eastAsia" w:ascii="宋体" w:hAnsi="宋体" w:cs="Tahoma"/>
                <w:b/>
                <w:bCs/>
                <w:color w:val="000000"/>
                <w:kern w:val="0"/>
                <w:sz w:val="24"/>
              </w:rPr>
              <w:t>城市</w:t>
            </w:r>
          </w:p>
        </w:tc>
        <w:tc>
          <w:tcPr>
            <w:tcW w:w="120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Tahoma"/>
                <w:b/>
                <w:bCs/>
                <w:color w:val="000000"/>
                <w:kern w:val="0"/>
                <w:sz w:val="24"/>
                <w:lang w:eastAsia="zh-CN"/>
              </w:rPr>
            </w:pPr>
            <w:r>
              <w:rPr>
                <w:rFonts w:hint="eastAsia" w:ascii="宋体" w:hAnsi="宋体" w:cs="Tahoma"/>
                <w:b/>
                <w:bCs/>
                <w:color w:val="000000"/>
                <w:kern w:val="0"/>
                <w:sz w:val="24"/>
              </w:rPr>
              <w:t>体温</w:t>
            </w:r>
          </w:p>
          <w:p>
            <w:pPr>
              <w:widowControl/>
              <w:jc w:val="center"/>
              <w:rPr>
                <w:rFonts w:ascii="宋体" w:hAnsi="宋体" w:cs="Tahoma"/>
                <w:b/>
                <w:bCs/>
                <w:color w:val="000000"/>
                <w:kern w:val="0"/>
                <w:sz w:val="24"/>
              </w:rPr>
            </w:pPr>
            <w:r>
              <w:rPr>
                <w:rFonts w:hint="eastAsia" w:ascii="宋体" w:hAnsi="宋体" w:cs="Tahoma"/>
                <w:b/>
                <w:bCs/>
                <w:color w:val="000000"/>
                <w:kern w:val="0"/>
                <w:sz w:val="24"/>
              </w:rPr>
              <w:t>（℃）</w:t>
            </w:r>
          </w:p>
        </w:tc>
        <w:tc>
          <w:tcPr>
            <w:tcW w:w="2770" w:type="dxa"/>
            <w:gridSpan w:val="3"/>
            <w:tcBorders>
              <w:top w:val="single" w:color="auto" w:sz="8" w:space="0"/>
              <w:left w:val="nil"/>
              <w:bottom w:val="single" w:color="auto" w:sz="4" w:space="0"/>
              <w:right w:val="single" w:color="000000" w:sz="4" w:space="0"/>
            </w:tcBorders>
            <w:noWrap w:val="0"/>
            <w:vAlign w:val="center"/>
          </w:tcPr>
          <w:p>
            <w:pPr>
              <w:widowControl/>
              <w:jc w:val="center"/>
              <w:rPr>
                <w:rFonts w:hint="eastAsia" w:ascii="宋体" w:hAnsi="宋体" w:eastAsia="宋体" w:cs="Tahoma"/>
                <w:b/>
                <w:bCs/>
                <w:color w:val="000000"/>
                <w:kern w:val="0"/>
                <w:sz w:val="24"/>
                <w:lang w:eastAsia="zh-CN"/>
              </w:rPr>
            </w:pPr>
            <w:r>
              <w:rPr>
                <w:rFonts w:hint="eastAsia" w:ascii="宋体" w:hAnsi="宋体" w:cs="Tahoma"/>
                <w:b/>
                <w:bCs/>
                <w:color w:val="000000"/>
                <w:kern w:val="0"/>
                <w:sz w:val="24"/>
              </w:rPr>
              <w:t>是否有发热、干咳、乏力、</w:t>
            </w:r>
          </w:p>
          <w:p>
            <w:pPr>
              <w:widowControl/>
              <w:jc w:val="center"/>
              <w:rPr>
                <w:rFonts w:ascii="宋体" w:hAnsi="宋体" w:cs="Tahoma"/>
                <w:b/>
                <w:bCs/>
                <w:color w:val="000000"/>
                <w:kern w:val="0"/>
                <w:sz w:val="24"/>
              </w:rPr>
            </w:pPr>
            <w:r>
              <w:rPr>
                <w:rFonts w:hint="eastAsia" w:ascii="宋体" w:hAnsi="宋体" w:cs="Tahoma"/>
                <w:b/>
                <w:bCs/>
                <w:color w:val="000000"/>
                <w:kern w:val="0"/>
                <w:sz w:val="24"/>
              </w:rPr>
              <w:t>咽痛、腹泻等症状</w:t>
            </w:r>
          </w:p>
        </w:tc>
        <w:tc>
          <w:tcPr>
            <w:tcW w:w="2346" w:type="dxa"/>
            <w:tcBorders>
              <w:top w:val="nil"/>
              <w:left w:val="nil"/>
              <w:bottom w:val="single" w:color="auto" w:sz="4" w:space="0"/>
              <w:right w:val="single" w:color="auto" w:sz="8" w:space="0"/>
            </w:tcBorders>
            <w:noWrap w:val="0"/>
            <w:vAlign w:val="center"/>
          </w:tcPr>
          <w:p>
            <w:pPr>
              <w:widowControl/>
              <w:jc w:val="center"/>
              <w:rPr>
                <w:rFonts w:ascii="宋体" w:hAnsi="宋体" w:cs="Tahoma"/>
                <w:b/>
                <w:bCs/>
                <w:color w:val="000000"/>
                <w:kern w:val="0"/>
                <w:sz w:val="24"/>
              </w:rPr>
            </w:pPr>
            <w:r>
              <w:rPr>
                <w:rFonts w:hint="eastAsia" w:ascii="宋体" w:hAnsi="宋体" w:cs="Tahoma"/>
                <w:b/>
                <w:bCs/>
                <w:color w:val="000000"/>
                <w:kern w:val="0"/>
                <w:sz w:val="24"/>
              </w:rPr>
              <w:t>备 注</w:t>
            </w:r>
          </w:p>
        </w:tc>
      </w:tr>
      <w:tr>
        <w:tblPrEx>
          <w:tblCellMar>
            <w:top w:w="0" w:type="dxa"/>
            <w:left w:w="108" w:type="dxa"/>
            <w:bottom w:w="0" w:type="dxa"/>
            <w:right w:w="108" w:type="dxa"/>
          </w:tblCellMar>
        </w:tblPrEx>
        <w:trPr>
          <w:trHeight w:val="397" w:hRule="atLeast"/>
        </w:trPr>
        <w:tc>
          <w:tcPr>
            <w:tcW w:w="679" w:type="dxa"/>
            <w:vMerge w:val="continue"/>
            <w:tcBorders>
              <w:top w:val="nil"/>
              <w:left w:val="single" w:color="auto" w:sz="8" w:space="0"/>
              <w:bottom w:val="nil"/>
              <w:right w:val="single" w:color="auto" w:sz="4" w:space="0"/>
            </w:tcBorders>
            <w:noWrap w:val="0"/>
            <w:vAlign w:val="center"/>
          </w:tcPr>
          <w:p>
            <w:pPr>
              <w:widowControl/>
              <w:jc w:val="left"/>
              <w:rPr>
                <w:rFonts w:ascii="宋体" w:hAnsi="宋体" w:cs="Tahoma"/>
                <w:b/>
                <w:bCs/>
                <w:color w:val="000000"/>
                <w:kern w:val="0"/>
                <w:sz w:val="24"/>
              </w:rPr>
            </w:pPr>
          </w:p>
        </w:tc>
        <w:tc>
          <w:tcPr>
            <w:tcW w:w="1056"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908"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1201"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2770" w:type="dxa"/>
            <w:gridSpan w:val="3"/>
            <w:tcBorders>
              <w:top w:val="single" w:color="auto" w:sz="4" w:space="0"/>
              <w:left w:val="nil"/>
              <w:bottom w:val="single" w:color="auto" w:sz="4" w:space="0"/>
              <w:right w:val="single" w:color="000000" w:sz="4" w:space="0"/>
            </w:tcBorders>
            <w:noWrap w:val="0"/>
            <w:vAlign w:val="center"/>
          </w:tcPr>
          <w:p>
            <w:pPr>
              <w:widowControl/>
              <w:spacing w:line="300" w:lineRule="exact"/>
              <w:jc w:val="center"/>
              <w:rPr>
                <w:rFonts w:ascii="Tahoma" w:hAnsi="Tahoma" w:cs="Tahoma"/>
                <w:color w:val="000000"/>
                <w:kern w:val="0"/>
                <w:sz w:val="24"/>
              </w:rPr>
            </w:pPr>
            <w:r>
              <w:rPr>
                <w:rFonts w:hint="eastAsia" w:ascii="宋体" w:hAnsi="宋体" w:cs="Tahoma"/>
                <w:color w:val="000000"/>
                <w:kern w:val="0"/>
                <w:sz w:val="24"/>
              </w:rPr>
              <w:t>□</w:t>
            </w:r>
            <w:r>
              <w:rPr>
                <w:rFonts w:ascii="Tahoma" w:hAnsi="Tahoma" w:cs="Tahoma"/>
                <w:color w:val="000000"/>
                <w:kern w:val="0"/>
                <w:sz w:val="24"/>
              </w:rPr>
              <w:t xml:space="preserve"> </w:t>
            </w:r>
            <w:r>
              <w:rPr>
                <w:rFonts w:hint="eastAsia" w:ascii="宋体" w:hAnsi="宋体" w:cs="Tahoma"/>
                <w:color w:val="000000"/>
                <w:kern w:val="0"/>
                <w:sz w:val="24"/>
              </w:rPr>
              <w:t>有</w:t>
            </w:r>
            <w:r>
              <w:rPr>
                <w:rFonts w:ascii="Tahoma" w:hAnsi="Tahoma" w:cs="Tahoma"/>
                <w:color w:val="000000"/>
                <w:kern w:val="0"/>
                <w:sz w:val="24"/>
              </w:rPr>
              <w:t xml:space="preserve">       </w:t>
            </w:r>
            <w:r>
              <w:rPr>
                <w:rFonts w:hint="eastAsia" w:ascii="宋体" w:hAnsi="宋体" w:cs="Tahoma"/>
                <w:color w:val="000000"/>
                <w:kern w:val="0"/>
                <w:sz w:val="24"/>
              </w:rPr>
              <w:t>□</w:t>
            </w:r>
            <w:r>
              <w:rPr>
                <w:rFonts w:ascii="Tahoma" w:hAnsi="Tahoma" w:cs="Tahoma"/>
                <w:color w:val="000000"/>
                <w:kern w:val="0"/>
                <w:sz w:val="24"/>
              </w:rPr>
              <w:t xml:space="preserve"> </w:t>
            </w:r>
            <w:r>
              <w:rPr>
                <w:rFonts w:hint="eastAsia" w:ascii="宋体" w:hAnsi="宋体" w:cs="Tahoma"/>
                <w:color w:val="000000"/>
                <w:kern w:val="0"/>
                <w:sz w:val="24"/>
              </w:rPr>
              <w:t>无</w:t>
            </w:r>
          </w:p>
        </w:tc>
        <w:tc>
          <w:tcPr>
            <w:tcW w:w="2346" w:type="dxa"/>
            <w:tcBorders>
              <w:top w:val="nil"/>
              <w:left w:val="nil"/>
              <w:bottom w:val="single" w:color="auto" w:sz="4" w:space="0"/>
              <w:right w:val="single" w:color="auto" w:sz="8"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r>
      <w:bookmarkEnd w:id="1"/>
      <w:tr>
        <w:tblPrEx>
          <w:tblCellMar>
            <w:top w:w="0" w:type="dxa"/>
            <w:left w:w="108" w:type="dxa"/>
            <w:bottom w:w="0" w:type="dxa"/>
            <w:right w:w="108" w:type="dxa"/>
          </w:tblCellMar>
        </w:tblPrEx>
        <w:trPr>
          <w:trHeight w:val="397" w:hRule="atLeast"/>
        </w:trPr>
        <w:tc>
          <w:tcPr>
            <w:tcW w:w="679" w:type="dxa"/>
            <w:vMerge w:val="continue"/>
            <w:tcBorders>
              <w:top w:val="nil"/>
              <w:left w:val="single" w:color="auto" w:sz="8" w:space="0"/>
              <w:bottom w:val="nil"/>
              <w:right w:val="single" w:color="auto" w:sz="4" w:space="0"/>
            </w:tcBorders>
            <w:noWrap w:val="0"/>
            <w:vAlign w:val="center"/>
          </w:tcPr>
          <w:p>
            <w:pPr>
              <w:widowControl/>
              <w:jc w:val="left"/>
              <w:rPr>
                <w:rFonts w:ascii="宋体" w:hAnsi="宋体" w:cs="Tahoma"/>
                <w:b/>
                <w:bCs/>
                <w:color w:val="000000"/>
                <w:kern w:val="0"/>
                <w:sz w:val="24"/>
              </w:rPr>
            </w:pPr>
          </w:p>
        </w:tc>
        <w:tc>
          <w:tcPr>
            <w:tcW w:w="1056"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908"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1201"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2770" w:type="dxa"/>
            <w:gridSpan w:val="3"/>
            <w:tcBorders>
              <w:top w:val="single" w:color="auto" w:sz="4" w:space="0"/>
              <w:left w:val="nil"/>
              <w:bottom w:val="single" w:color="auto" w:sz="4" w:space="0"/>
              <w:right w:val="single" w:color="000000" w:sz="4" w:space="0"/>
            </w:tcBorders>
            <w:noWrap w:val="0"/>
            <w:vAlign w:val="center"/>
          </w:tcPr>
          <w:p>
            <w:pPr>
              <w:widowControl/>
              <w:spacing w:line="300" w:lineRule="exact"/>
              <w:jc w:val="center"/>
              <w:rPr>
                <w:rFonts w:ascii="Tahoma" w:hAnsi="Tahoma" w:cs="Tahoma"/>
                <w:color w:val="000000"/>
                <w:kern w:val="0"/>
                <w:sz w:val="24"/>
              </w:rPr>
            </w:pPr>
            <w:r>
              <w:rPr>
                <w:rFonts w:hint="eastAsia" w:ascii="宋体" w:hAnsi="宋体" w:cs="Tahoma"/>
                <w:color w:val="000000"/>
                <w:kern w:val="0"/>
                <w:sz w:val="24"/>
              </w:rPr>
              <w:t>□</w:t>
            </w:r>
            <w:r>
              <w:rPr>
                <w:rFonts w:ascii="Tahoma" w:hAnsi="Tahoma" w:cs="Tahoma"/>
                <w:color w:val="000000"/>
                <w:kern w:val="0"/>
                <w:sz w:val="24"/>
              </w:rPr>
              <w:t xml:space="preserve"> </w:t>
            </w:r>
            <w:r>
              <w:rPr>
                <w:rFonts w:hint="eastAsia" w:ascii="宋体" w:hAnsi="宋体" w:cs="Tahoma"/>
                <w:color w:val="000000"/>
                <w:kern w:val="0"/>
                <w:sz w:val="24"/>
              </w:rPr>
              <w:t>有</w:t>
            </w:r>
            <w:r>
              <w:rPr>
                <w:rFonts w:ascii="Tahoma" w:hAnsi="Tahoma" w:cs="Tahoma"/>
                <w:color w:val="000000"/>
                <w:kern w:val="0"/>
                <w:sz w:val="24"/>
              </w:rPr>
              <w:t xml:space="preserve">       </w:t>
            </w:r>
            <w:r>
              <w:rPr>
                <w:rFonts w:hint="eastAsia" w:ascii="宋体" w:hAnsi="宋体" w:cs="Tahoma"/>
                <w:color w:val="000000"/>
                <w:kern w:val="0"/>
                <w:sz w:val="24"/>
              </w:rPr>
              <w:t>□</w:t>
            </w:r>
            <w:r>
              <w:rPr>
                <w:rFonts w:ascii="Tahoma" w:hAnsi="Tahoma" w:cs="Tahoma"/>
                <w:color w:val="000000"/>
                <w:kern w:val="0"/>
                <w:sz w:val="24"/>
              </w:rPr>
              <w:t xml:space="preserve"> </w:t>
            </w:r>
            <w:r>
              <w:rPr>
                <w:rFonts w:hint="eastAsia" w:ascii="宋体" w:hAnsi="宋体" w:cs="Tahoma"/>
                <w:color w:val="000000"/>
                <w:kern w:val="0"/>
                <w:sz w:val="24"/>
              </w:rPr>
              <w:t>无</w:t>
            </w:r>
          </w:p>
        </w:tc>
        <w:tc>
          <w:tcPr>
            <w:tcW w:w="2346" w:type="dxa"/>
            <w:tcBorders>
              <w:top w:val="nil"/>
              <w:left w:val="nil"/>
              <w:bottom w:val="single" w:color="auto" w:sz="4" w:space="0"/>
              <w:right w:val="single" w:color="auto" w:sz="8"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r>
      <w:tr>
        <w:tblPrEx>
          <w:tblCellMar>
            <w:top w:w="0" w:type="dxa"/>
            <w:left w:w="108" w:type="dxa"/>
            <w:bottom w:w="0" w:type="dxa"/>
            <w:right w:w="108" w:type="dxa"/>
          </w:tblCellMar>
        </w:tblPrEx>
        <w:trPr>
          <w:trHeight w:val="397" w:hRule="atLeast"/>
        </w:trPr>
        <w:tc>
          <w:tcPr>
            <w:tcW w:w="679" w:type="dxa"/>
            <w:vMerge w:val="continue"/>
            <w:tcBorders>
              <w:top w:val="nil"/>
              <w:left w:val="single" w:color="auto" w:sz="8" w:space="0"/>
              <w:bottom w:val="nil"/>
              <w:right w:val="single" w:color="auto" w:sz="4" w:space="0"/>
            </w:tcBorders>
            <w:noWrap w:val="0"/>
            <w:vAlign w:val="center"/>
          </w:tcPr>
          <w:p>
            <w:pPr>
              <w:widowControl/>
              <w:jc w:val="left"/>
              <w:rPr>
                <w:rFonts w:ascii="宋体" w:hAnsi="宋体" w:cs="Tahoma"/>
                <w:b/>
                <w:bCs/>
                <w:color w:val="000000"/>
                <w:kern w:val="0"/>
                <w:sz w:val="24"/>
              </w:rPr>
            </w:pPr>
          </w:p>
        </w:tc>
        <w:tc>
          <w:tcPr>
            <w:tcW w:w="1056"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908"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1201"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2770" w:type="dxa"/>
            <w:gridSpan w:val="3"/>
            <w:tcBorders>
              <w:top w:val="single" w:color="auto" w:sz="4" w:space="0"/>
              <w:left w:val="nil"/>
              <w:bottom w:val="single" w:color="auto" w:sz="4" w:space="0"/>
              <w:right w:val="single" w:color="000000" w:sz="4" w:space="0"/>
            </w:tcBorders>
            <w:noWrap w:val="0"/>
            <w:vAlign w:val="center"/>
          </w:tcPr>
          <w:p>
            <w:pPr>
              <w:widowControl/>
              <w:spacing w:line="300" w:lineRule="exact"/>
              <w:jc w:val="center"/>
              <w:rPr>
                <w:rFonts w:ascii="Tahoma" w:hAnsi="Tahoma" w:cs="Tahoma"/>
                <w:color w:val="000000"/>
                <w:kern w:val="0"/>
                <w:sz w:val="24"/>
              </w:rPr>
            </w:pPr>
            <w:r>
              <w:rPr>
                <w:rFonts w:hint="eastAsia" w:ascii="宋体" w:hAnsi="宋体" w:cs="Tahoma"/>
                <w:color w:val="000000"/>
                <w:kern w:val="0"/>
                <w:sz w:val="24"/>
              </w:rPr>
              <w:t>□</w:t>
            </w:r>
            <w:r>
              <w:rPr>
                <w:rFonts w:ascii="Tahoma" w:hAnsi="Tahoma" w:cs="Tahoma"/>
                <w:color w:val="000000"/>
                <w:kern w:val="0"/>
                <w:sz w:val="24"/>
              </w:rPr>
              <w:t xml:space="preserve"> </w:t>
            </w:r>
            <w:r>
              <w:rPr>
                <w:rFonts w:hint="eastAsia" w:ascii="宋体" w:hAnsi="宋体" w:cs="Tahoma"/>
                <w:color w:val="000000"/>
                <w:kern w:val="0"/>
                <w:sz w:val="24"/>
              </w:rPr>
              <w:t>有</w:t>
            </w:r>
            <w:r>
              <w:rPr>
                <w:rFonts w:ascii="Tahoma" w:hAnsi="Tahoma" w:cs="Tahoma"/>
                <w:color w:val="000000"/>
                <w:kern w:val="0"/>
                <w:sz w:val="24"/>
              </w:rPr>
              <w:t xml:space="preserve">       </w:t>
            </w:r>
            <w:r>
              <w:rPr>
                <w:rFonts w:hint="eastAsia" w:ascii="宋体" w:hAnsi="宋体" w:cs="Tahoma"/>
                <w:color w:val="000000"/>
                <w:kern w:val="0"/>
                <w:sz w:val="24"/>
              </w:rPr>
              <w:t>□</w:t>
            </w:r>
            <w:r>
              <w:rPr>
                <w:rFonts w:ascii="Tahoma" w:hAnsi="Tahoma" w:cs="Tahoma"/>
                <w:color w:val="000000"/>
                <w:kern w:val="0"/>
                <w:sz w:val="24"/>
              </w:rPr>
              <w:t xml:space="preserve"> </w:t>
            </w:r>
            <w:r>
              <w:rPr>
                <w:rFonts w:hint="eastAsia" w:ascii="宋体" w:hAnsi="宋体" w:cs="Tahoma"/>
                <w:color w:val="000000"/>
                <w:kern w:val="0"/>
                <w:sz w:val="24"/>
              </w:rPr>
              <w:t>无</w:t>
            </w:r>
          </w:p>
        </w:tc>
        <w:tc>
          <w:tcPr>
            <w:tcW w:w="2346" w:type="dxa"/>
            <w:tcBorders>
              <w:top w:val="nil"/>
              <w:left w:val="nil"/>
              <w:bottom w:val="single" w:color="auto" w:sz="4" w:space="0"/>
              <w:right w:val="single" w:color="auto" w:sz="8"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r>
      <w:tr>
        <w:tblPrEx>
          <w:tblCellMar>
            <w:top w:w="0" w:type="dxa"/>
            <w:left w:w="108" w:type="dxa"/>
            <w:bottom w:w="0" w:type="dxa"/>
            <w:right w:w="108" w:type="dxa"/>
          </w:tblCellMar>
        </w:tblPrEx>
        <w:trPr>
          <w:trHeight w:val="397" w:hRule="atLeast"/>
        </w:trPr>
        <w:tc>
          <w:tcPr>
            <w:tcW w:w="679" w:type="dxa"/>
            <w:vMerge w:val="continue"/>
            <w:tcBorders>
              <w:top w:val="nil"/>
              <w:left w:val="single" w:color="auto" w:sz="8" w:space="0"/>
              <w:bottom w:val="nil"/>
              <w:right w:val="single" w:color="auto" w:sz="4" w:space="0"/>
            </w:tcBorders>
            <w:noWrap w:val="0"/>
            <w:vAlign w:val="center"/>
          </w:tcPr>
          <w:p>
            <w:pPr>
              <w:widowControl/>
              <w:jc w:val="left"/>
              <w:rPr>
                <w:rFonts w:ascii="宋体" w:hAnsi="宋体" w:cs="Tahoma"/>
                <w:b/>
                <w:bCs/>
                <w:color w:val="000000"/>
                <w:kern w:val="0"/>
                <w:sz w:val="24"/>
              </w:rPr>
            </w:pPr>
          </w:p>
        </w:tc>
        <w:tc>
          <w:tcPr>
            <w:tcW w:w="1056"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908"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1201"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2770" w:type="dxa"/>
            <w:gridSpan w:val="3"/>
            <w:tcBorders>
              <w:top w:val="single" w:color="auto" w:sz="4" w:space="0"/>
              <w:left w:val="nil"/>
              <w:bottom w:val="single" w:color="auto" w:sz="4" w:space="0"/>
              <w:right w:val="single" w:color="000000" w:sz="4" w:space="0"/>
            </w:tcBorders>
            <w:noWrap w:val="0"/>
            <w:vAlign w:val="center"/>
          </w:tcPr>
          <w:p>
            <w:pPr>
              <w:widowControl/>
              <w:spacing w:line="300" w:lineRule="exact"/>
              <w:jc w:val="center"/>
              <w:rPr>
                <w:rFonts w:ascii="Tahoma" w:hAnsi="Tahoma" w:cs="Tahoma"/>
                <w:color w:val="000000"/>
                <w:kern w:val="0"/>
                <w:sz w:val="24"/>
              </w:rPr>
            </w:pPr>
            <w:r>
              <w:rPr>
                <w:rFonts w:hint="eastAsia" w:ascii="宋体" w:hAnsi="宋体" w:cs="Tahoma"/>
                <w:color w:val="000000"/>
                <w:kern w:val="0"/>
                <w:sz w:val="24"/>
              </w:rPr>
              <w:t>□</w:t>
            </w:r>
            <w:r>
              <w:rPr>
                <w:rFonts w:ascii="Tahoma" w:hAnsi="Tahoma" w:cs="Tahoma"/>
                <w:color w:val="000000"/>
                <w:kern w:val="0"/>
                <w:sz w:val="24"/>
              </w:rPr>
              <w:t xml:space="preserve"> </w:t>
            </w:r>
            <w:r>
              <w:rPr>
                <w:rFonts w:hint="eastAsia" w:ascii="宋体" w:hAnsi="宋体" w:cs="Tahoma"/>
                <w:color w:val="000000"/>
                <w:kern w:val="0"/>
                <w:sz w:val="24"/>
              </w:rPr>
              <w:t>有</w:t>
            </w:r>
            <w:r>
              <w:rPr>
                <w:rFonts w:ascii="Tahoma" w:hAnsi="Tahoma" w:cs="Tahoma"/>
                <w:color w:val="000000"/>
                <w:kern w:val="0"/>
                <w:sz w:val="24"/>
              </w:rPr>
              <w:t xml:space="preserve">       </w:t>
            </w:r>
            <w:r>
              <w:rPr>
                <w:rFonts w:hint="eastAsia" w:ascii="宋体" w:hAnsi="宋体" w:cs="Tahoma"/>
                <w:color w:val="000000"/>
                <w:kern w:val="0"/>
                <w:sz w:val="24"/>
              </w:rPr>
              <w:t>□</w:t>
            </w:r>
            <w:r>
              <w:rPr>
                <w:rFonts w:ascii="Tahoma" w:hAnsi="Tahoma" w:cs="Tahoma"/>
                <w:color w:val="000000"/>
                <w:kern w:val="0"/>
                <w:sz w:val="24"/>
              </w:rPr>
              <w:t xml:space="preserve"> </w:t>
            </w:r>
            <w:r>
              <w:rPr>
                <w:rFonts w:hint="eastAsia" w:ascii="宋体" w:hAnsi="宋体" w:cs="Tahoma"/>
                <w:color w:val="000000"/>
                <w:kern w:val="0"/>
                <w:sz w:val="24"/>
              </w:rPr>
              <w:t>无</w:t>
            </w:r>
          </w:p>
        </w:tc>
        <w:tc>
          <w:tcPr>
            <w:tcW w:w="2346" w:type="dxa"/>
            <w:tcBorders>
              <w:top w:val="nil"/>
              <w:left w:val="nil"/>
              <w:bottom w:val="single" w:color="auto" w:sz="4" w:space="0"/>
              <w:right w:val="single" w:color="auto" w:sz="8"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r>
      <w:tr>
        <w:tblPrEx>
          <w:tblCellMar>
            <w:top w:w="0" w:type="dxa"/>
            <w:left w:w="108" w:type="dxa"/>
            <w:bottom w:w="0" w:type="dxa"/>
            <w:right w:w="108" w:type="dxa"/>
          </w:tblCellMar>
        </w:tblPrEx>
        <w:trPr>
          <w:trHeight w:val="397" w:hRule="atLeast"/>
        </w:trPr>
        <w:tc>
          <w:tcPr>
            <w:tcW w:w="679" w:type="dxa"/>
            <w:vMerge w:val="continue"/>
            <w:tcBorders>
              <w:top w:val="nil"/>
              <w:left w:val="single" w:color="auto" w:sz="8" w:space="0"/>
              <w:bottom w:val="nil"/>
              <w:right w:val="single" w:color="auto" w:sz="4" w:space="0"/>
            </w:tcBorders>
            <w:noWrap w:val="0"/>
            <w:vAlign w:val="center"/>
          </w:tcPr>
          <w:p>
            <w:pPr>
              <w:widowControl/>
              <w:jc w:val="left"/>
              <w:rPr>
                <w:rFonts w:ascii="宋体" w:hAnsi="宋体" w:cs="Tahoma"/>
                <w:b/>
                <w:bCs/>
                <w:color w:val="000000"/>
                <w:kern w:val="0"/>
                <w:sz w:val="24"/>
              </w:rPr>
            </w:pPr>
          </w:p>
        </w:tc>
        <w:tc>
          <w:tcPr>
            <w:tcW w:w="1056"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908"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1201"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2770" w:type="dxa"/>
            <w:gridSpan w:val="3"/>
            <w:tcBorders>
              <w:top w:val="single" w:color="auto" w:sz="4" w:space="0"/>
              <w:left w:val="nil"/>
              <w:bottom w:val="single" w:color="auto" w:sz="4" w:space="0"/>
              <w:right w:val="single" w:color="000000" w:sz="4" w:space="0"/>
            </w:tcBorders>
            <w:noWrap w:val="0"/>
            <w:vAlign w:val="center"/>
          </w:tcPr>
          <w:p>
            <w:pPr>
              <w:widowControl/>
              <w:spacing w:line="300" w:lineRule="exact"/>
              <w:jc w:val="center"/>
              <w:rPr>
                <w:rFonts w:ascii="Tahoma" w:hAnsi="Tahoma" w:cs="Tahoma"/>
                <w:color w:val="000000"/>
                <w:kern w:val="0"/>
                <w:sz w:val="24"/>
              </w:rPr>
            </w:pPr>
            <w:r>
              <w:rPr>
                <w:rFonts w:hint="eastAsia" w:ascii="宋体" w:hAnsi="宋体" w:cs="Tahoma"/>
                <w:color w:val="000000"/>
                <w:kern w:val="0"/>
                <w:sz w:val="24"/>
              </w:rPr>
              <w:t>□</w:t>
            </w:r>
            <w:r>
              <w:rPr>
                <w:rFonts w:ascii="Tahoma" w:hAnsi="Tahoma" w:cs="Tahoma"/>
                <w:color w:val="000000"/>
                <w:kern w:val="0"/>
                <w:sz w:val="24"/>
              </w:rPr>
              <w:t xml:space="preserve"> </w:t>
            </w:r>
            <w:r>
              <w:rPr>
                <w:rFonts w:hint="eastAsia" w:ascii="宋体" w:hAnsi="宋体" w:cs="Tahoma"/>
                <w:color w:val="000000"/>
                <w:kern w:val="0"/>
                <w:sz w:val="24"/>
              </w:rPr>
              <w:t>有</w:t>
            </w:r>
            <w:r>
              <w:rPr>
                <w:rFonts w:ascii="Tahoma" w:hAnsi="Tahoma" w:cs="Tahoma"/>
                <w:color w:val="000000"/>
                <w:kern w:val="0"/>
                <w:sz w:val="24"/>
              </w:rPr>
              <w:t xml:space="preserve">       </w:t>
            </w:r>
            <w:r>
              <w:rPr>
                <w:rFonts w:hint="eastAsia" w:ascii="宋体" w:hAnsi="宋体" w:cs="Tahoma"/>
                <w:color w:val="000000"/>
                <w:kern w:val="0"/>
                <w:sz w:val="24"/>
              </w:rPr>
              <w:t>□</w:t>
            </w:r>
            <w:r>
              <w:rPr>
                <w:rFonts w:ascii="Tahoma" w:hAnsi="Tahoma" w:cs="Tahoma"/>
                <w:color w:val="000000"/>
                <w:kern w:val="0"/>
                <w:sz w:val="24"/>
              </w:rPr>
              <w:t xml:space="preserve"> </w:t>
            </w:r>
            <w:r>
              <w:rPr>
                <w:rFonts w:hint="eastAsia" w:ascii="宋体" w:hAnsi="宋体" w:cs="Tahoma"/>
                <w:color w:val="000000"/>
                <w:kern w:val="0"/>
                <w:sz w:val="24"/>
              </w:rPr>
              <w:t>无</w:t>
            </w:r>
          </w:p>
        </w:tc>
        <w:tc>
          <w:tcPr>
            <w:tcW w:w="2346" w:type="dxa"/>
            <w:tcBorders>
              <w:top w:val="nil"/>
              <w:left w:val="nil"/>
              <w:bottom w:val="single" w:color="auto" w:sz="4" w:space="0"/>
              <w:right w:val="single" w:color="auto" w:sz="8"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r>
      <w:tr>
        <w:tblPrEx>
          <w:tblCellMar>
            <w:top w:w="0" w:type="dxa"/>
            <w:left w:w="108" w:type="dxa"/>
            <w:bottom w:w="0" w:type="dxa"/>
            <w:right w:w="108" w:type="dxa"/>
          </w:tblCellMar>
        </w:tblPrEx>
        <w:trPr>
          <w:trHeight w:val="397" w:hRule="atLeast"/>
        </w:trPr>
        <w:tc>
          <w:tcPr>
            <w:tcW w:w="679" w:type="dxa"/>
            <w:vMerge w:val="continue"/>
            <w:tcBorders>
              <w:top w:val="nil"/>
              <w:left w:val="single" w:color="auto" w:sz="8" w:space="0"/>
              <w:bottom w:val="nil"/>
              <w:right w:val="single" w:color="auto" w:sz="4" w:space="0"/>
            </w:tcBorders>
            <w:noWrap w:val="0"/>
            <w:vAlign w:val="center"/>
          </w:tcPr>
          <w:p>
            <w:pPr>
              <w:widowControl/>
              <w:jc w:val="left"/>
              <w:rPr>
                <w:rFonts w:ascii="宋体" w:hAnsi="宋体" w:cs="Tahoma"/>
                <w:b/>
                <w:bCs/>
                <w:color w:val="000000"/>
                <w:kern w:val="0"/>
                <w:sz w:val="24"/>
              </w:rPr>
            </w:pPr>
          </w:p>
        </w:tc>
        <w:tc>
          <w:tcPr>
            <w:tcW w:w="1056"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908"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1201"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2770" w:type="dxa"/>
            <w:gridSpan w:val="3"/>
            <w:tcBorders>
              <w:top w:val="single" w:color="auto" w:sz="4" w:space="0"/>
              <w:left w:val="nil"/>
              <w:bottom w:val="single" w:color="auto" w:sz="4" w:space="0"/>
              <w:right w:val="single" w:color="000000" w:sz="4" w:space="0"/>
            </w:tcBorders>
            <w:noWrap w:val="0"/>
            <w:vAlign w:val="center"/>
          </w:tcPr>
          <w:p>
            <w:pPr>
              <w:widowControl/>
              <w:spacing w:line="300" w:lineRule="exact"/>
              <w:jc w:val="center"/>
              <w:rPr>
                <w:rFonts w:ascii="Tahoma" w:hAnsi="Tahoma" w:cs="Tahoma"/>
                <w:color w:val="000000"/>
                <w:kern w:val="0"/>
                <w:sz w:val="24"/>
              </w:rPr>
            </w:pPr>
            <w:r>
              <w:rPr>
                <w:rFonts w:hint="eastAsia" w:ascii="宋体" w:hAnsi="宋体" w:cs="Tahoma"/>
                <w:color w:val="000000"/>
                <w:kern w:val="0"/>
                <w:sz w:val="24"/>
              </w:rPr>
              <w:t>□</w:t>
            </w:r>
            <w:r>
              <w:rPr>
                <w:rFonts w:ascii="Tahoma" w:hAnsi="Tahoma" w:cs="Tahoma"/>
                <w:color w:val="000000"/>
                <w:kern w:val="0"/>
                <w:sz w:val="24"/>
              </w:rPr>
              <w:t xml:space="preserve"> </w:t>
            </w:r>
            <w:r>
              <w:rPr>
                <w:rFonts w:hint="eastAsia" w:ascii="宋体" w:hAnsi="宋体" w:cs="Tahoma"/>
                <w:color w:val="000000"/>
                <w:kern w:val="0"/>
                <w:sz w:val="24"/>
              </w:rPr>
              <w:t>有</w:t>
            </w:r>
            <w:r>
              <w:rPr>
                <w:rFonts w:ascii="Tahoma" w:hAnsi="Tahoma" w:cs="Tahoma"/>
                <w:color w:val="000000"/>
                <w:kern w:val="0"/>
                <w:sz w:val="24"/>
              </w:rPr>
              <w:t xml:space="preserve">       </w:t>
            </w:r>
            <w:r>
              <w:rPr>
                <w:rFonts w:hint="eastAsia" w:ascii="宋体" w:hAnsi="宋体" w:cs="Tahoma"/>
                <w:color w:val="000000"/>
                <w:kern w:val="0"/>
                <w:sz w:val="24"/>
              </w:rPr>
              <w:t>□</w:t>
            </w:r>
            <w:r>
              <w:rPr>
                <w:rFonts w:ascii="Tahoma" w:hAnsi="Tahoma" w:cs="Tahoma"/>
                <w:color w:val="000000"/>
                <w:kern w:val="0"/>
                <w:sz w:val="24"/>
              </w:rPr>
              <w:t xml:space="preserve"> </w:t>
            </w:r>
            <w:r>
              <w:rPr>
                <w:rFonts w:hint="eastAsia" w:ascii="宋体" w:hAnsi="宋体" w:cs="Tahoma"/>
                <w:color w:val="000000"/>
                <w:kern w:val="0"/>
                <w:sz w:val="24"/>
              </w:rPr>
              <w:t>无</w:t>
            </w:r>
          </w:p>
        </w:tc>
        <w:tc>
          <w:tcPr>
            <w:tcW w:w="2346" w:type="dxa"/>
            <w:tcBorders>
              <w:top w:val="nil"/>
              <w:left w:val="nil"/>
              <w:bottom w:val="single" w:color="auto" w:sz="4" w:space="0"/>
              <w:right w:val="single" w:color="auto" w:sz="8"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r>
      <w:tr>
        <w:tblPrEx>
          <w:tblCellMar>
            <w:top w:w="0" w:type="dxa"/>
            <w:left w:w="108" w:type="dxa"/>
            <w:bottom w:w="0" w:type="dxa"/>
            <w:right w:w="108" w:type="dxa"/>
          </w:tblCellMar>
        </w:tblPrEx>
        <w:trPr>
          <w:trHeight w:val="397" w:hRule="atLeast"/>
        </w:trPr>
        <w:tc>
          <w:tcPr>
            <w:tcW w:w="679" w:type="dxa"/>
            <w:vMerge w:val="continue"/>
            <w:tcBorders>
              <w:top w:val="nil"/>
              <w:left w:val="single" w:color="auto" w:sz="8" w:space="0"/>
              <w:bottom w:val="nil"/>
              <w:right w:val="single" w:color="auto" w:sz="4" w:space="0"/>
            </w:tcBorders>
            <w:noWrap w:val="0"/>
            <w:vAlign w:val="center"/>
          </w:tcPr>
          <w:p>
            <w:pPr>
              <w:widowControl/>
              <w:jc w:val="left"/>
              <w:rPr>
                <w:rFonts w:ascii="宋体" w:hAnsi="宋体" w:cs="Tahoma"/>
                <w:b/>
                <w:bCs/>
                <w:color w:val="000000"/>
                <w:kern w:val="0"/>
                <w:sz w:val="24"/>
              </w:rPr>
            </w:pPr>
          </w:p>
        </w:tc>
        <w:tc>
          <w:tcPr>
            <w:tcW w:w="1056"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908"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1201"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2770" w:type="dxa"/>
            <w:gridSpan w:val="3"/>
            <w:tcBorders>
              <w:top w:val="single" w:color="auto" w:sz="4" w:space="0"/>
              <w:left w:val="nil"/>
              <w:bottom w:val="single" w:color="auto" w:sz="4" w:space="0"/>
              <w:right w:val="single" w:color="000000" w:sz="4" w:space="0"/>
            </w:tcBorders>
            <w:noWrap w:val="0"/>
            <w:vAlign w:val="center"/>
          </w:tcPr>
          <w:p>
            <w:pPr>
              <w:widowControl/>
              <w:spacing w:line="300" w:lineRule="exact"/>
              <w:jc w:val="center"/>
              <w:rPr>
                <w:rFonts w:ascii="Tahoma" w:hAnsi="Tahoma" w:cs="Tahoma"/>
                <w:color w:val="000000"/>
                <w:kern w:val="0"/>
                <w:sz w:val="24"/>
              </w:rPr>
            </w:pPr>
            <w:r>
              <w:rPr>
                <w:rFonts w:hint="eastAsia" w:ascii="宋体" w:hAnsi="宋体" w:cs="Tahoma"/>
                <w:color w:val="000000"/>
                <w:kern w:val="0"/>
                <w:sz w:val="24"/>
              </w:rPr>
              <w:t>□</w:t>
            </w:r>
            <w:r>
              <w:rPr>
                <w:rFonts w:ascii="Tahoma" w:hAnsi="Tahoma" w:cs="Tahoma"/>
                <w:color w:val="000000"/>
                <w:kern w:val="0"/>
                <w:sz w:val="24"/>
              </w:rPr>
              <w:t xml:space="preserve"> </w:t>
            </w:r>
            <w:r>
              <w:rPr>
                <w:rFonts w:hint="eastAsia" w:ascii="宋体" w:hAnsi="宋体" w:cs="Tahoma"/>
                <w:color w:val="000000"/>
                <w:kern w:val="0"/>
                <w:sz w:val="24"/>
              </w:rPr>
              <w:t>有</w:t>
            </w:r>
            <w:r>
              <w:rPr>
                <w:rFonts w:ascii="Tahoma" w:hAnsi="Tahoma" w:cs="Tahoma"/>
                <w:color w:val="000000"/>
                <w:kern w:val="0"/>
                <w:sz w:val="24"/>
              </w:rPr>
              <w:t xml:space="preserve">       </w:t>
            </w:r>
            <w:r>
              <w:rPr>
                <w:rFonts w:hint="eastAsia" w:ascii="宋体" w:hAnsi="宋体" w:cs="Tahoma"/>
                <w:color w:val="000000"/>
                <w:kern w:val="0"/>
                <w:sz w:val="24"/>
              </w:rPr>
              <w:t>□</w:t>
            </w:r>
            <w:r>
              <w:rPr>
                <w:rFonts w:ascii="Tahoma" w:hAnsi="Tahoma" w:cs="Tahoma"/>
                <w:color w:val="000000"/>
                <w:kern w:val="0"/>
                <w:sz w:val="24"/>
              </w:rPr>
              <w:t xml:space="preserve"> </w:t>
            </w:r>
            <w:r>
              <w:rPr>
                <w:rFonts w:hint="eastAsia" w:ascii="宋体" w:hAnsi="宋体" w:cs="Tahoma"/>
                <w:color w:val="000000"/>
                <w:kern w:val="0"/>
                <w:sz w:val="24"/>
              </w:rPr>
              <w:t>无</w:t>
            </w:r>
          </w:p>
        </w:tc>
        <w:tc>
          <w:tcPr>
            <w:tcW w:w="2346" w:type="dxa"/>
            <w:tcBorders>
              <w:top w:val="nil"/>
              <w:left w:val="nil"/>
              <w:bottom w:val="single" w:color="auto" w:sz="4" w:space="0"/>
              <w:right w:val="single" w:color="auto" w:sz="8"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r>
      <w:tr>
        <w:tblPrEx>
          <w:tblCellMar>
            <w:top w:w="0" w:type="dxa"/>
            <w:left w:w="108" w:type="dxa"/>
            <w:bottom w:w="0" w:type="dxa"/>
            <w:right w:w="108" w:type="dxa"/>
          </w:tblCellMar>
        </w:tblPrEx>
        <w:trPr>
          <w:trHeight w:val="397" w:hRule="atLeast"/>
        </w:trPr>
        <w:tc>
          <w:tcPr>
            <w:tcW w:w="679" w:type="dxa"/>
            <w:vMerge w:val="continue"/>
            <w:tcBorders>
              <w:top w:val="nil"/>
              <w:left w:val="single" w:color="auto" w:sz="8" w:space="0"/>
              <w:bottom w:val="nil"/>
              <w:right w:val="single" w:color="auto" w:sz="4" w:space="0"/>
            </w:tcBorders>
            <w:noWrap w:val="0"/>
            <w:vAlign w:val="center"/>
          </w:tcPr>
          <w:p>
            <w:pPr>
              <w:widowControl/>
              <w:jc w:val="left"/>
              <w:rPr>
                <w:rFonts w:ascii="宋体" w:hAnsi="宋体" w:cs="Tahoma"/>
                <w:b/>
                <w:bCs/>
                <w:color w:val="000000"/>
                <w:kern w:val="0"/>
                <w:sz w:val="24"/>
              </w:rPr>
            </w:pPr>
          </w:p>
        </w:tc>
        <w:tc>
          <w:tcPr>
            <w:tcW w:w="1056"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908"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1201"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2770" w:type="dxa"/>
            <w:gridSpan w:val="3"/>
            <w:tcBorders>
              <w:top w:val="single" w:color="auto" w:sz="4" w:space="0"/>
              <w:left w:val="nil"/>
              <w:bottom w:val="single" w:color="auto" w:sz="4" w:space="0"/>
              <w:right w:val="single" w:color="000000" w:sz="4" w:space="0"/>
            </w:tcBorders>
            <w:noWrap w:val="0"/>
            <w:vAlign w:val="center"/>
          </w:tcPr>
          <w:p>
            <w:pPr>
              <w:widowControl/>
              <w:spacing w:line="300" w:lineRule="exact"/>
              <w:jc w:val="center"/>
              <w:rPr>
                <w:rFonts w:ascii="Tahoma" w:hAnsi="Tahoma" w:cs="Tahoma"/>
                <w:color w:val="000000"/>
                <w:kern w:val="0"/>
                <w:sz w:val="24"/>
              </w:rPr>
            </w:pPr>
            <w:r>
              <w:rPr>
                <w:rFonts w:hint="eastAsia" w:ascii="宋体" w:hAnsi="宋体" w:cs="Tahoma"/>
                <w:color w:val="000000"/>
                <w:kern w:val="0"/>
                <w:sz w:val="24"/>
              </w:rPr>
              <w:t>□</w:t>
            </w:r>
            <w:r>
              <w:rPr>
                <w:rFonts w:ascii="Tahoma" w:hAnsi="Tahoma" w:cs="Tahoma"/>
                <w:color w:val="000000"/>
                <w:kern w:val="0"/>
                <w:sz w:val="24"/>
              </w:rPr>
              <w:t xml:space="preserve"> </w:t>
            </w:r>
            <w:r>
              <w:rPr>
                <w:rFonts w:hint="eastAsia" w:ascii="宋体" w:hAnsi="宋体" w:cs="Tahoma"/>
                <w:color w:val="000000"/>
                <w:kern w:val="0"/>
                <w:sz w:val="24"/>
              </w:rPr>
              <w:t>有</w:t>
            </w:r>
            <w:r>
              <w:rPr>
                <w:rFonts w:ascii="Tahoma" w:hAnsi="Tahoma" w:cs="Tahoma"/>
                <w:color w:val="000000"/>
                <w:kern w:val="0"/>
                <w:sz w:val="24"/>
              </w:rPr>
              <w:t xml:space="preserve">       </w:t>
            </w:r>
            <w:r>
              <w:rPr>
                <w:rFonts w:hint="eastAsia" w:ascii="宋体" w:hAnsi="宋体" w:cs="Tahoma"/>
                <w:color w:val="000000"/>
                <w:kern w:val="0"/>
                <w:sz w:val="24"/>
              </w:rPr>
              <w:t>□</w:t>
            </w:r>
            <w:r>
              <w:rPr>
                <w:rFonts w:ascii="Tahoma" w:hAnsi="Tahoma" w:cs="Tahoma"/>
                <w:color w:val="000000"/>
                <w:kern w:val="0"/>
                <w:sz w:val="24"/>
              </w:rPr>
              <w:t xml:space="preserve"> </w:t>
            </w:r>
            <w:r>
              <w:rPr>
                <w:rFonts w:hint="eastAsia" w:ascii="宋体" w:hAnsi="宋体" w:cs="Tahoma"/>
                <w:color w:val="000000"/>
                <w:kern w:val="0"/>
                <w:sz w:val="24"/>
              </w:rPr>
              <w:t>无</w:t>
            </w:r>
          </w:p>
        </w:tc>
        <w:tc>
          <w:tcPr>
            <w:tcW w:w="2346" w:type="dxa"/>
            <w:tcBorders>
              <w:top w:val="nil"/>
              <w:left w:val="nil"/>
              <w:bottom w:val="single" w:color="auto" w:sz="4" w:space="0"/>
              <w:right w:val="single" w:color="auto" w:sz="8"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r>
      <w:tr>
        <w:tblPrEx>
          <w:tblCellMar>
            <w:top w:w="0" w:type="dxa"/>
            <w:left w:w="108" w:type="dxa"/>
            <w:bottom w:w="0" w:type="dxa"/>
            <w:right w:w="108" w:type="dxa"/>
          </w:tblCellMar>
        </w:tblPrEx>
        <w:trPr>
          <w:trHeight w:val="397" w:hRule="atLeast"/>
        </w:trPr>
        <w:tc>
          <w:tcPr>
            <w:tcW w:w="679" w:type="dxa"/>
            <w:vMerge w:val="continue"/>
            <w:tcBorders>
              <w:top w:val="nil"/>
              <w:left w:val="single" w:color="auto" w:sz="8" w:space="0"/>
              <w:bottom w:val="nil"/>
              <w:right w:val="single" w:color="auto" w:sz="4" w:space="0"/>
            </w:tcBorders>
            <w:noWrap w:val="0"/>
            <w:vAlign w:val="center"/>
          </w:tcPr>
          <w:p>
            <w:pPr>
              <w:widowControl/>
              <w:jc w:val="left"/>
              <w:rPr>
                <w:rFonts w:ascii="宋体" w:hAnsi="宋体" w:cs="Tahoma"/>
                <w:b/>
                <w:bCs/>
                <w:color w:val="000000"/>
                <w:kern w:val="0"/>
                <w:sz w:val="24"/>
              </w:rPr>
            </w:pPr>
          </w:p>
        </w:tc>
        <w:tc>
          <w:tcPr>
            <w:tcW w:w="1056"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908"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1201"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2770" w:type="dxa"/>
            <w:gridSpan w:val="3"/>
            <w:tcBorders>
              <w:top w:val="single" w:color="auto" w:sz="4" w:space="0"/>
              <w:left w:val="nil"/>
              <w:bottom w:val="single" w:color="auto" w:sz="4" w:space="0"/>
              <w:right w:val="single" w:color="000000" w:sz="4" w:space="0"/>
            </w:tcBorders>
            <w:noWrap w:val="0"/>
            <w:vAlign w:val="center"/>
          </w:tcPr>
          <w:p>
            <w:pPr>
              <w:widowControl/>
              <w:spacing w:line="300" w:lineRule="exact"/>
              <w:jc w:val="center"/>
              <w:rPr>
                <w:rFonts w:ascii="Tahoma" w:hAnsi="Tahoma" w:cs="Tahoma"/>
                <w:color w:val="000000"/>
                <w:kern w:val="0"/>
                <w:sz w:val="24"/>
              </w:rPr>
            </w:pPr>
            <w:r>
              <w:rPr>
                <w:rFonts w:hint="eastAsia" w:ascii="宋体" w:hAnsi="宋体" w:cs="Tahoma"/>
                <w:color w:val="000000"/>
                <w:kern w:val="0"/>
                <w:sz w:val="24"/>
              </w:rPr>
              <w:t>□</w:t>
            </w:r>
            <w:r>
              <w:rPr>
                <w:rFonts w:ascii="Tahoma" w:hAnsi="Tahoma" w:cs="Tahoma"/>
                <w:color w:val="000000"/>
                <w:kern w:val="0"/>
                <w:sz w:val="24"/>
              </w:rPr>
              <w:t xml:space="preserve"> </w:t>
            </w:r>
            <w:r>
              <w:rPr>
                <w:rFonts w:hint="eastAsia" w:ascii="宋体" w:hAnsi="宋体" w:cs="Tahoma"/>
                <w:color w:val="000000"/>
                <w:kern w:val="0"/>
                <w:sz w:val="24"/>
              </w:rPr>
              <w:t>有</w:t>
            </w:r>
            <w:r>
              <w:rPr>
                <w:rFonts w:ascii="Tahoma" w:hAnsi="Tahoma" w:cs="Tahoma"/>
                <w:color w:val="000000"/>
                <w:kern w:val="0"/>
                <w:sz w:val="24"/>
              </w:rPr>
              <w:t xml:space="preserve">       </w:t>
            </w:r>
            <w:r>
              <w:rPr>
                <w:rFonts w:hint="eastAsia" w:ascii="宋体" w:hAnsi="宋体" w:cs="Tahoma"/>
                <w:color w:val="000000"/>
                <w:kern w:val="0"/>
                <w:sz w:val="24"/>
              </w:rPr>
              <w:t>□</w:t>
            </w:r>
            <w:r>
              <w:rPr>
                <w:rFonts w:ascii="Tahoma" w:hAnsi="Tahoma" w:cs="Tahoma"/>
                <w:color w:val="000000"/>
                <w:kern w:val="0"/>
                <w:sz w:val="24"/>
              </w:rPr>
              <w:t xml:space="preserve"> </w:t>
            </w:r>
            <w:r>
              <w:rPr>
                <w:rFonts w:hint="eastAsia" w:ascii="宋体" w:hAnsi="宋体" w:cs="Tahoma"/>
                <w:color w:val="000000"/>
                <w:kern w:val="0"/>
                <w:sz w:val="24"/>
              </w:rPr>
              <w:t>无</w:t>
            </w:r>
          </w:p>
        </w:tc>
        <w:tc>
          <w:tcPr>
            <w:tcW w:w="2346" w:type="dxa"/>
            <w:tcBorders>
              <w:top w:val="nil"/>
              <w:left w:val="nil"/>
              <w:bottom w:val="single" w:color="auto" w:sz="4" w:space="0"/>
              <w:right w:val="single" w:color="auto" w:sz="8"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r>
      <w:tr>
        <w:tblPrEx>
          <w:tblCellMar>
            <w:top w:w="0" w:type="dxa"/>
            <w:left w:w="108" w:type="dxa"/>
            <w:bottom w:w="0" w:type="dxa"/>
            <w:right w:w="108" w:type="dxa"/>
          </w:tblCellMar>
        </w:tblPrEx>
        <w:trPr>
          <w:trHeight w:val="397" w:hRule="atLeast"/>
        </w:trPr>
        <w:tc>
          <w:tcPr>
            <w:tcW w:w="679" w:type="dxa"/>
            <w:vMerge w:val="continue"/>
            <w:tcBorders>
              <w:top w:val="nil"/>
              <w:left w:val="single" w:color="auto" w:sz="8" w:space="0"/>
              <w:bottom w:val="nil"/>
              <w:right w:val="single" w:color="auto" w:sz="4" w:space="0"/>
            </w:tcBorders>
            <w:noWrap w:val="0"/>
            <w:vAlign w:val="center"/>
          </w:tcPr>
          <w:p>
            <w:pPr>
              <w:widowControl/>
              <w:jc w:val="left"/>
              <w:rPr>
                <w:rFonts w:ascii="宋体" w:hAnsi="宋体" w:cs="Tahoma"/>
                <w:b/>
                <w:bCs/>
                <w:color w:val="000000"/>
                <w:kern w:val="0"/>
                <w:sz w:val="24"/>
              </w:rPr>
            </w:pPr>
          </w:p>
        </w:tc>
        <w:tc>
          <w:tcPr>
            <w:tcW w:w="1056"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908"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1201"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2770" w:type="dxa"/>
            <w:gridSpan w:val="3"/>
            <w:tcBorders>
              <w:top w:val="single" w:color="auto" w:sz="4" w:space="0"/>
              <w:left w:val="nil"/>
              <w:bottom w:val="single" w:color="auto" w:sz="4" w:space="0"/>
              <w:right w:val="single" w:color="000000" w:sz="4" w:space="0"/>
            </w:tcBorders>
            <w:noWrap w:val="0"/>
            <w:vAlign w:val="center"/>
          </w:tcPr>
          <w:p>
            <w:pPr>
              <w:widowControl/>
              <w:spacing w:line="300" w:lineRule="exact"/>
              <w:jc w:val="center"/>
              <w:rPr>
                <w:rFonts w:ascii="Tahoma" w:hAnsi="Tahoma" w:cs="Tahoma"/>
                <w:color w:val="000000"/>
                <w:kern w:val="0"/>
                <w:sz w:val="24"/>
              </w:rPr>
            </w:pPr>
            <w:r>
              <w:rPr>
                <w:rFonts w:hint="eastAsia" w:ascii="宋体" w:hAnsi="宋体" w:cs="Tahoma"/>
                <w:color w:val="000000"/>
                <w:kern w:val="0"/>
                <w:sz w:val="24"/>
              </w:rPr>
              <w:t>□</w:t>
            </w:r>
            <w:r>
              <w:rPr>
                <w:rFonts w:ascii="Tahoma" w:hAnsi="Tahoma" w:cs="Tahoma"/>
                <w:color w:val="000000"/>
                <w:kern w:val="0"/>
                <w:sz w:val="24"/>
              </w:rPr>
              <w:t xml:space="preserve"> </w:t>
            </w:r>
            <w:r>
              <w:rPr>
                <w:rFonts w:hint="eastAsia" w:ascii="宋体" w:hAnsi="宋体" w:cs="Tahoma"/>
                <w:color w:val="000000"/>
                <w:kern w:val="0"/>
                <w:sz w:val="24"/>
              </w:rPr>
              <w:t>有</w:t>
            </w:r>
            <w:r>
              <w:rPr>
                <w:rFonts w:ascii="Tahoma" w:hAnsi="Tahoma" w:cs="Tahoma"/>
                <w:color w:val="000000"/>
                <w:kern w:val="0"/>
                <w:sz w:val="24"/>
              </w:rPr>
              <w:t xml:space="preserve">       </w:t>
            </w:r>
            <w:r>
              <w:rPr>
                <w:rFonts w:hint="eastAsia" w:ascii="宋体" w:hAnsi="宋体" w:cs="Tahoma"/>
                <w:color w:val="000000"/>
                <w:kern w:val="0"/>
                <w:sz w:val="24"/>
              </w:rPr>
              <w:t>□</w:t>
            </w:r>
            <w:r>
              <w:rPr>
                <w:rFonts w:ascii="Tahoma" w:hAnsi="Tahoma" w:cs="Tahoma"/>
                <w:color w:val="000000"/>
                <w:kern w:val="0"/>
                <w:sz w:val="24"/>
              </w:rPr>
              <w:t xml:space="preserve"> </w:t>
            </w:r>
            <w:r>
              <w:rPr>
                <w:rFonts w:hint="eastAsia" w:ascii="宋体" w:hAnsi="宋体" w:cs="Tahoma"/>
                <w:color w:val="000000"/>
                <w:kern w:val="0"/>
                <w:sz w:val="24"/>
              </w:rPr>
              <w:t>无</w:t>
            </w:r>
          </w:p>
        </w:tc>
        <w:tc>
          <w:tcPr>
            <w:tcW w:w="2346" w:type="dxa"/>
            <w:tcBorders>
              <w:top w:val="nil"/>
              <w:left w:val="nil"/>
              <w:bottom w:val="single" w:color="auto" w:sz="4" w:space="0"/>
              <w:right w:val="single" w:color="auto" w:sz="8"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r>
      <w:tr>
        <w:tblPrEx>
          <w:tblCellMar>
            <w:top w:w="0" w:type="dxa"/>
            <w:left w:w="108" w:type="dxa"/>
            <w:bottom w:w="0" w:type="dxa"/>
            <w:right w:w="108" w:type="dxa"/>
          </w:tblCellMar>
        </w:tblPrEx>
        <w:trPr>
          <w:trHeight w:val="397" w:hRule="atLeast"/>
        </w:trPr>
        <w:tc>
          <w:tcPr>
            <w:tcW w:w="679" w:type="dxa"/>
            <w:vMerge w:val="continue"/>
            <w:tcBorders>
              <w:top w:val="nil"/>
              <w:left w:val="single" w:color="auto" w:sz="8" w:space="0"/>
              <w:bottom w:val="nil"/>
              <w:right w:val="single" w:color="auto" w:sz="4" w:space="0"/>
            </w:tcBorders>
            <w:noWrap w:val="0"/>
            <w:vAlign w:val="center"/>
          </w:tcPr>
          <w:p>
            <w:pPr>
              <w:widowControl/>
              <w:jc w:val="left"/>
              <w:rPr>
                <w:rFonts w:ascii="宋体" w:hAnsi="宋体" w:cs="Tahoma"/>
                <w:b/>
                <w:bCs/>
                <w:color w:val="000000"/>
                <w:kern w:val="0"/>
                <w:sz w:val="24"/>
              </w:rPr>
            </w:pPr>
          </w:p>
        </w:tc>
        <w:tc>
          <w:tcPr>
            <w:tcW w:w="1056"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908"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1201"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2770" w:type="dxa"/>
            <w:gridSpan w:val="3"/>
            <w:tcBorders>
              <w:top w:val="single" w:color="auto" w:sz="4" w:space="0"/>
              <w:left w:val="nil"/>
              <w:bottom w:val="single" w:color="auto" w:sz="4" w:space="0"/>
              <w:right w:val="single" w:color="000000" w:sz="4" w:space="0"/>
            </w:tcBorders>
            <w:noWrap w:val="0"/>
            <w:vAlign w:val="center"/>
          </w:tcPr>
          <w:p>
            <w:pPr>
              <w:widowControl/>
              <w:spacing w:line="300" w:lineRule="exact"/>
              <w:jc w:val="center"/>
              <w:rPr>
                <w:rFonts w:ascii="Tahoma" w:hAnsi="Tahoma" w:cs="Tahoma"/>
                <w:color w:val="000000"/>
                <w:kern w:val="0"/>
                <w:sz w:val="24"/>
              </w:rPr>
            </w:pPr>
            <w:r>
              <w:rPr>
                <w:rFonts w:hint="eastAsia" w:ascii="宋体" w:hAnsi="宋体" w:cs="Tahoma"/>
                <w:color w:val="000000"/>
                <w:kern w:val="0"/>
                <w:sz w:val="24"/>
              </w:rPr>
              <w:t>□</w:t>
            </w:r>
            <w:r>
              <w:rPr>
                <w:rFonts w:ascii="Tahoma" w:hAnsi="Tahoma" w:cs="Tahoma"/>
                <w:color w:val="000000"/>
                <w:kern w:val="0"/>
                <w:sz w:val="24"/>
              </w:rPr>
              <w:t xml:space="preserve"> </w:t>
            </w:r>
            <w:r>
              <w:rPr>
                <w:rFonts w:hint="eastAsia" w:ascii="宋体" w:hAnsi="宋体" w:cs="Tahoma"/>
                <w:color w:val="000000"/>
                <w:kern w:val="0"/>
                <w:sz w:val="24"/>
              </w:rPr>
              <w:t>有</w:t>
            </w:r>
            <w:r>
              <w:rPr>
                <w:rFonts w:ascii="Tahoma" w:hAnsi="Tahoma" w:cs="Tahoma"/>
                <w:color w:val="000000"/>
                <w:kern w:val="0"/>
                <w:sz w:val="24"/>
              </w:rPr>
              <w:t xml:space="preserve">       </w:t>
            </w:r>
            <w:r>
              <w:rPr>
                <w:rFonts w:hint="eastAsia" w:ascii="宋体" w:hAnsi="宋体" w:cs="Tahoma"/>
                <w:color w:val="000000"/>
                <w:kern w:val="0"/>
                <w:sz w:val="24"/>
              </w:rPr>
              <w:t>□</w:t>
            </w:r>
            <w:r>
              <w:rPr>
                <w:rFonts w:ascii="Tahoma" w:hAnsi="Tahoma" w:cs="Tahoma"/>
                <w:color w:val="000000"/>
                <w:kern w:val="0"/>
                <w:sz w:val="24"/>
              </w:rPr>
              <w:t xml:space="preserve"> </w:t>
            </w:r>
            <w:r>
              <w:rPr>
                <w:rFonts w:hint="eastAsia" w:ascii="宋体" w:hAnsi="宋体" w:cs="Tahoma"/>
                <w:color w:val="000000"/>
                <w:kern w:val="0"/>
                <w:sz w:val="24"/>
              </w:rPr>
              <w:t>无</w:t>
            </w:r>
          </w:p>
        </w:tc>
        <w:tc>
          <w:tcPr>
            <w:tcW w:w="2346" w:type="dxa"/>
            <w:tcBorders>
              <w:top w:val="nil"/>
              <w:left w:val="nil"/>
              <w:bottom w:val="single" w:color="auto" w:sz="4" w:space="0"/>
              <w:right w:val="single" w:color="auto" w:sz="8"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r>
      <w:tr>
        <w:tblPrEx>
          <w:tblCellMar>
            <w:top w:w="0" w:type="dxa"/>
            <w:left w:w="108" w:type="dxa"/>
            <w:bottom w:w="0" w:type="dxa"/>
            <w:right w:w="108" w:type="dxa"/>
          </w:tblCellMar>
        </w:tblPrEx>
        <w:trPr>
          <w:trHeight w:val="397" w:hRule="atLeast"/>
        </w:trPr>
        <w:tc>
          <w:tcPr>
            <w:tcW w:w="679" w:type="dxa"/>
            <w:vMerge w:val="continue"/>
            <w:tcBorders>
              <w:top w:val="nil"/>
              <w:left w:val="single" w:color="auto" w:sz="8" w:space="0"/>
              <w:bottom w:val="nil"/>
              <w:right w:val="single" w:color="auto" w:sz="4" w:space="0"/>
            </w:tcBorders>
            <w:noWrap w:val="0"/>
            <w:vAlign w:val="center"/>
          </w:tcPr>
          <w:p>
            <w:pPr>
              <w:widowControl/>
              <w:jc w:val="left"/>
              <w:rPr>
                <w:rFonts w:ascii="宋体" w:hAnsi="宋体" w:cs="Tahoma"/>
                <w:b/>
                <w:bCs/>
                <w:color w:val="000000"/>
                <w:kern w:val="0"/>
                <w:sz w:val="24"/>
              </w:rPr>
            </w:pPr>
          </w:p>
        </w:tc>
        <w:tc>
          <w:tcPr>
            <w:tcW w:w="1056"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908"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1201"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2770" w:type="dxa"/>
            <w:gridSpan w:val="3"/>
            <w:tcBorders>
              <w:top w:val="single" w:color="auto" w:sz="4" w:space="0"/>
              <w:left w:val="nil"/>
              <w:bottom w:val="single" w:color="auto" w:sz="4" w:space="0"/>
              <w:right w:val="single" w:color="000000" w:sz="4" w:space="0"/>
            </w:tcBorders>
            <w:noWrap w:val="0"/>
            <w:vAlign w:val="center"/>
          </w:tcPr>
          <w:p>
            <w:pPr>
              <w:widowControl/>
              <w:spacing w:line="300" w:lineRule="exact"/>
              <w:jc w:val="center"/>
              <w:rPr>
                <w:rFonts w:ascii="Tahoma" w:hAnsi="Tahoma" w:cs="Tahoma"/>
                <w:color w:val="000000"/>
                <w:kern w:val="0"/>
                <w:sz w:val="24"/>
              </w:rPr>
            </w:pPr>
            <w:r>
              <w:rPr>
                <w:rFonts w:hint="eastAsia" w:ascii="宋体" w:hAnsi="宋体" w:cs="Tahoma"/>
                <w:color w:val="000000"/>
                <w:kern w:val="0"/>
                <w:sz w:val="24"/>
              </w:rPr>
              <w:t>□</w:t>
            </w:r>
            <w:r>
              <w:rPr>
                <w:rFonts w:ascii="Tahoma" w:hAnsi="Tahoma" w:cs="Tahoma"/>
                <w:color w:val="000000"/>
                <w:kern w:val="0"/>
                <w:sz w:val="24"/>
              </w:rPr>
              <w:t xml:space="preserve"> </w:t>
            </w:r>
            <w:r>
              <w:rPr>
                <w:rFonts w:hint="eastAsia" w:ascii="宋体" w:hAnsi="宋体" w:cs="Tahoma"/>
                <w:color w:val="000000"/>
                <w:kern w:val="0"/>
                <w:sz w:val="24"/>
              </w:rPr>
              <w:t>有</w:t>
            </w:r>
            <w:r>
              <w:rPr>
                <w:rFonts w:ascii="Tahoma" w:hAnsi="Tahoma" w:cs="Tahoma"/>
                <w:color w:val="000000"/>
                <w:kern w:val="0"/>
                <w:sz w:val="24"/>
              </w:rPr>
              <w:t xml:space="preserve">       </w:t>
            </w:r>
            <w:r>
              <w:rPr>
                <w:rFonts w:hint="eastAsia" w:ascii="宋体" w:hAnsi="宋体" w:cs="Tahoma"/>
                <w:color w:val="000000"/>
                <w:kern w:val="0"/>
                <w:sz w:val="24"/>
              </w:rPr>
              <w:t>□</w:t>
            </w:r>
            <w:r>
              <w:rPr>
                <w:rFonts w:ascii="Tahoma" w:hAnsi="Tahoma" w:cs="Tahoma"/>
                <w:color w:val="000000"/>
                <w:kern w:val="0"/>
                <w:sz w:val="24"/>
              </w:rPr>
              <w:t xml:space="preserve"> </w:t>
            </w:r>
            <w:r>
              <w:rPr>
                <w:rFonts w:hint="eastAsia" w:ascii="宋体" w:hAnsi="宋体" w:cs="Tahoma"/>
                <w:color w:val="000000"/>
                <w:kern w:val="0"/>
                <w:sz w:val="24"/>
              </w:rPr>
              <w:t>无</w:t>
            </w:r>
          </w:p>
        </w:tc>
        <w:tc>
          <w:tcPr>
            <w:tcW w:w="2346" w:type="dxa"/>
            <w:tcBorders>
              <w:top w:val="nil"/>
              <w:left w:val="nil"/>
              <w:bottom w:val="single" w:color="auto" w:sz="4" w:space="0"/>
              <w:right w:val="single" w:color="auto" w:sz="8"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r>
      <w:tr>
        <w:tblPrEx>
          <w:tblCellMar>
            <w:top w:w="0" w:type="dxa"/>
            <w:left w:w="108" w:type="dxa"/>
            <w:bottom w:w="0" w:type="dxa"/>
            <w:right w:w="108" w:type="dxa"/>
          </w:tblCellMar>
        </w:tblPrEx>
        <w:trPr>
          <w:trHeight w:val="397" w:hRule="atLeast"/>
        </w:trPr>
        <w:tc>
          <w:tcPr>
            <w:tcW w:w="679" w:type="dxa"/>
            <w:vMerge w:val="continue"/>
            <w:tcBorders>
              <w:top w:val="nil"/>
              <w:left w:val="single" w:color="auto" w:sz="8" w:space="0"/>
              <w:bottom w:val="nil"/>
              <w:right w:val="single" w:color="auto" w:sz="4" w:space="0"/>
            </w:tcBorders>
            <w:noWrap w:val="0"/>
            <w:vAlign w:val="center"/>
          </w:tcPr>
          <w:p>
            <w:pPr>
              <w:widowControl/>
              <w:jc w:val="left"/>
              <w:rPr>
                <w:rFonts w:ascii="宋体" w:hAnsi="宋体" w:cs="Tahoma"/>
                <w:b/>
                <w:bCs/>
                <w:color w:val="000000"/>
                <w:kern w:val="0"/>
                <w:sz w:val="24"/>
              </w:rPr>
            </w:pPr>
          </w:p>
        </w:tc>
        <w:tc>
          <w:tcPr>
            <w:tcW w:w="1056"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908"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1201" w:type="dxa"/>
            <w:tcBorders>
              <w:top w:val="nil"/>
              <w:left w:val="nil"/>
              <w:bottom w:val="single" w:color="auto" w:sz="4" w:space="0"/>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2770" w:type="dxa"/>
            <w:gridSpan w:val="3"/>
            <w:tcBorders>
              <w:top w:val="single" w:color="auto" w:sz="4" w:space="0"/>
              <w:left w:val="nil"/>
              <w:bottom w:val="single" w:color="auto" w:sz="4" w:space="0"/>
              <w:right w:val="single" w:color="000000" w:sz="4" w:space="0"/>
            </w:tcBorders>
            <w:noWrap w:val="0"/>
            <w:vAlign w:val="center"/>
          </w:tcPr>
          <w:p>
            <w:pPr>
              <w:widowControl/>
              <w:spacing w:line="300" w:lineRule="exact"/>
              <w:jc w:val="center"/>
              <w:rPr>
                <w:rFonts w:ascii="Tahoma" w:hAnsi="Tahoma" w:cs="Tahoma"/>
                <w:color w:val="000000"/>
                <w:kern w:val="0"/>
                <w:sz w:val="24"/>
              </w:rPr>
            </w:pPr>
            <w:r>
              <w:rPr>
                <w:rFonts w:hint="eastAsia" w:ascii="宋体" w:hAnsi="宋体" w:cs="Tahoma"/>
                <w:color w:val="000000"/>
                <w:kern w:val="0"/>
                <w:sz w:val="24"/>
              </w:rPr>
              <w:t>□</w:t>
            </w:r>
            <w:r>
              <w:rPr>
                <w:rFonts w:ascii="Tahoma" w:hAnsi="Tahoma" w:cs="Tahoma"/>
                <w:color w:val="000000"/>
                <w:kern w:val="0"/>
                <w:sz w:val="24"/>
              </w:rPr>
              <w:t xml:space="preserve"> </w:t>
            </w:r>
            <w:r>
              <w:rPr>
                <w:rFonts w:hint="eastAsia" w:ascii="宋体" w:hAnsi="宋体" w:cs="Tahoma"/>
                <w:color w:val="000000"/>
                <w:kern w:val="0"/>
                <w:sz w:val="24"/>
              </w:rPr>
              <w:t>有</w:t>
            </w:r>
            <w:r>
              <w:rPr>
                <w:rFonts w:ascii="Tahoma" w:hAnsi="Tahoma" w:cs="Tahoma"/>
                <w:color w:val="000000"/>
                <w:kern w:val="0"/>
                <w:sz w:val="24"/>
              </w:rPr>
              <w:t xml:space="preserve">       </w:t>
            </w:r>
            <w:r>
              <w:rPr>
                <w:rFonts w:hint="eastAsia" w:ascii="宋体" w:hAnsi="宋体" w:cs="Tahoma"/>
                <w:color w:val="000000"/>
                <w:kern w:val="0"/>
                <w:sz w:val="24"/>
              </w:rPr>
              <w:t>□</w:t>
            </w:r>
            <w:r>
              <w:rPr>
                <w:rFonts w:ascii="Tahoma" w:hAnsi="Tahoma" w:cs="Tahoma"/>
                <w:color w:val="000000"/>
                <w:kern w:val="0"/>
                <w:sz w:val="24"/>
              </w:rPr>
              <w:t xml:space="preserve"> </w:t>
            </w:r>
            <w:r>
              <w:rPr>
                <w:rFonts w:hint="eastAsia" w:ascii="宋体" w:hAnsi="宋体" w:cs="Tahoma"/>
                <w:color w:val="000000"/>
                <w:kern w:val="0"/>
                <w:sz w:val="24"/>
              </w:rPr>
              <w:t>无</w:t>
            </w:r>
          </w:p>
        </w:tc>
        <w:tc>
          <w:tcPr>
            <w:tcW w:w="2346" w:type="dxa"/>
            <w:tcBorders>
              <w:top w:val="nil"/>
              <w:left w:val="nil"/>
              <w:bottom w:val="single" w:color="auto" w:sz="4" w:space="0"/>
              <w:right w:val="single" w:color="auto" w:sz="8"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r>
      <w:tr>
        <w:tblPrEx>
          <w:tblCellMar>
            <w:top w:w="0" w:type="dxa"/>
            <w:left w:w="108" w:type="dxa"/>
            <w:bottom w:w="0" w:type="dxa"/>
            <w:right w:w="108" w:type="dxa"/>
          </w:tblCellMar>
        </w:tblPrEx>
        <w:trPr>
          <w:trHeight w:val="397" w:hRule="atLeast"/>
        </w:trPr>
        <w:tc>
          <w:tcPr>
            <w:tcW w:w="679" w:type="dxa"/>
            <w:vMerge w:val="continue"/>
            <w:tcBorders>
              <w:top w:val="nil"/>
              <w:left w:val="single" w:color="auto" w:sz="8" w:space="0"/>
              <w:bottom w:val="nil"/>
              <w:right w:val="single" w:color="auto" w:sz="4" w:space="0"/>
            </w:tcBorders>
            <w:noWrap w:val="0"/>
            <w:vAlign w:val="center"/>
          </w:tcPr>
          <w:p>
            <w:pPr>
              <w:widowControl/>
              <w:jc w:val="left"/>
              <w:rPr>
                <w:rFonts w:ascii="宋体" w:hAnsi="宋体" w:cs="Tahoma"/>
                <w:b/>
                <w:bCs/>
                <w:color w:val="000000"/>
                <w:kern w:val="0"/>
                <w:sz w:val="24"/>
              </w:rPr>
            </w:pPr>
          </w:p>
        </w:tc>
        <w:tc>
          <w:tcPr>
            <w:tcW w:w="1056" w:type="dxa"/>
            <w:tcBorders>
              <w:top w:val="nil"/>
              <w:left w:val="nil"/>
              <w:bottom w:val="nil"/>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908" w:type="dxa"/>
            <w:tcBorders>
              <w:top w:val="nil"/>
              <w:left w:val="nil"/>
              <w:bottom w:val="nil"/>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1201" w:type="dxa"/>
            <w:tcBorders>
              <w:top w:val="nil"/>
              <w:left w:val="nil"/>
              <w:bottom w:val="nil"/>
              <w:right w:val="single" w:color="auto" w:sz="4"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c>
          <w:tcPr>
            <w:tcW w:w="2770" w:type="dxa"/>
            <w:gridSpan w:val="3"/>
            <w:tcBorders>
              <w:top w:val="single" w:color="auto" w:sz="4" w:space="0"/>
              <w:left w:val="nil"/>
              <w:bottom w:val="single" w:color="auto" w:sz="4" w:space="0"/>
              <w:right w:val="single" w:color="000000" w:sz="4" w:space="0"/>
            </w:tcBorders>
            <w:noWrap w:val="0"/>
            <w:vAlign w:val="center"/>
          </w:tcPr>
          <w:p>
            <w:pPr>
              <w:widowControl/>
              <w:spacing w:line="300" w:lineRule="exact"/>
              <w:jc w:val="center"/>
              <w:rPr>
                <w:rFonts w:ascii="Tahoma" w:hAnsi="Tahoma" w:cs="Tahoma"/>
                <w:color w:val="000000"/>
                <w:kern w:val="0"/>
                <w:sz w:val="24"/>
              </w:rPr>
            </w:pPr>
            <w:r>
              <w:rPr>
                <w:rFonts w:hint="eastAsia" w:ascii="宋体" w:hAnsi="宋体" w:cs="Tahoma"/>
                <w:color w:val="000000"/>
                <w:kern w:val="0"/>
                <w:sz w:val="24"/>
              </w:rPr>
              <w:t>□</w:t>
            </w:r>
            <w:r>
              <w:rPr>
                <w:rFonts w:ascii="Tahoma" w:hAnsi="Tahoma" w:cs="Tahoma"/>
                <w:color w:val="000000"/>
                <w:kern w:val="0"/>
                <w:sz w:val="24"/>
              </w:rPr>
              <w:t xml:space="preserve"> </w:t>
            </w:r>
            <w:r>
              <w:rPr>
                <w:rFonts w:hint="eastAsia" w:ascii="宋体" w:hAnsi="宋体" w:cs="Tahoma"/>
                <w:color w:val="000000"/>
                <w:kern w:val="0"/>
                <w:sz w:val="24"/>
              </w:rPr>
              <w:t>有</w:t>
            </w:r>
            <w:r>
              <w:rPr>
                <w:rFonts w:ascii="Tahoma" w:hAnsi="Tahoma" w:cs="Tahoma"/>
                <w:color w:val="000000"/>
                <w:kern w:val="0"/>
                <w:sz w:val="24"/>
              </w:rPr>
              <w:t xml:space="preserve">       </w:t>
            </w:r>
            <w:r>
              <w:rPr>
                <w:rFonts w:hint="eastAsia" w:ascii="宋体" w:hAnsi="宋体" w:cs="Tahoma"/>
                <w:color w:val="000000"/>
                <w:kern w:val="0"/>
                <w:sz w:val="24"/>
              </w:rPr>
              <w:t>□</w:t>
            </w:r>
            <w:r>
              <w:rPr>
                <w:rFonts w:ascii="Tahoma" w:hAnsi="Tahoma" w:cs="Tahoma"/>
                <w:color w:val="000000"/>
                <w:kern w:val="0"/>
                <w:sz w:val="24"/>
              </w:rPr>
              <w:t xml:space="preserve"> </w:t>
            </w:r>
            <w:r>
              <w:rPr>
                <w:rFonts w:hint="eastAsia" w:ascii="宋体" w:hAnsi="宋体" w:cs="Tahoma"/>
                <w:color w:val="000000"/>
                <w:kern w:val="0"/>
                <w:sz w:val="24"/>
              </w:rPr>
              <w:t>无</w:t>
            </w:r>
          </w:p>
        </w:tc>
        <w:tc>
          <w:tcPr>
            <w:tcW w:w="2346" w:type="dxa"/>
            <w:tcBorders>
              <w:top w:val="nil"/>
              <w:left w:val="nil"/>
              <w:bottom w:val="nil"/>
              <w:right w:val="single" w:color="auto" w:sz="8" w:space="0"/>
            </w:tcBorders>
            <w:noWrap w:val="0"/>
            <w:vAlign w:val="center"/>
          </w:tcPr>
          <w:p>
            <w:pPr>
              <w:widowControl/>
              <w:spacing w:line="300" w:lineRule="exact"/>
              <w:jc w:val="center"/>
              <w:rPr>
                <w:rFonts w:ascii="Tahoma" w:hAnsi="Tahoma" w:cs="Tahoma"/>
                <w:color w:val="000000"/>
                <w:kern w:val="0"/>
                <w:sz w:val="24"/>
              </w:rPr>
            </w:pPr>
            <w:r>
              <w:rPr>
                <w:rFonts w:ascii="Tahoma" w:hAnsi="Tahoma" w:cs="Tahoma"/>
                <w:color w:val="000000"/>
                <w:kern w:val="0"/>
                <w:sz w:val="24"/>
              </w:rPr>
              <w:t>　</w:t>
            </w:r>
          </w:p>
        </w:tc>
      </w:tr>
      <w:tr>
        <w:tblPrEx>
          <w:tblCellMar>
            <w:top w:w="0" w:type="dxa"/>
            <w:left w:w="108" w:type="dxa"/>
            <w:bottom w:w="0" w:type="dxa"/>
            <w:right w:w="108" w:type="dxa"/>
          </w:tblCellMar>
        </w:tblPrEx>
        <w:trPr>
          <w:trHeight w:val="1262" w:hRule="atLeast"/>
        </w:trPr>
        <w:tc>
          <w:tcPr>
            <w:tcW w:w="679" w:type="dxa"/>
            <w:tcBorders>
              <w:top w:val="single" w:color="auto" w:sz="8" w:space="0"/>
              <w:left w:val="single" w:color="auto" w:sz="8" w:space="0"/>
              <w:bottom w:val="nil"/>
              <w:right w:val="single" w:color="auto" w:sz="4" w:space="0"/>
            </w:tcBorders>
            <w:noWrap w:val="0"/>
            <w:vAlign w:val="center"/>
          </w:tcPr>
          <w:p>
            <w:pPr>
              <w:widowControl/>
              <w:jc w:val="center"/>
              <w:rPr>
                <w:rFonts w:hint="eastAsia" w:ascii="宋体" w:hAnsi="宋体" w:eastAsia="宋体" w:cs="Tahoma"/>
                <w:b/>
                <w:bCs/>
                <w:color w:val="000000"/>
                <w:kern w:val="0"/>
                <w:sz w:val="24"/>
                <w:lang w:eastAsia="zh-CN"/>
              </w:rPr>
            </w:pPr>
            <w:r>
              <w:rPr>
                <w:rFonts w:hint="eastAsia" w:ascii="宋体" w:hAnsi="宋体" w:cs="Tahoma"/>
                <w:b/>
                <w:bCs/>
                <w:color w:val="000000"/>
                <w:kern w:val="0"/>
                <w:sz w:val="24"/>
              </w:rPr>
              <w:t>考生</w:t>
            </w:r>
          </w:p>
          <w:p>
            <w:pPr>
              <w:widowControl/>
              <w:jc w:val="center"/>
              <w:rPr>
                <w:rFonts w:ascii="宋体" w:hAnsi="宋体" w:cs="Tahoma"/>
                <w:b/>
                <w:bCs/>
                <w:color w:val="000000"/>
                <w:kern w:val="0"/>
                <w:sz w:val="24"/>
              </w:rPr>
            </w:pPr>
            <w:r>
              <w:rPr>
                <w:rFonts w:hint="eastAsia" w:ascii="宋体" w:hAnsi="宋体" w:cs="Tahoma"/>
                <w:b/>
                <w:bCs/>
                <w:color w:val="000000"/>
                <w:kern w:val="0"/>
                <w:sz w:val="24"/>
              </w:rPr>
              <w:t>承诺</w:t>
            </w:r>
          </w:p>
        </w:tc>
        <w:tc>
          <w:tcPr>
            <w:tcW w:w="8281" w:type="dxa"/>
            <w:gridSpan w:val="7"/>
            <w:tcBorders>
              <w:top w:val="single" w:color="auto" w:sz="8" w:space="0"/>
              <w:left w:val="nil"/>
              <w:bottom w:val="nil"/>
              <w:right w:val="single" w:color="000000" w:sz="8" w:space="0"/>
            </w:tcBorders>
            <w:noWrap w:val="0"/>
            <w:vAlign w:val="center"/>
          </w:tcPr>
          <w:p>
            <w:pPr>
              <w:widowControl/>
              <w:spacing w:line="300" w:lineRule="exact"/>
              <w:jc w:val="left"/>
              <w:rPr>
                <w:rFonts w:hint="eastAsia" w:ascii="宋体" w:hAnsi="宋体" w:eastAsia="宋体" w:cs="Tahoma"/>
                <w:color w:val="000000"/>
                <w:kern w:val="0"/>
                <w:sz w:val="24"/>
                <w:lang w:eastAsia="zh-CN"/>
              </w:rPr>
            </w:pPr>
            <w:r>
              <w:rPr>
                <w:rFonts w:hint="eastAsia" w:ascii="宋体" w:hAnsi="宋体" w:cs="Tahoma"/>
                <w:color w:val="000000"/>
                <w:kern w:val="0"/>
                <w:sz w:val="24"/>
              </w:rPr>
              <w:t xml:space="preserve">    本人承诺以上信息属实，如有不实将承担《中华人民共和国传染病防治法》《中华人民共和国治安管理处罚法》等法律法规规定的相应法律责任。</w:t>
            </w:r>
          </w:p>
          <w:p>
            <w:pPr>
              <w:widowControl/>
              <w:spacing w:line="300" w:lineRule="exact"/>
              <w:jc w:val="left"/>
              <w:rPr>
                <w:rFonts w:hint="eastAsia" w:ascii="宋体" w:hAnsi="宋体" w:eastAsia="宋体" w:cs="Tahoma"/>
                <w:color w:val="000000"/>
                <w:kern w:val="0"/>
                <w:sz w:val="24"/>
                <w:lang w:eastAsia="zh-CN"/>
              </w:rPr>
            </w:pPr>
          </w:p>
          <w:p>
            <w:pPr>
              <w:widowControl/>
              <w:spacing w:line="300" w:lineRule="exact"/>
              <w:jc w:val="left"/>
              <w:rPr>
                <w:rFonts w:ascii="宋体" w:hAnsi="宋体" w:cs="Tahoma"/>
                <w:color w:val="000000"/>
                <w:kern w:val="0"/>
                <w:sz w:val="24"/>
              </w:rPr>
            </w:pPr>
            <w:r>
              <w:rPr>
                <w:rFonts w:hint="eastAsia" w:ascii="宋体" w:hAnsi="宋体" w:cs="Tahoma"/>
                <w:color w:val="000000"/>
                <w:kern w:val="0"/>
                <w:sz w:val="24"/>
              </w:rPr>
              <w:t xml:space="preserve">    考生（签名）：                                   年   月   日</w:t>
            </w:r>
          </w:p>
        </w:tc>
      </w:tr>
      <w:tr>
        <w:tblPrEx>
          <w:tblCellMar>
            <w:top w:w="0" w:type="dxa"/>
            <w:left w:w="108" w:type="dxa"/>
            <w:bottom w:w="0" w:type="dxa"/>
            <w:right w:w="108" w:type="dxa"/>
          </w:tblCellMar>
        </w:tblPrEx>
        <w:trPr>
          <w:trHeight w:val="897" w:hRule="atLeast"/>
        </w:trPr>
        <w:tc>
          <w:tcPr>
            <w:tcW w:w="1735" w:type="dxa"/>
            <w:gridSpan w:val="2"/>
            <w:tcBorders>
              <w:top w:val="single" w:color="auto" w:sz="8" w:space="0"/>
              <w:left w:val="single" w:color="auto" w:sz="8" w:space="0"/>
              <w:bottom w:val="single" w:color="auto" w:sz="8" w:space="0"/>
              <w:right w:val="single" w:color="000000" w:sz="4" w:space="0"/>
            </w:tcBorders>
            <w:noWrap w:val="0"/>
            <w:vAlign w:val="center"/>
          </w:tcPr>
          <w:p>
            <w:pPr>
              <w:widowControl/>
              <w:spacing w:line="300" w:lineRule="exact"/>
              <w:jc w:val="center"/>
              <w:rPr>
                <w:rFonts w:ascii="宋体" w:hAnsi="宋体" w:cs="Tahoma"/>
                <w:b/>
                <w:bCs/>
                <w:color w:val="000000"/>
                <w:kern w:val="0"/>
                <w:sz w:val="24"/>
              </w:rPr>
            </w:pPr>
            <w:r>
              <w:rPr>
                <w:rFonts w:hint="eastAsia" w:ascii="宋体" w:hAnsi="宋体" w:cs="Tahoma"/>
                <w:b/>
                <w:bCs/>
                <w:color w:val="000000"/>
                <w:kern w:val="0"/>
                <w:sz w:val="24"/>
              </w:rPr>
              <w:t>健康码情况</w:t>
            </w:r>
          </w:p>
        </w:tc>
        <w:tc>
          <w:tcPr>
            <w:tcW w:w="2453" w:type="dxa"/>
            <w:gridSpan w:val="3"/>
            <w:tcBorders>
              <w:top w:val="single" w:color="auto" w:sz="8" w:space="0"/>
              <w:left w:val="nil"/>
              <w:bottom w:val="single" w:color="auto" w:sz="8" w:space="0"/>
              <w:right w:val="single" w:color="000000" w:sz="4" w:space="0"/>
            </w:tcBorders>
            <w:noWrap w:val="0"/>
            <w:vAlign w:val="center"/>
          </w:tcPr>
          <w:p>
            <w:pPr>
              <w:widowControl/>
              <w:spacing w:line="300" w:lineRule="exact"/>
              <w:jc w:val="center"/>
              <w:rPr>
                <w:rFonts w:hint="eastAsia" w:ascii="Tahoma" w:hAnsi="Tahoma" w:cs="Tahoma"/>
                <w:color w:val="000000"/>
                <w:kern w:val="0"/>
                <w:sz w:val="24"/>
              </w:rPr>
            </w:pPr>
            <w:r>
              <w:rPr>
                <w:rFonts w:hint="eastAsia" w:ascii="宋体" w:hAnsi="宋体" w:cs="Tahoma"/>
                <w:color w:val="000000"/>
                <w:kern w:val="0"/>
                <w:sz w:val="24"/>
              </w:rPr>
              <w:t>□</w:t>
            </w:r>
            <w:r>
              <w:rPr>
                <w:rFonts w:ascii="Tahoma" w:hAnsi="Tahoma" w:cs="Tahoma"/>
                <w:color w:val="000000"/>
                <w:kern w:val="0"/>
                <w:sz w:val="24"/>
              </w:rPr>
              <w:t xml:space="preserve"> </w:t>
            </w:r>
            <w:r>
              <w:rPr>
                <w:rFonts w:hint="eastAsia" w:ascii="宋体" w:hAnsi="宋体" w:cs="Tahoma"/>
                <w:color w:val="000000"/>
                <w:kern w:val="0"/>
                <w:sz w:val="24"/>
              </w:rPr>
              <w:t>绿码</w:t>
            </w:r>
            <w:r>
              <w:rPr>
                <w:rFonts w:ascii="Tahoma" w:hAnsi="Tahoma" w:cs="Tahoma"/>
                <w:color w:val="000000"/>
                <w:kern w:val="0"/>
                <w:sz w:val="24"/>
              </w:rPr>
              <w:t xml:space="preserve">  </w:t>
            </w:r>
            <w:r>
              <w:rPr>
                <w:rFonts w:hint="eastAsia" w:ascii="宋体" w:hAnsi="宋体" w:cs="Tahoma"/>
                <w:color w:val="000000"/>
                <w:kern w:val="0"/>
                <w:sz w:val="24"/>
              </w:rPr>
              <w:t>□</w:t>
            </w:r>
            <w:r>
              <w:rPr>
                <w:rFonts w:ascii="Tahoma" w:hAnsi="Tahoma" w:cs="Tahoma"/>
                <w:color w:val="000000"/>
                <w:kern w:val="0"/>
                <w:sz w:val="24"/>
              </w:rPr>
              <w:t xml:space="preserve"> </w:t>
            </w:r>
            <w:r>
              <w:rPr>
                <w:rFonts w:hint="eastAsia" w:ascii="宋体" w:hAnsi="宋体" w:cs="Tahoma"/>
                <w:color w:val="000000"/>
                <w:kern w:val="0"/>
                <w:sz w:val="24"/>
              </w:rPr>
              <w:t>黄码</w:t>
            </w:r>
            <w:r>
              <w:rPr>
                <w:rFonts w:ascii="Tahoma" w:hAnsi="Tahoma" w:cs="Tahoma"/>
                <w:color w:val="000000"/>
                <w:kern w:val="0"/>
                <w:sz w:val="24"/>
              </w:rPr>
              <w:t xml:space="preserve">  </w:t>
            </w:r>
          </w:p>
          <w:p>
            <w:pPr>
              <w:widowControl/>
              <w:spacing w:line="300" w:lineRule="exact"/>
              <w:jc w:val="center"/>
              <w:rPr>
                <w:rFonts w:ascii="Tahoma" w:hAnsi="Tahoma" w:cs="Tahoma"/>
                <w:color w:val="000000"/>
                <w:kern w:val="0"/>
                <w:sz w:val="24"/>
              </w:rPr>
            </w:pPr>
            <w:r>
              <w:rPr>
                <w:rFonts w:hint="eastAsia" w:ascii="宋体" w:hAnsi="宋体" w:cs="Tahoma"/>
                <w:color w:val="000000"/>
                <w:kern w:val="0"/>
                <w:sz w:val="24"/>
              </w:rPr>
              <w:t>□</w:t>
            </w:r>
            <w:r>
              <w:rPr>
                <w:rFonts w:ascii="Tahoma" w:hAnsi="Tahoma" w:cs="Tahoma"/>
                <w:color w:val="000000"/>
                <w:kern w:val="0"/>
                <w:sz w:val="24"/>
              </w:rPr>
              <w:t xml:space="preserve"> </w:t>
            </w:r>
            <w:r>
              <w:rPr>
                <w:rFonts w:hint="eastAsia" w:ascii="宋体" w:hAnsi="宋体" w:cs="Tahoma"/>
                <w:color w:val="000000"/>
                <w:kern w:val="0"/>
                <w:sz w:val="24"/>
              </w:rPr>
              <w:t>红码</w:t>
            </w:r>
          </w:p>
        </w:tc>
        <w:tc>
          <w:tcPr>
            <w:tcW w:w="2426" w:type="dxa"/>
            <w:gridSpan w:val="2"/>
            <w:tcBorders>
              <w:top w:val="single" w:color="auto" w:sz="8" w:space="0"/>
              <w:left w:val="nil"/>
              <w:bottom w:val="single" w:color="auto" w:sz="8" w:space="0"/>
              <w:right w:val="single" w:color="000000" w:sz="4" w:space="0"/>
            </w:tcBorders>
            <w:noWrap w:val="0"/>
            <w:vAlign w:val="center"/>
          </w:tcPr>
          <w:p>
            <w:pPr>
              <w:widowControl/>
              <w:spacing w:line="300" w:lineRule="exact"/>
              <w:jc w:val="center"/>
              <w:rPr>
                <w:rFonts w:hint="eastAsia" w:ascii="宋体" w:hAnsi="宋体" w:eastAsia="宋体" w:cs="Tahoma"/>
                <w:b/>
                <w:bCs/>
                <w:color w:val="000000"/>
                <w:kern w:val="0"/>
                <w:sz w:val="24"/>
                <w:lang w:eastAsia="zh-CN"/>
              </w:rPr>
            </w:pPr>
            <w:r>
              <w:rPr>
                <w:rFonts w:hint="eastAsia" w:ascii="宋体" w:hAnsi="宋体" w:cs="Tahoma"/>
                <w:b/>
                <w:bCs/>
                <w:color w:val="000000"/>
                <w:kern w:val="0"/>
                <w:sz w:val="24"/>
              </w:rPr>
              <w:t>现场体温测量结果</w:t>
            </w:r>
          </w:p>
          <w:p>
            <w:pPr>
              <w:widowControl/>
              <w:spacing w:line="300" w:lineRule="exact"/>
              <w:jc w:val="center"/>
              <w:rPr>
                <w:rFonts w:ascii="宋体" w:hAnsi="宋体" w:cs="Tahoma"/>
                <w:b/>
                <w:bCs/>
                <w:color w:val="000000"/>
                <w:kern w:val="0"/>
                <w:sz w:val="24"/>
              </w:rPr>
            </w:pPr>
            <w:r>
              <w:rPr>
                <w:rFonts w:hint="eastAsia" w:ascii="宋体" w:hAnsi="宋体" w:cs="Tahoma"/>
                <w:b/>
                <w:bCs/>
                <w:color w:val="000000"/>
                <w:kern w:val="0"/>
                <w:sz w:val="24"/>
              </w:rPr>
              <w:t>（体温≥37.3℃为异常体温）</w:t>
            </w:r>
          </w:p>
        </w:tc>
        <w:tc>
          <w:tcPr>
            <w:tcW w:w="2346" w:type="dxa"/>
            <w:tcBorders>
              <w:top w:val="single" w:color="auto" w:sz="8" w:space="0"/>
              <w:left w:val="nil"/>
              <w:bottom w:val="single" w:color="auto" w:sz="8" w:space="0"/>
              <w:right w:val="single" w:color="auto" w:sz="8" w:space="0"/>
            </w:tcBorders>
            <w:noWrap w:val="0"/>
            <w:vAlign w:val="center"/>
          </w:tcPr>
          <w:p>
            <w:pPr>
              <w:widowControl/>
              <w:spacing w:line="300" w:lineRule="exact"/>
              <w:jc w:val="left"/>
              <w:rPr>
                <w:rFonts w:hint="eastAsia" w:ascii="Tahoma" w:hAnsi="Tahoma" w:eastAsia="宋体" w:cs="Tahoma"/>
                <w:color w:val="000000"/>
                <w:kern w:val="0"/>
                <w:sz w:val="24"/>
                <w:lang w:eastAsia="zh-CN"/>
              </w:rPr>
            </w:pPr>
            <w:r>
              <w:rPr>
                <w:rFonts w:ascii="Tahoma" w:hAnsi="Tahoma" w:cs="Tahoma"/>
                <w:color w:val="000000"/>
                <w:kern w:val="0"/>
                <w:sz w:val="24"/>
              </w:rPr>
              <w:t xml:space="preserve">  </w:t>
            </w:r>
            <w:r>
              <w:rPr>
                <w:rFonts w:hint="eastAsia" w:ascii="宋体" w:hAnsi="宋体" w:cs="Tahoma"/>
                <w:color w:val="000000"/>
                <w:kern w:val="0"/>
                <w:sz w:val="24"/>
              </w:rPr>
              <w:t>体温：</w:t>
            </w:r>
            <w:r>
              <w:rPr>
                <w:rFonts w:ascii="Tahoma" w:hAnsi="Tahoma" w:cs="Tahoma"/>
                <w:color w:val="000000"/>
                <w:kern w:val="0"/>
                <w:sz w:val="24"/>
              </w:rPr>
              <w:t xml:space="preserve">        </w:t>
            </w:r>
            <w:r>
              <w:rPr>
                <w:rFonts w:hint="eastAsia" w:ascii="宋体" w:hAnsi="宋体" w:cs="Tahoma"/>
                <w:color w:val="000000"/>
                <w:kern w:val="0"/>
                <w:sz w:val="24"/>
              </w:rPr>
              <w:t>℃</w:t>
            </w:r>
            <w:r>
              <w:rPr>
                <w:rFonts w:ascii="Tahoma" w:hAnsi="Tahoma" w:cs="Tahoma"/>
                <w:color w:val="000000"/>
                <w:kern w:val="0"/>
                <w:sz w:val="24"/>
              </w:rPr>
              <w:t xml:space="preserve"> </w:t>
            </w:r>
          </w:p>
          <w:p>
            <w:pPr>
              <w:widowControl/>
              <w:spacing w:line="300" w:lineRule="exact"/>
              <w:jc w:val="left"/>
              <w:rPr>
                <w:rFonts w:ascii="Tahoma" w:hAnsi="Tahoma" w:cs="Tahoma"/>
                <w:color w:val="000000"/>
                <w:kern w:val="0"/>
                <w:sz w:val="24"/>
              </w:rPr>
            </w:pPr>
            <w:r>
              <w:rPr>
                <w:rFonts w:ascii="Tahoma" w:hAnsi="Tahoma" w:cs="Tahoma"/>
                <w:color w:val="000000"/>
                <w:kern w:val="0"/>
                <w:sz w:val="24"/>
              </w:rPr>
              <w:t xml:space="preserve">  </w:t>
            </w:r>
            <w:r>
              <w:rPr>
                <w:rFonts w:hint="eastAsia" w:ascii="宋体" w:hAnsi="宋体" w:cs="Tahoma"/>
                <w:color w:val="000000"/>
                <w:kern w:val="0"/>
                <w:sz w:val="24"/>
              </w:rPr>
              <w:t>□</w:t>
            </w:r>
            <w:r>
              <w:rPr>
                <w:rFonts w:ascii="Tahoma" w:hAnsi="Tahoma" w:cs="Tahoma"/>
                <w:color w:val="000000"/>
                <w:kern w:val="0"/>
                <w:sz w:val="24"/>
              </w:rPr>
              <w:t xml:space="preserve"> </w:t>
            </w:r>
            <w:r>
              <w:rPr>
                <w:rFonts w:hint="eastAsia" w:ascii="宋体" w:hAnsi="宋体" w:cs="Tahoma"/>
                <w:color w:val="000000"/>
                <w:kern w:val="0"/>
                <w:sz w:val="24"/>
              </w:rPr>
              <w:t>正常</w:t>
            </w:r>
            <w:r>
              <w:rPr>
                <w:rFonts w:ascii="Tahoma" w:hAnsi="Tahoma" w:cs="Tahoma"/>
                <w:color w:val="000000"/>
                <w:kern w:val="0"/>
                <w:sz w:val="24"/>
              </w:rPr>
              <w:t xml:space="preserve">  </w:t>
            </w:r>
            <w:r>
              <w:rPr>
                <w:rFonts w:hint="eastAsia" w:ascii="宋体" w:hAnsi="宋体" w:cs="Tahoma"/>
                <w:color w:val="000000"/>
                <w:kern w:val="0"/>
                <w:sz w:val="24"/>
              </w:rPr>
              <w:t>□</w:t>
            </w:r>
            <w:r>
              <w:rPr>
                <w:rFonts w:ascii="Tahoma" w:hAnsi="Tahoma" w:cs="Tahoma"/>
                <w:color w:val="000000"/>
                <w:kern w:val="0"/>
                <w:sz w:val="24"/>
              </w:rPr>
              <w:t xml:space="preserve"> </w:t>
            </w:r>
            <w:r>
              <w:rPr>
                <w:rFonts w:hint="eastAsia" w:ascii="宋体" w:hAnsi="宋体" w:cs="Tahoma"/>
                <w:color w:val="000000"/>
                <w:kern w:val="0"/>
                <w:sz w:val="24"/>
              </w:rPr>
              <w:t>异常</w:t>
            </w:r>
          </w:p>
        </w:tc>
      </w:tr>
      <w:tr>
        <w:tblPrEx>
          <w:tblCellMar>
            <w:top w:w="0" w:type="dxa"/>
            <w:left w:w="108" w:type="dxa"/>
            <w:bottom w:w="0" w:type="dxa"/>
            <w:right w:w="108" w:type="dxa"/>
          </w:tblCellMar>
        </w:tblPrEx>
        <w:trPr>
          <w:trHeight w:val="1924" w:hRule="atLeast"/>
        </w:trPr>
        <w:tc>
          <w:tcPr>
            <w:tcW w:w="8960" w:type="dxa"/>
            <w:gridSpan w:val="8"/>
            <w:tcBorders>
              <w:top w:val="single" w:color="auto" w:sz="8" w:space="0"/>
              <w:left w:val="nil"/>
              <w:bottom w:val="nil"/>
              <w:right w:val="nil"/>
            </w:tcBorders>
            <w:noWrap w:val="0"/>
            <w:vAlign w:val="center"/>
          </w:tcPr>
          <w:p>
            <w:pPr>
              <w:widowControl/>
              <w:spacing w:line="300" w:lineRule="exact"/>
              <w:jc w:val="left"/>
              <w:rPr>
                <w:rFonts w:hint="eastAsia" w:ascii="宋体" w:hAnsi="宋体" w:eastAsia="宋体" w:cs="Tahoma"/>
                <w:b/>
                <w:bCs/>
                <w:kern w:val="0"/>
                <w:sz w:val="22"/>
                <w:szCs w:val="22"/>
                <w:lang w:eastAsia="zh-CN"/>
              </w:rPr>
            </w:pPr>
            <w:r>
              <w:rPr>
                <w:rFonts w:hint="eastAsia" w:ascii="宋体" w:hAnsi="宋体" w:cs="Tahoma"/>
                <w:b/>
                <w:bCs/>
                <w:kern w:val="0"/>
                <w:sz w:val="22"/>
                <w:szCs w:val="22"/>
              </w:rPr>
              <w:t>重要提示：</w:t>
            </w:r>
          </w:p>
          <w:p>
            <w:pPr>
              <w:widowControl/>
              <w:spacing w:line="300" w:lineRule="exact"/>
              <w:jc w:val="left"/>
              <w:rPr>
                <w:rFonts w:hint="eastAsia" w:ascii="宋体" w:hAnsi="宋体" w:eastAsia="宋体" w:cs="Tahoma"/>
                <w:kern w:val="0"/>
                <w:sz w:val="22"/>
                <w:szCs w:val="22"/>
                <w:lang w:eastAsia="zh-CN"/>
              </w:rPr>
            </w:pPr>
            <w:r>
              <w:rPr>
                <w:rFonts w:hint="eastAsia" w:ascii="宋体" w:hAnsi="宋体" w:cs="Tahoma"/>
                <w:kern w:val="0"/>
                <w:sz w:val="22"/>
                <w:szCs w:val="22"/>
              </w:rPr>
              <w:t xml:space="preserve">    1.考生须认真如实填写该登记表，如发现瞒报、漏报、错报等健康状况不实的情形，引起的一切后果，由考生本人承担。</w:t>
            </w:r>
          </w:p>
          <w:p>
            <w:pPr>
              <w:widowControl/>
              <w:spacing w:line="300" w:lineRule="exact"/>
              <w:jc w:val="left"/>
              <w:rPr>
                <w:rFonts w:hint="eastAsia" w:ascii="宋体" w:hAnsi="宋体" w:eastAsia="宋体" w:cs="Tahoma"/>
                <w:kern w:val="0"/>
                <w:sz w:val="22"/>
                <w:szCs w:val="22"/>
                <w:lang w:eastAsia="zh-CN"/>
              </w:rPr>
            </w:pPr>
            <w:r>
              <w:rPr>
                <w:rFonts w:hint="eastAsia" w:ascii="宋体" w:hAnsi="宋体" w:cs="Tahoma"/>
                <w:kern w:val="0"/>
                <w:sz w:val="22"/>
                <w:szCs w:val="22"/>
              </w:rPr>
              <w:t xml:space="preserve">    2.请考生在参加2022年军队院校招生面试体检前进行连续14天的体温测量，并如实填写此表。</w:t>
            </w:r>
          </w:p>
          <w:p>
            <w:pPr>
              <w:widowControl/>
              <w:spacing w:line="300" w:lineRule="exact"/>
              <w:jc w:val="left"/>
              <w:rPr>
                <w:rFonts w:hint="eastAsia" w:ascii="宋体" w:hAnsi="宋体" w:eastAsia="宋体" w:cs="Tahoma"/>
                <w:kern w:val="0"/>
                <w:sz w:val="22"/>
                <w:szCs w:val="22"/>
                <w:lang w:eastAsia="zh-CN"/>
              </w:rPr>
            </w:pPr>
            <w:r>
              <w:rPr>
                <w:rFonts w:hint="eastAsia" w:ascii="宋体" w:hAnsi="宋体" w:cs="Tahoma"/>
                <w:kern w:val="0"/>
                <w:sz w:val="22"/>
                <w:szCs w:val="22"/>
              </w:rPr>
              <w:t xml:space="preserve">    3.考生承诺栏签写日期为参检日期，健康码情况及现场体温测量结果为工作人员填写栏，无需考生填写。</w:t>
            </w:r>
          </w:p>
          <w:p>
            <w:pPr>
              <w:widowControl/>
              <w:spacing w:line="300" w:lineRule="exact"/>
              <w:jc w:val="left"/>
              <w:rPr>
                <w:rFonts w:ascii="宋体" w:hAnsi="宋体" w:cs="Tahoma"/>
                <w:kern w:val="0"/>
                <w:sz w:val="22"/>
                <w:szCs w:val="22"/>
              </w:rPr>
            </w:pPr>
            <w:r>
              <w:rPr>
                <w:rFonts w:hint="eastAsia" w:ascii="宋体" w:hAnsi="宋体" w:cs="Tahoma"/>
                <w:kern w:val="0"/>
                <w:sz w:val="22"/>
                <w:szCs w:val="22"/>
              </w:rPr>
              <w:t xml:space="preserve">    4.考生入场时须提交填写完整的《健康监测登记表》才能参加体检面试。</w:t>
            </w:r>
          </w:p>
        </w:tc>
      </w:tr>
    </w:tbl>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A4C5BE2-DF91-4B23-888B-F18E7714E51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8D0B449D-5F5E-4428-BC86-18982A264E0D}"/>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script"/>
    <w:pitch w:val="default"/>
    <w:sig w:usb0="00000001" w:usb1="08000000" w:usb2="00000000" w:usb3="00000000" w:csb0="00040000" w:csb1="00000000"/>
    <w:embedRegular r:id="rId3" w:fontKey="{115BD41D-6381-4E25-99CB-3E4D2F5D71B6}"/>
  </w:font>
  <w:font w:name="仿宋">
    <w:panose1 w:val="02010609060101010101"/>
    <w:charset w:val="86"/>
    <w:family w:val="auto"/>
    <w:pitch w:val="default"/>
    <w:sig w:usb0="800002BF" w:usb1="38CF7CFA" w:usb2="00000016" w:usb3="00000000" w:csb0="00040001" w:csb1="00000000"/>
    <w:embedRegular r:id="rId4" w:fontKey="{E040AC74-7758-4052-9B75-F8A71EB346EE}"/>
  </w:font>
  <w:font w:name="楷体">
    <w:panose1 w:val="02010609060101010101"/>
    <w:charset w:val="86"/>
    <w:family w:val="modern"/>
    <w:pitch w:val="default"/>
    <w:sig w:usb0="800002BF" w:usb1="38CF7CFA" w:usb2="00000016" w:usb3="00000000" w:csb0="00040001" w:csb1="00000000"/>
    <w:embedRegular r:id="rId5" w:fontKey="{8D595E87-81EA-41E8-8152-DF3D387BC461}"/>
  </w:font>
  <w:font w:name="仿宋_GB2312">
    <w:altName w:val="仿宋"/>
    <w:panose1 w:val="02010609030101010101"/>
    <w:charset w:val="86"/>
    <w:family w:val="modern"/>
    <w:pitch w:val="default"/>
    <w:sig w:usb0="00000000" w:usb1="00000000" w:usb2="00000000" w:usb3="00000000" w:csb0="00040000" w:csb1="00000000"/>
    <w:embedRegular r:id="rId6" w:fontKey="{091C5252-FA90-4720-8485-0D3BB1A98FDF}"/>
  </w:font>
  <w:font w:name="Tahoma">
    <w:panose1 w:val="020B0604030504040204"/>
    <w:charset w:val="00"/>
    <w:family w:val="swiss"/>
    <w:pitch w:val="default"/>
    <w:sig w:usb0="E1002EFF" w:usb1="C000605B" w:usb2="00000029" w:usb3="00000000" w:csb0="200101FF" w:csb1="20280000"/>
    <w:embedRegular r:id="rId7" w:fontKey="{E9DEDE26-0020-4425-9E50-AD28CDF34BB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RmNjYxNjZlODUyMmVmZWEyMmM5MzcxMjhlMjA1NTIifQ=="/>
  </w:docVars>
  <w:rsids>
    <w:rsidRoot w:val="00000000"/>
    <w:rsid w:val="153519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Body Text"/>
    <w:basedOn w:val="1"/>
    <w:qFormat/>
    <w:uiPriority w:val="1"/>
    <w:pPr>
      <w:spacing w:before="18"/>
      <w:ind w:left="115"/>
    </w:pPr>
    <w:rPr>
      <w:rFonts w:ascii="Calibri" w:hAnsi="Calibri"/>
      <w:sz w:val="21"/>
    </w:rPr>
  </w:style>
  <w:style w:type="paragraph" w:styleId="4">
    <w:name w:val="Normal (Web)"/>
    <w:basedOn w:val="1"/>
    <w:uiPriority w:val="0"/>
    <w:pPr>
      <w:spacing w:before="100" w:beforeAutospacing="1" w:after="100" w:afterAutospacing="1"/>
      <w:ind w:left="0" w:right="0"/>
      <w:jc w:val="left"/>
    </w:pPr>
    <w:rPr>
      <w:kern w:val="0"/>
      <w:sz w:val="24"/>
      <w:lang w:val="en-US" w:eastAsia="zh-CN" w:bidi="ar"/>
    </w:rPr>
  </w:style>
  <w:style w:type="paragraph" w:customStyle="1" w:styleId="7">
    <w:name w:val="Table Paragraph"/>
    <w:basedOn w:val="1"/>
    <w:qFormat/>
    <w:uiPriority w:val="1"/>
    <w:pPr>
      <w:ind w:left="172"/>
    </w:pPr>
    <w:rPr>
      <w:rFonts w:ascii="Calibri" w:hAnsi="Calibri"/>
      <w:sz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小阳</cp:lastModifiedBy>
  <dcterms:modified xsi:type="dcterms:W3CDTF">2022-06-21T04:24:20Z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DAC4F41C94C64960B91B9CAFB66396AB</vt:lpwstr>
  </property>
</Properties>
</file>