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textAlignment w:val="auto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</w:t>
      </w:r>
      <w:bookmarkStart w:id="0" w:name="_GoBack"/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件2</w:t>
      </w:r>
      <w:r>
        <w:rPr>
          <w:rFonts w:ascii="Times New Roman" w:hAnsi="Times New Roman" w:eastAsia="仿宋_GB2312"/>
          <w:b w:val="0"/>
          <w:sz w:val="32"/>
          <w:szCs w:val="32"/>
          <w:u w:val="none"/>
        </w:rPr>
        <w:t xml:space="preserve">   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  <w:t>因疫情管控无法参加考试人员相关业务</w:t>
      </w:r>
      <w:r>
        <w:rPr>
          <w:rFonts w:hint="eastAsia" w:ascii="Times New Roman" w:hAnsi="Times New Roman" w:eastAsia="方正小标宋简体"/>
          <w:sz w:val="36"/>
          <w:szCs w:val="36"/>
          <w:u w:val="none"/>
        </w:rPr>
        <w:t>申请</w:t>
      </w:r>
      <w:bookmarkEnd w:id="0"/>
      <w:r>
        <w:rPr>
          <w:rFonts w:hint="eastAsia" w:ascii="Times New Roman" w:hAnsi="Times New Roman" w:eastAsia="方正小标宋简体"/>
          <w:sz w:val="36"/>
          <w:szCs w:val="36"/>
          <w:u w:val="none"/>
        </w:rPr>
        <w:t>表</w:t>
      </w:r>
    </w:p>
    <w:tbl>
      <w:tblPr>
        <w:tblStyle w:val="4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11"/>
        <w:gridCol w:w="394"/>
        <w:gridCol w:w="395"/>
        <w:gridCol w:w="395"/>
        <w:gridCol w:w="395"/>
        <w:gridCol w:w="15"/>
        <w:gridCol w:w="379"/>
        <w:gridCol w:w="125"/>
        <w:gridCol w:w="269"/>
        <w:gridCol w:w="394"/>
        <w:gridCol w:w="394"/>
        <w:gridCol w:w="379"/>
        <w:gridCol w:w="409"/>
        <w:gridCol w:w="248"/>
        <w:gridCol w:w="146"/>
        <w:gridCol w:w="394"/>
        <w:gridCol w:w="394"/>
        <w:gridCol w:w="394"/>
        <w:gridCol w:w="5"/>
        <w:gridCol w:w="389"/>
        <w:gridCol w:w="394"/>
        <w:gridCol w:w="394"/>
        <w:gridCol w:w="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" w:leftChars="-133" w:hanging="281" w:hangingChars="100"/>
              <w:jc w:val="center"/>
              <w:rPr>
                <w:rFonts w:ascii="Times New Roman" w:hAnsi="Times New Roman" w:eastAsia="仿宋_GB2312" w:cs="Times New Roman"/>
                <w:b/>
                <w:spacing w:val="-2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</w:p>
          <w:p>
            <w:pPr>
              <w:bidi w:val="0"/>
              <w:rPr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证明材料：准考证（ 页）、身份证（ 页）、行程证明（ 页）、隔离管控证明（ 页）、疫情防控承诺书（ 页）、其他材料（ 页）、合计共（ 页）。</w:t>
            </w:r>
          </w:p>
          <w:p>
            <w:pPr>
              <w:bidi w:val="0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本人郑重承诺申请原由及提供的证明材料真实有效。（申请人签字：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  <w:t>退费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申请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</w:rPr>
              <w:t>科目名称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是否参考</w:t>
            </w: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合计</w:t>
            </w: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06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易宝商户订单号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06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支付时间（yyyymmdd）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有效合格成绩延期申请</w:t>
            </w:r>
          </w:p>
        </w:tc>
        <w:tc>
          <w:tcPr>
            <w:tcW w:w="540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科目名称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合格年度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4"/>
                <w:lang w:val="en-US" w:eastAsia="zh-CN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42"/>
              </w:tabs>
              <w:snapToGrid w:val="0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ab/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540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jc w:val="center"/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right="56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（公章）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ind w:right="562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5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疫情防控承诺书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等证明材料，随此表一并留存。</w:t>
            </w:r>
          </w:p>
        </w:tc>
      </w:tr>
    </w:tbl>
    <w:p>
      <w:pPr>
        <w:snapToGrid w:val="0"/>
        <w:ind w:left="984" w:hanging="984" w:hangingChars="350"/>
        <w:rPr>
          <w:rFonts w:hint="eastAsia" w:ascii="Times New Roman" w:hAnsi="Times New Roman" w:eastAsia="仿宋_GB2312" w:cs="Times New Roman"/>
          <w:b/>
          <w:sz w:val="28"/>
          <w:szCs w:val="28"/>
        </w:rPr>
      </w:pPr>
    </w:p>
    <w:p>
      <w:pPr>
        <w:snapToGrid w:val="0"/>
        <w:ind w:left="984" w:hanging="984" w:hangingChars="35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jQyNGNjM2VhZTRlZjQxM2RlMjg0NWEzZWE5OGUifQ=="/>
  </w:docVars>
  <w:rsids>
    <w:rsidRoot w:val="5E923A57"/>
    <w:rsid w:val="5E680C99"/>
    <w:rsid w:val="5E9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2022-10-21T07:11:00Z</dcterms:created>
  <dc:creator>Administrator</dc:creator>
  <cp:lastModifiedBy>Administrator</cp:lastModifiedBy>
  <dcterms:modified xsi:type="dcterms:W3CDTF">2022-10-21T07:14:14Z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FBC009D1877646C5AA3C9C14DC75F1DE</vt:lpwstr>
  </property>
</Properties>
</file>