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AF" w:rsidRPr="00BA04C4" w:rsidRDefault="00E345AF" w:rsidP="00E345AF">
      <w:pPr>
        <w:widowControl/>
        <w:spacing w:before="100" w:beforeAutospacing="1" w:after="100" w:afterAutospacing="1" w:line="560" w:lineRule="exact"/>
        <w:jc w:val="center"/>
        <w:outlineLvl w:val="0"/>
        <w:rPr>
          <w:rFonts w:ascii="黑体" w:eastAsia="黑体" w:hAnsi="黑体" w:cs="宋体"/>
          <w:b/>
          <w:bCs/>
          <w:kern w:val="36"/>
          <w:sz w:val="44"/>
          <w:szCs w:val="44"/>
        </w:rPr>
      </w:pPr>
      <w:r w:rsidRPr="00BA04C4">
        <w:rPr>
          <w:rFonts w:ascii="黑体" w:eastAsia="黑体" w:hAnsi="黑体" w:cs="宋体" w:hint="eastAsia"/>
          <w:b/>
          <w:bCs/>
          <w:kern w:val="36"/>
          <w:sz w:val="44"/>
          <w:szCs w:val="44"/>
        </w:rPr>
        <w:t>凌源市20</w:t>
      </w:r>
      <w:r w:rsidR="003F32A8" w:rsidRPr="00BA04C4">
        <w:rPr>
          <w:rFonts w:ascii="黑体" w:eastAsia="黑体" w:hAnsi="黑体" w:cs="宋体"/>
          <w:b/>
          <w:bCs/>
          <w:kern w:val="36"/>
          <w:sz w:val="44"/>
          <w:szCs w:val="44"/>
        </w:rPr>
        <w:t>2</w:t>
      </w:r>
      <w:r w:rsidR="00520B20">
        <w:rPr>
          <w:rFonts w:ascii="黑体" w:eastAsia="黑体" w:hAnsi="黑体" w:cs="宋体"/>
          <w:b/>
          <w:bCs/>
          <w:kern w:val="36"/>
          <w:sz w:val="44"/>
          <w:szCs w:val="44"/>
        </w:rPr>
        <w:t>2</w:t>
      </w:r>
      <w:r w:rsidRPr="00BA04C4">
        <w:rPr>
          <w:rFonts w:ascii="黑体" w:eastAsia="黑体" w:hAnsi="黑体" w:cs="宋体" w:hint="eastAsia"/>
          <w:b/>
          <w:bCs/>
          <w:kern w:val="36"/>
          <w:sz w:val="44"/>
          <w:szCs w:val="44"/>
        </w:rPr>
        <w:t>年举借政府债务有关情况的</w:t>
      </w:r>
    </w:p>
    <w:p w:rsidR="00E345AF" w:rsidRPr="00BA04C4" w:rsidRDefault="00E345AF" w:rsidP="00E345AF">
      <w:pPr>
        <w:widowControl/>
        <w:spacing w:before="100" w:beforeAutospacing="1" w:after="100" w:afterAutospacing="1" w:line="560" w:lineRule="exact"/>
        <w:jc w:val="center"/>
        <w:outlineLvl w:val="0"/>
        <w:rPr>
          <w:rFonts w:ascii="黑体" w:eastAsia="黑体" w:hAnsi="黑体" w:cs="宋体"/>
          <w:b/>
          <w:bCs/>
          <w:kern w:val="36"/>
          <w:sz w:val="44"/>
          <w:szCs w:val="44"/>
        </w:rPr>
      </w:pPr>
      <w:r w:rsidRPr="00BA04C4">
        <w:rPr>
          <w:rFonts w:ascii="黑体" w:eastAsia="黑体" w:hAnsi="黑体" w:cs="宋体" w:hint="eastAsia"/>
          <w:b/>
          <w:bCs/>
          <w:kern w:val="36"/>
          <w:sz w:val="44"/>
          <w:szCs w:val="44"/>
        </w:rPr>
        <w:t xml:space="preserve">说 </w:t>
      </w:r>
      <w:r w:rsidRPr="00BA04C4">
        <w:rPr>
          <w:rFonts w:ascii="黑体" w:eastAsia="黑体" w:hAnsi="黑体" w:cs="宋体"/>
          <w:b/>
          <w:bCs/>
          <w:kern w:val="36"/>
          <w:sz w:val="44"/>
          <w:szCs w:val="44"/>
        </w:rPr>
        <w:t xml:space="preserve"> </w:t>
      </w:r>
      <w:r w:rsidRPr="00BA04C4">
        <w:rPr>
          <w:rFonts w:ascii="黑体" w:eastAsia="黑体" w:hAnsi="黑体" w:cs="宋体" w:hint="eastAsia"/>
          <w:b/>
          <w:bCs/>
          <w:kern w:val="36"/>
          <w:sz w:val="44"/>
          <w:szCs w:val="44"/>
        </w:rPr>
        <w:t>明</w:t>
      </w:r>
    </w:p>
    <w:p w:rsidR="00E345AF" w:rsidRPr="00BA04C4" w:rsidRDefault="00E345AF" w:rsidP="008C2E5C">
      <w:pPr>
        <w:widowControl/>
        <w:wordWrap w:val="0"/>
        <w:spacing w:before="100" w:beforeAutospacing="1" w:after="100" w:afterAutospacing="1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A04C4">
        <w:rPr>
          <w:rFonts w:ascii="仿宋" w:eastAsia="仿宋" w:hAnsi="仿宋" w:cs="宋体" w:hint="eastAsia"/>
          <w:kern w:val="0"/>
          <w:sz w:val="32"/>
          <w:szCs w:val="32"/>
        </w:rPr>
        <w:t>我市20</w:t>
      </w:r>
      <w:r w:rsidR="003F32A8" w:rsidRPr="00BA04C4">
        <w:rPr>
          <w:rFonts w:ascii="仿宋" w:eastAsia="仿宋" w:hAnsi="仿宋" w:cs="宋体"/>
          <w:kern w:val="0"/>
          <w:sz w:val="32"/>
          <w:szCs w:val="32"/>
        </w:rPr>
        <w:t>2</w:t>
      </w:r>
      <w:r w:rsidR="00520B20">
        <w:rPr>
          <w:rFonts w:ascii="仿宋" w:eastAsia="仿宋" w:hAnsi="仿宋" w:cs="宋体"/>
          <w:kern w:val="0"/>
          <w:sz w:val="32"/>
          <w:szCs w:val="32"/>
        </w:rPr>
        <w:t>2</w:t>
      </w:r>
      <w:r w:rsidR="001E6116" w:rsidRPr="00BA04C4">
        <w:rPr>
          <w:rFonts w:ascii="仿宋" w:eastAsia="仿宋" w:hAnsi="仿宋" w:cs="宋体" w:hint="eastAsia"/>
          <w:kern w:val="0"/>
          <w:sz w:val="32"/>
          <w:szCs w:val="32"/>
        </w:rPr>
        <w:t>年地方政府债务限额</w:t>
      </w:r>
      <w:r w:rsidR="00BA04C4" w:rsidRPr="00BA04C4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8C2E5C">
        <w:rPr>
          <w:rFonts w:ascii="仿宋" w:eastAsia="仿宋" w:hAnsi="仿宋" w:cs="宋体" w:hint="eastAsia"/>
          <w:kern w:val="0"/>
          <w:sz w:val="32"/>
          <w:szCs w:val="32"/>
        </w:rPr>
        <w:t>6,681</w:t>
      </w:r>
      <w:r w:rsidR="001E6116" w:rsidRPr="00BA04C4">
        <w:rPr>
          <w:rFonts w:ascii="仿宋" w:eastAsia="仿宋" w:hAnsi="仿宋" w:cs="宋体" w:hint="eastAsia"/>
          <w:kern w:val="0"/>
          <w:sz w:val="32"/>
          <w:szCs w:val="32"/>
        </w:rPr>
        <w:t>万元，其中：一般债务限额</w:t>
      </w:r>
      <w:r w:rsidR="008C2E5C">
        <w:rPr>
          <w:rFonts w:ascii="仿宋" w:eastAsia="仿宋" w:hAnsi="仿宋" w:cs="宋体" w:hint="eastAsia"/>
          <w:kern w:val="0"/>
          <w:sz w:val="32"/>
          <w:szCs w:val="32"/>
        </w:rPr>
        <w:t>167,831</w:t>
      </w:r>
      <w:r w:rsidR="001E6116" w:rsidRPr="00BA04C4">
        <w:rPr>
          <w:rFonts w:ascii="仿宋" w:eastAsia="仿宋" w:hAnsi="仿宋" w:cs="宋体" w:hint="eastAsia"/>
          <w:kern w:val="0"/>
          <w:sz w:val="32"/>
          <w:szCs w:val="32"/>
        </w:rPr>
        <w:t>万元、专项债务限额</w:t>
      </w:r>
      <w:r w:rsidR="00BA04C4" w:rsidRPr="00BA04C4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8C2E5C">
        <w:rPr>
          <w:rFonts w:ascii="仿宋" w:eastAsia="仿宋" w:hAnsi="仿宋" w:cs="宋体" w:hint="eastAsia"/>
          <w:kern w:val="0"/>
          <w:sz w:val="32"/>
          <w:szCs w:val="32"/>
        </w:rPr>
        <w:t>8,850</w:t>
      </w:r>
      <w:r w:rsidRPr="00BA04C4">
        <w:rPr>
          <w:rFonts w:ascii="仿宋" w:eastAsia="仿宋" w:hAnsi="仿宋" w:cs="宋体" w:hint="eastAsia"/>
          <w:kern w:val="0"/>
          <w:sz w:val="32"/>
          <w:szCs w:val="32"/>
        </w:rPr>
        <w:t>万元。20</w:t>
      </w:r>
      <w:r w:rsidR="00520B20">
        <w:rPr>
          <w:rFonts w:ascii="仿宋" w:eastAsia="仿宋" w:hAnsi="仿宋" w:cs="宋体" w:hint="eastAsia"/>
          <w:kern w:val="0"/>
          <w:sz w:val="32"/>
          <w:szCs w:val="32"/>
        </w:rPr>
        <w:t>21</w:t>
      </w:r>
      <w:r w:rsidR="001E6116" w:rsidRPr="00BA04C4">
        <w:rPr>
          <w:rFonts w:ascii="仿宋" w:eastAsia="仿宋" w:hAnsi="仿宋" w:cs="宋体" w:hint="eastAsia"/>
          <w:kern w:val="0"/>
          <w:sz w:val="32"/>
          <w:szCs w:val="32"/>
        </w:rPr>
        <w:t>年末全市政府债务总额为</w:t>
      </w:r>
      <w:r w:rsidR="00BA04C4" w:rsidRPr="00BA04C4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8C2E5C">
        <w:rPr>
          <w:rFonts w:ascii="仿宋" w:eastAsia="仿宋" w:hAnsi="仿宋" w:cs="宋体" w:hint="eastAsia"/>
          <w:kern w:val="0"/>
          <w:sz w:val="32"/>
          <w:szCs w:val="32"/>
        </w:rPr>
        <w:t>33,350</w:t>
      </w:r>
      <w:r w:rsidR="00BA04C4" w:rsidRPr="00BA04C4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="008C2E5C">
        <w:rPr>
          <w:rFonts w:ascii="仿宋" w:eastAsia="仿宋" w:hAnsi="仿宋" w:cs="宋体"/>
          <w:kern w:val="0"/>
          <w:sz w:val="32"/>
          <w:szCs w:val="32"/>
        </w:rPr>
        <w:t>4</w:t>
      </w:r>
      <w:r w:rsidR="001E6116" w:rsidRPr="00BA04C4">
        <w:rPr>
          <w:rFonts w:ascii="仿宋" w:eastAsia="仿宋" w:hAnsi="仿宋" w:cs="宋体" w:hint="eastAsia"/>
          <w:kern w:val="0"/>
          <w:sz w:val="32"/>
          <w:szCs w:val="32"/>
        </w:rPr>
        <w:t>万元，其中：一般债务</w:t>
      </w:r>
      <w:r w:rsidR="00BA04C4" w:rsidRPr="00BA04C4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="008C2E5C">
        <w:rPr>
          <w:rFonts w:ascii="仿宋" w:eastAsia="仿宋" w:hAnsi="仿宋" w:cs="宋体" w:hint="eastAsia"/>
          <w:kern w:val="0"/>
          <w:sz w:val="32"/>
          <w:szCs w:val="32"/>
        </w:rPr>
        <w:t>97,740</w:t>
      </w:r>
      <w:r w:rsidR="001E6116" w:rsidRPr="00BA04C4">
        <w:rPr>
          <w:rFonts w:ascii="仿宋" w:eastAsia="仿宋" w:hAnsi="仿宋" w:cs="宋体" w:hint="eastAsia"/>
          <w:kern w:val="0"/>
          <w:sz w:val="32"/>
          <w:szCs w:val="32"/>
        </w:rPr>
        <w:t>万元、专项债务</w:t>
      </w:r>
      <w:r w:rsidR="008C2E5C">
        <w:rPr>
          <w:rFonts w:ascii="仿宋" w:eastAsia="仿宋" w:hAnsi="仿宋" w:cs="宋体" w:hint="eastAsia"/>
          <w:kern w:val="0"/>
          <w:sz w:val="32"/>
          <w:szCs w:val="32"/>
        </w:rPr>
        <w:t>35,610.4</w:t>
      </w:r>
      <w:r w:rsidRPr="00BA04C4">
        <w:rPr>
          <w:rFonts w:ascii="仿宋" w:eastAsia="仿宋" w:hAnsi="仿宋" w:cs="宋体" w:hint="eastAsia"/>
          <w:kern w:val="0"/>
          <w:sz w:val="32"/>
          <w:szCs w:val="32"/>
        </w:rPr>
        <w:t>万元。</w:t>
      </w:r>
    </w:p>
    <w:p w:rsidR="003A330B" w:rsidRPr="008C2E5C" w:rsidRDefault="003A330B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3A330B" w:rsidRPr="008C2E5C" w:rsidSect="008C2E5C">
      <w:pgSz w:w="11906" w:h="16838"/>
      <w:pgMar w:top="1440" w:right="1928" w:bottom="1440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47" w:rsidRDefault="00EA1247" w:rsidP="001E6116">
      <w:r>
        <w:separator/>
      </w:r>
    </w:p>
  </w:endnote>
  <w:endnote w:type="continuationSeparator" w:id="0">
    <w:p w:rsidR="00EA1247" w:rsidRDefault="00EA1247" w:rsidP="001E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47" w:rsidRDefault="00EA1247" w:rsidP="001E6116">
      <w:r>
        <w:separator/>
      </w:r>
    </w:p>
  </w:footnote>
  <w:footnote w:type="continuationSeparator" w:id="0">
    <w:p w:rsidR="00EA1247" w:rsidRDefault="00EA1247" w:rsidP="001E6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65C8"/>
    <w:rsid w:val="000A65C8"/>
    <w:rsid w:val="001E6116"/>
    <w:rsid w:val="003A330B"/>
    <w:rsid w:val="003D542D"/>
    <w:rsid w:val="003F32A8"/>
    <w:rsid w:val="00520B20"/>
    <w:rsid w:val="006C42B0"/>
    <w:rsid w:val="006F7EF4"/>
    <w:rsid w:val="00711969"/>
    <w:rsid w:val="0073085E"/>
    <w:rsid w:val="008C2E5C"/>
    <w:rsid w:val="00963C35"/>
    <w:rsid w:val="00BA04C4"/>
    <w:rsid w:val="00C82B46"/>
    <w:rsid w:val="00DE7058"/>
    <w:rsid w:val="00E01334"/>
    <w:rsid w:val="00E345AF"/>
    <w:rsid w:val="00EA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1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1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lenovo</cp:lastModifiedBy>
  <cp:revision>9</cp:revision>
  <dcterms:created xsi:type="dcterms:W3CDTF">2019-05-05T01:26:00Z</dcterms:created>
  <dcterms:modified xsi:type="dcterms:W3CDTF">2022-05-11T07:43:00Z</dcterms:modified>
</cp:coreProperties>
</file>