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/>
        <w:jc w:val="center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b/>
          <w:color w:val="333333"/>
          <w:sz w:val="36"/>
          <w:szCs w:val="36"/>
          <w:shd w:val="clear" w:color="auto" w:fill="FFFFFF"/>
        </w:rPr>
        <w:t>政府网站工作年度报表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center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（　202</w:t>
      </w:r>
      <w:r>
        <w:rPr>
          <w:rFonts w:ascii="宋体" w:hAnsi="宋体" w:cs="宋体"/>
          <w:color w:val="333333"/>
          <w:shd w:val="clear" w:color="auto" w:fill="FFFFFF"/>
        </w:rPr>
        <w:t>3</w:t>
      </w:r>
      <w:r>
        <w:rPr>
          <w:rFonts w:hint="eastAsia" w:ascii="宋体" w:hAnsi="宋体" w:cs="宋体"/>
          <w:color w:val="333333"/>
          <w:shd w:val="clear" w:color="auto" w:fill="FFFFFF"/>
        </w:rPr>
        <w:t>　年度）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color w:val="333333"/>
          <w:sz w:val="20"/>
          <w:szCs w:val="20"/>
          <w:shd w:val="clear" w:color="auto" w:fill="FFFFFF"/>
        </w:rPr>
        <w:t>填报单位：朝阳市营商环境建设局</w:t>
      </w:r>
    </w:p>
    <w:tbl>
      <w:tblPr>
        <w:tblStyle w:val="3"/>
        <w:tblW w:w="90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8"/>
        <w:gridCol w:w="2609"/>
        <w:gridCol w:w="1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</w:rPr>
              <w:t>朝阳政务服务网</w:t>
            </w:r>
            <w:r>
              <w:rPr>
                <w:rFonts w:ascii="sans-serif" w:hAnsi="sans-serif" w:cs="sans-serif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http</w:t>
            </w:r>
            <w:r>
              <w:rPr>
                <w:rFonts w:hint="eastAsia" w:ascii="sans-serif" w:hAnsi="sans-serif" w:cs="sans-serif"/>
                <w:sz w:val="20"/>
                <w:szCs w:val="20"/>
              </w:rPr>
              <w:t>s</w:t>
            </w:r>
            <w:r>
              <w:rPr>
                <w:rFonts w:ascii="sans-serif" w:hAnsi="sans-serif" w:cs="sans-serif"/>
                <w:sz w:val="20"/>
                <w:szCs w:val="20"/>
              </w:rPr>
              <w:t>://zwfw.chaoyang.gov.cn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朝阳市营商环境建设局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□政府门户网站　　　</w:t>
            </w:r>
            <w:r>
              <w:rPr>
                <w:rFonts w:hint="eastAsia" w:ascii="宋体" w:hAnsi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sz w:val="20"/>
                <w:szCs w:val="20"/>
              </w:rPr>
              <w:t>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</w:rPr>
              <w:t>21130000026</w:t>
            </w:r>
            <w:r>
              <w:rPr>
                <w:rFonts w:ascii="sans-serif" w:hAnsi="sans-serif" w:cs="sans-serif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ICP</w:t>
            </w:r>
            <w:r>
              <w:rPr>
                <w:rFonts w:hint="eastAsia" w:ascii="宋体" w:hAnsi="宋体" w:cs="宋体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辽ICP备2021000390号-2 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 21130202000402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</w:rPr>
              <w:t>329265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网站总访问量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 42578975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5</w:t>
            </w:r>
            <w:r>
              <w:rPr>
                <w:rFonts w:hint="eastAsia" w:ascii="sans-serif" w:hAnsi="sans-serif" w:cs="sans-serif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 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 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 3</w:t>
            </w:r>
            <w:r>
              <w:rPr>
                <w:rFonts w:hint="eastAsia" w:ascii="sans-serif" w:hAnsi="sans-serif" w:cs="sans-serif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 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总数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解读材料数量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解读产品数量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媒体评论文章数量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 </w:t>
            </w:r>
            <w:r>
              <w:rPr>
                <w:rFonts w:hint="eastAsia" w:ascii="sans-serif" w:hAnsi="sans-serif" w:cs="sans-serif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注册用户数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2014044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政务服务事项数量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8516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8410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办件量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1221081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 238386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 982695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sz w:val="20"/>
                <w:szCs w:val="20"/>
              </w:rPr>
              <w:t>是　　　</w:t>
            </w:r>
            <w:r>
              <w:rPr>
                <w:rFonts w:hint="eastAsia" w:ascii="宋体" w:hAnsi="宋体" w:cs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收到留言数量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办结留言数量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平均办理时间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 </w:t>
            </w:r>
            <w:r>
              <w:rPr>
                <w:rFonts w:hint="eastAsia" w:ascii="sans-serif" w:hAnsi="sans-serif" w:cs="sans-serif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公开答复数量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 </w:t>
            </w:r>
            <w:r>
              <w:rPr>
                <w:rFonts w:hint="eastAsia" w:ascii="sans-serif" w:hAnsi="sans-serif" w:cs="sans-serif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征集调查期数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收到意见数量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公布调查结果期数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访谈期数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网民留言数量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答复网民提问数量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安全检测评估次数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发现问题数量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问题整改数量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关注量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sans-serif" w:hAnsi="sans-serif" w:cs="sans-serif"/>
                <w:sz w:val="16"/>
                <w:szCs w:val="16"/>
              </w:rPr>
              <w:t>朝阳市营商环境建设局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22381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200"/>
              <w:jc w:val="both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□搜索即服务　　　□多语言版本　　　</w:t>
            </w:r>
            <w:r>
              <w:rPr>
                <w:rFonts w:hint="eastAsia" w:ascii="宋体" w:hAnsi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sz w:val="20"/>
                <w:szCs w:val="20"/>
              </w:rPr>
              <w:t>无障碍浏览　　　□千人千网</w:t>
            </w:r>
          </w:p>
          <w:p>
            <w:pPr>
              <w:pStyle w:val="2"/>
              <w:widowControl/>
              <w:spacing w:before="0" w:beforeAutospacing="0" w:after="0" w:afterAutospacing="0"/>
              <w:ind w:firstLine="200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□其他</w:t>
            </w:r>
            <w:r>
              <w:rPr>
                <w:rFonts w:ascii="sans-serif" w:hAnsi="sans-serif" w:cs="sans-serif"/>
                <w:sz w:val="20"/>
                <w:szCs w:val="20"/>
              </w:rPr>
              <w:t>__________________________________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Fonts w:hint="eastAsia"/>
        </w:rPr>
      </w:pPr>
    </w:p>
    <w:sectPr>
      <w:pgSz w:w="11906" w:h="16838"/>
      <w:pgMar w:top="794" w:right="1520" w:bottom="794" w:left="15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80"/>
    <w:rsid w:val="003B365B"/>
    <w:rsid w:val="003E2B16"/>
    <w:rsid w:val="007346FF"/>
    <w:rsid w:val="00901980"/>
    <w:rsid w:val="00B05C6F"/>
    <w:rsid w:val="00D254BD"/>
    <w:rsid w:val="00E05C15"/>
    <w:rsid w:val="00E10705"/>
    <w:rsid w:val="00FB6487"/>
    <w:rsid w:val="3EAB0813"/>
    <w:rsid w:val="6BFF740C"/>
    <w:rsid w:val="77535F5D"/>
    <w:rsid w:val="7FBE11E0"/>
    <w:rsid w:val="7FFF5234"/>
    <w:rsid w:val="CB756BEA"/>
    <w:rsid w:val="E6AB82E8"/>
    <w:rsid w:val="FDFFC7DA"/>
    <w:rsid w:val="FFBBD17A"/>
    <w:rsid w:val="FFFE3F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1157</Characters>
  <Lines>9</Lines>
  <Paragraphs>2</Paragraphs>
  <TotalTime>1</TotalTime>
  <ScaleCrop>false</ScaleCrop>
  <LinksUpToDate>false</LinksUpToDate>
  <CharactersWithSpaces>1357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ql</cp:lastModifiedBy>
  <dcterms:modified xsi:type="dcterms:W3CDTF">2024-01-18T08:41:14Z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