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BF94" w14:textId="77777777" w:rsidR="00C147CB" w:rsidRDefault="00C147CB" w:rsidP="00C142CA">
      <w:pPr>
        <w:spacing w:line="1000" w:lineRule="exact"/>
        <w:jc w:val="center"/>
        <w:rPr>
          <w:rFonts w:ascii="Times New Roman" w:hAnsi="Times New Roman"/>
          <w:b/>
          <w:bCs/>
          <w:sz w:val="52"/>
        </w:rPr>
      </w:pPr>
    </w:p>
    <w:p w14:paraId="1535A2AD" w14:textId="77777777" w:rsidR="00C147CB" w:rsidRDefault="00C147CB" w:rsidP="00C142CA">
      <w:pPr>
        <w:spacing w:line="1000" w:lineRule="exact"/>
        <w:jc w:val="center"/>
        <w:rPr>
          <w:rFonts w:ascii="Times New Roman" w:hAnsi="Times New Roman"/>
          <w:b/>
          <w:bCs/>
          <w:sz w:val="52"/>
        </w:rPr>
      </w:pPr>
    </w:p>
    <w:p w14:paraId="1FB75469" w14:textId="06375E9F" w:rsidR="00C142CA" w:rsidRPr="0074117D" w:rsidRDefault="00C142CA" w:rsidP="00C142CA">
      <w:pPr>
        <w:spacing w:line="1000" w:lineRule="exact"/>
        <w:jc w:val="center"/>
        <w:rPr>
          <w:rFonts w:ascii="Times New Roman" w:hAnsi="Times New Roman"/>
          <w:b/>
          <w:bCs/>
          <w:sz w:val="52"/>
        </w:rPr>
      </w:pPr>
      <w:r w:rsidRPr="0074117D">
        <w:rPr>
          <w:rFonts w:ascii="Times New Roman" w:hAnsi="Times New Roman"/>
          <w:b/>
          <w:bCs/>
          <w:sz w:val="52"/>
        </w:rPr>
        <w:t>朝阳市矿产资源总体规划</w:t>
      </w:r>
    </w:p>
    <w:p w14:paraId="572E0EBE" w14:textId="77777777" w:rsidR="00C142CA" w:rsidRPr="0074117D" w:rsidRDefault="00C142CA" w:rsidP="00C142CA">
      <w:pPr>
        <w:spacing w:line="1000" w:lineRule="exact"/>
        <w:jc w:val="center"/>
        <w:rPr>
          <w:rFonts w:ascii="Times New Roman" w:hAnsi="Times New Roman"/>
          <w:b/>
          <w:bCs/>
          <w:sz w:val="46"/>
        </w:rPr>
      </w:pPr>
      <w:r w:rsidRPr="0074117D">
        <w:rPr>
          <w:rFonts w:ascii="Times New Roman" w:hAnsi="Times New Roman"/>
          <w:b/>
          <w:bCs/>
          <w:sz w:val="46"/>
        </w:rPr>
        <w:t>（</w:t>
      </w:r>
      <w:r w:rsidRPr="0074117D">
        <w:rPr>
          <w:rFonts w:ascii="Times New Roman" w:hAnsi="Times New Roman"/>
          <w:b/>
          <w:bCs/>
          <w:sz w:val="46"/>
        </w:rPr>
        <w:t>2021</w:t>
      </w:r>
      <w:r w:rsidRPr="0074117D">
        <w:rPr>
          <w:rFonts w:ascii="Times New Roman" w:hAnsi="Times New Roman"/>
          <w:b/>
          <w:bCs/>
          <w:sz w:val="46"/>
        </w:rPr>
        <w:t>－</w:t>
      </w:r>
      <w:r w:rsidRPr="0074117D">
        <w:rPr>
          <w:rFonts w:ascii="Times New Roman" w:hAnsi="Times New Roman"/>
          <w:b/>
          <w:bCs/>
          <w:sz w:val="46"/>
        </w:rPr>
        <w:t>2025</w:t>
      </w:r>
      <w:r w:rsidRPr="0074117D">
        <w:rPr>
          <w:rFonts w:ascii="Times New Roman" w:hAnsi="Times New Roman"/>
          <w:b/>
          <w:bCs/>
          <w:sz w:val="46"/>
        </w:rPr>
        <w:t>年）</w:t>
      </w:r>
    </w:p>
    <w:p w14:paraId="03F7F423" w14:textId="77777777" w:rsidR="00C142CA" w:rsidRPr="00377292" w:rsidRDefault="00C142CA" w:rsidP="00C142CA">
      <w:pPr>
        <w:rPr>
          <w:rFonts w:ascii="Times New Roman" w:eastAsia="黑体" w:hAnsi="Times New Roman"/>
          <w:sz w:val="46"/>
        </w:rPr>
      </w:pPr>
    </w:p>
    <w:p w14:paraId="5A5D9F1B" w14:textId="77777777" w:rsidR="00C142CA" w:rsidRPr="000C3815" w:rsidRDefault="00C142CA" w:rsidP="00C142CA">
      <w:pPr>
        <w:rPr>
          <w:rFonts w:ascii="Times New Roman" w:eastAsia="仿宋_GB2312" w:hAnsi="Times New Roman"/>
        </w:rPr>
      </w:pPr>
    </w:p>
    <w:p w14:paraId="54ADB815" w14:textId="77777777" w:rsidR="00C142CA" w:rsidRPr="000C3815" w:rsidRDefault="00C142CA" w:rsidP="00C142CA">
      <w:pPr>
        <w:rPr>
          <w:rFonts w:ascii="Times New Roman" w:eastAsia="仿宋_GB2312" w:hAnsi="Times New Roman"/>
        </w:rPr>
      </w:pPr>
    </w:p>
    <w:p w14:paraId="277BDF56" w14:textId="77777777" w:rsidR="00C142CA" w:rsidRPr="000C3815" w:rsidRDefault="00C142CA" w:rsidP="00C142CA">
      <w:pPr>
        <w:rPr>
          <w:rFonts w:ascii="Times New Roman" w:eastAsia="仿宋_GB2312" w:hAnsi="Times New Roman"/>
        </w:rPr>
      </w:pPr>
    </w:p>
    <w:p w14:paraId="5633BAAF" w14:textId="77777777" w:rsidR="00C142CA" w:rsidRPr="000C3815" w:rsidRDefault="00C142CA" w:rsidP="00C142CA">
      <w:pPr>
        <w:rPr>
          <w:rFonts w:ascii="Times New Roman" w:eastAsia="仿宋_GB2312" w:hAnsi="Times New Roman"/>
        </w:rPr>
      </w:pPr>
    </w:p>
    <w:p w14:paraId="198DC09D" w14:textId="77777777" w:rsidR="00C142CA" w:rsidRPr="000C3815" w:rsidRDefault="00C142CA" w:rsidP="00C142CA">
      <w:pPr>
        <w:rPr>
          <w:rFonts w:ascii="Times New Roman" w:eastAsia="仿宋_GB2312" w:hAnsi="Times New Roman"/>
        </w:rPr>
      </w:pPr>
    </w:p>
    <w:p w14:paraId="6E23163B" w14:textId="77777777" w:rsidR="00C142CA" w:rsidRPr="000C3815" w:rsidRDefault="00C142CA" w:rsidP="00C142CA">
      <w:pPr>
        <w:rPr>
          <w:rFonts w:ascii="Times New Roman" w:eastAsia="仿宋_GB2312" w:hAnsi="Times New Roman"/>
        </w:rPr>
      </w:pPr>
    </w:p>
    <w:p w14:paraId="5318D569" w14:textId="77777777" w:rsidR="00C142CA" w:rsidRPr="000C3815" w:rsidRDefault="00C142CA" w:rsidP="00C142CA">
      <w:pPr>
        <w:rPr>
          <w:rFonts w:ascii="Times New Roman" w:eastAsia="仿宋_GB2312" w:hAnsi="Times New Roman"/>
        </w:rPr>
      </w:pPr>
    </w:p>
    <w:p w14:paraId="7AC00045" w14:textId="77777777" w:rsidR="00C142CA" w:rsidRPr="000C3815" w:rsidRDefault="00C142CA" w:rsidP="00C142CA">
      <w:pPr>
        <w:rPr>
          <w:rFonts w:ascii="Times New Roman" w:eastAsia="仿宋_GB2312" w:hAnsi="Times New Roman"/>
        </w:rPr>
      </w:pPr>
    </w:p>
    <w:p w14:paraId="32D7632F" w14:textId="77777777" w:rsidR="00C142CA" w:rsidRPr="000C3815" w:rsidRDefault="00C142CA" w:rsidP="00C142CA">
      <w:pPr>
        <w:rPr>
          <w:rFonts w:ascii="Times New Roman" w:eastAsia="仿宋_GB2312" w:hAnsi="Times New Roman"/>
        </w:rPr>
      </w:pPr>
    </w:p>
    <w:p w14:paraId="0C04CF54" w14:textId="77777777" w:rsidR="00C142CA" w:rsidRPr="000C3815" w:rsidRDefault="00C142CA" w:rsidP="00C142CA">
      <w:pPr>
        <w:rPr>
          <w:rFonts w:ascii="Times New Roman" w:eastAsia="仿宋_GB2312" w:hAnsi="Times New Roman"/>
        </w:rPr>
      </w:pPr>
    </w:p>
    <w:p w14:paraId="2F928768" w14:textId="77777777" w:rsidR="00C142CA" w:rsidRPr="000C3815" w:rsidRDefault="00C142CA" w:rsidP="00C142CA">
      <w:pPr>
        <w:rPr>
          <w:rFonts w:ascii="Times New Roman" w:eastAsia="仿宋_GB2312" w:hAnsi="Times New Roman"/>
        </w:rPr>
      </w:pPr>
    </w:p>
    <w:p w14:paraId="23617BF9" w14:textId="77777777" w:rsidR="00C142CA" w:rsidRPr="000C3815" w:rsidRDefault="00C142CA" w:rsidP="00C142CA">
      <w:pPr>
        <w:rPr>
          <w:rFonts w:ascii="Times New Roman" w:eastAsia="仿宋_GB2312" w:hAnsi="Times New Roman"/>
        </w:rPr>
      </w:pPr>
    </w:p>
    <w:p w14:paraId="6DDDB51A" w14:textId="77777777" w:rsidR="00C142CA" w:rsidRPr="000C3815" w:rsidRDefault="00C142CA" w:rsidP="00C142CA">
      <w:pPr>
        <w:rPr>
          <w:rFonts w:ascii="Times New Roman" w:eastAsia="仿宋_GB2312" w:hAnsi="Times New Roman"/>
        </w:rPr>
      </w:pPr>
    </w:p>
    <w:p w14:paraId="6D79A8BE" w14:textId="77777777" w:rsidR="00C142CA" w:rsidRPr="000C3815" w:rsidRDefault="00C142CA" w:rsidP="00C142CA">
      <w:pPr>
        <w:rPr>
          <w:rFonts w:ascii="Times New Roman" w:eastAsia="仿宋_GB2312" w:hAnsi="Times New Roman"/>
        </w:rPr>
      </w:pPr>
    </w:p>
    <w:p w14:paraId="6F4B7C6E" w14:textId="77777777" w:rsidR="00C142CA" w:rsidRPr="000C3815" w:rsidRDefault="00C142CA" w:rsidP="00C142CA">
      <w:pPr>
        <w:rPr>
          <w:rFonts w:ascii="Times New Roman" w:eastAsia="仿宋_GB2312" w:hAnsi="Times New Roman"/>
        </w:rPr>
      </w:pPr>
    </w:p>
    <w:p w14:paraId="3DF16818" w14:textId="77777777" w:rsidR="00C142CA" w:rsidRPr="000C3815" w:rsidRDefault="00C142CA" w:rsidP="00C142CA">
      <w:pPr>
        <w:rPr>
          <w:rFonts w:ascii="Times New Roman" w:eastAsia="仿宋_GB2312" w:hAnsi="Times New Roman"/>
        </w:rPr>
      </w:pPr>
    </w:p>
    <w:p w14:paraId="71333C5A" w14:textId="77777777" w:rsidR="00C142CA" w:rsidRPr="000C3815" w:rsidRDefault="00C142CA" w:rsidP="00C142CA">
      <w:pPr>
        <w:rPr>
          <w:rFonts w:ascii="Times New Roman" w:eastAsia="仿宋_GB2312" w:hAnsi="Times New Roman"/>
        </w:rPr>
      </w:pPr>
    </w:p>
    <w:p w14:paraId="559F4E84" w14:textId="77777777" w:rsidR="00C142CA" w:rsidRPr="000C3815" w:rsidRDefault="00C142CA" w:rsidP="00C142CA">
      <w:pPr>
        <w:rPr>
          <w:rFonts w:ascii="Times New Roman" w:eastAsia="仿宋_GB2312" w:hAnsi="Times New Roman"/>
        </w:rPr>
      </w:pPr>
    </w:p>
    <w:p w14:paraId="5B9407AD" w14:textId="77777777" w:rsidR="00C142CA" w:rsidRPr="000C3815" w:rsidRDefault="00C142CA" w:rsidP="00C142CA">
      <w:pPr>
        <w:rPr>
          <w:rFonts w:ascii="Times New Roman" w:eastAsia="仿宋_GB2312" w:hAnsi="Times New Roman"/>
        </w:rPr>
      </w:pPr>
    </w:p>
    <w:p w14:paraId="58F75D00" w14:textId="77777777" w:rsidR="00C142CA" w:rsidRPr="0074117D" w:rsidRDefault="00C142CA" w:rsidP="00C142CA">
      <w:pPr>
        <w:jc w:val="center"/>
        <w:rPr>
          <w:rFonts w:ascii="Times New Roman" w:hAnsi="Times New Roman"/>
          <w:b/>
          <w:bCs/>
          <w:sz w:val="36"/>
        </w:rPr>
      </w:pPr>
      <w:r w:rsidRPr="0074117D">
        <w:rPr>
          <w:rFonts w:ascii="Times New Roman" w:hAnsi="Times New Roman"/>
          <w:b/>
          <w:bCs/>
          <w:sz w:val="36"/>
        </w:rPr>
        <w:t>朝阳市自然资源局</w:t>
      </w:r>
    </w:p>
    <w:p w14:paraId="24B7AB15" w14:textId="77777777" w:rsidR="00C142CA" w:rsidRDefault="00C142CA" w:rsidP="00C142CA">
      <w:pPr>
        <w:jc w:val="center"/>
        <w:rPr>
          <w:rFonts w:ascii="Times New Roman" w:hAnsi="Times New Roman"/>
          <w:b/>
          <w:bCs/>
          <w:sz w:val="44"/>
          <w:szCs w:val="44"/>
        </w:rPr>
      </w:pPr>
      <w:r>
        <w:rPr>
          <w:rFonts w:ascii="Times New Roman" w:hAnsi="Times New Roman" w:hint="eastAsia"/>
          <w:b/>
          <w:bCs/>
          <w:sz w:val="36"/>
          <w:szCs w:val="36"/>
        </w:rPr>
        <w:t>二</w:t>
      </w:r>
      <w:r>
        <w:rPr>
          <w:rFonts w:ascii="Times New Roman" w:hAnsi="Times New Roman" w:hint="eastAsia"/>
          <w:b/>
          <w:bCs/>
          <w:sz w:val="36"/>
          <w:szCs w:val="36"/>
        </w:rPr>
        <w:t>O</w:t>
      </w:r>
      <w:r>
        <w:rPr>
          <w:rFonts w:ascii="Times New Roman" w:hAnsi="Times New Roman" w:hint="eastAsia"/>
          <w:b/>
          <w:bCs/>
          <w:sz w:val="36"/>
          <w:szCs w:val="36"/>
        </w:rPr>
        <w:t>二二</w:t>
      </w:r>
      <w:r w:rsidRPr="0074117D">
        <w:rPr>
          <w:rFonts w:ascii="Times New Roman" w:hAnsi="Times New Roman"/>
          <w:b/>
          <w:bCs/>
          <w:sz w:val="36"/>
          <w:szCs w:val="36"/>
        </w:rPr>
        <w:t>年</w:t>
      </w:r>
      <w:r>
        <w:rPr>
          <w:rFonts w:ascii="Times New Roman" w:hAnsi="Times New Roman" w:hint="eastAsia"/>
          <w:b/>
          <w:bCs/>
          <w:sz w:val="36"/>
          <w:szCs w:val="36"/>
        </w:rPr>
        <w:t>十</w:t>
      </w:r>
      <w:r w:rsidRPr="0074117D">
        <w:rPr>
          <w:rFonts w:ascii="Times New Roman" w:hAnsi="Times New Roman"/>
          <w:b/>
          <w:bCs/>
          <w:sz w:val="36"/>
          <w:szCs w:val="36"/>
        </w:rPr>
        <w:t>月</w:t>
      </w:r>
    </w:p>
    <w:p w14:paraId="352B158D" w14:textId="77777777" w:rsidR="00C142CA" w:rsidRDefault="00C142CA" w:rsidP="00C142CA">
      <w:pPr>
        <w:jc w:val="center"/>
        <w:rPr>
          <w:rFonts w:ascii="Times New Roman" w:hAnsi="Times New Roman"/>
          <w:b/>
          <w:bCs/>
          <w:sz w:val="44"/>
          <w:szCs w:val="44"/>
        </w:rPr>
      </w:pPr>
    </w:p>
    <w:p w14:paraId="50E6A2A8" w14:textId="38D99830" w:rsidR="00C142CA" w:rsidRDefault="00C142CA" w:rsidP="00C142CA">
      <w:pPr>
        <w:jc w:val="center"/>
        <w:rPr>
          <w:rFonts w:ascii="Times New Roman" w:hAnsi="Times New Roman"/>
          <w:b/>
          <w:bCs/>
          <w:sz w:val="44"/>
          <w:szCs w:val="44"/>
        </w:rPr>
      </w:pPr>
    </w:p>
    <w:p w14:paraId="306B1DED" w14:textId="77777777" w:rsidR="00C142CA" w:rsidRDefault="00C142CA" w:rsidP="00C142CA">
      <w:pPr>
        <w:rPr>
          <w:rFonts w:ascii="Times New Roman" w:hAnsi="Times New Roman" w:hint="eastAsia"/>
          <w:b/>
          <w:bCs/>
          <w:sz w:val="44"/>
          <w:szCs w:val="44"/>
        </w:rPr>
      </w:pPr>
    </w:p>
    <w:p w14:paraId="3AFAD81B" w14:textId="77777777" w:rsidR="00C142CA" w:rsidRPr="00BD4CE8" w:rsidRDefault="00C142CA" w:rsidP="00C142CA">
      <w:pPr>
        <w:jc w:val="center"/>
        <w:rPr>
          <w:rFonts w:ascii="Times New Roman" w:eastAsia="仿宋" w:hAnsi="Times New Roman"/>
          <w:b/>
          <w:bCs/>
          <w:sz w:val="30"/>
          <w:szCs w:val="30"/>
        </w:rPr>
      </w:pPr>
      <w:r w:rsidRPr="00BD4CE8">
        <w:rPr>
          <w:rFonts w:ascii="Times New Roman" w:eastAsia="仿宋" w:hAnsi="Times New Roman"/>
          <w:b/>
          <w:bCs/>
          <w:sz w:val="30"/>
          <w:szCs w:val="30"/>
        </w:rPr>
        <w:lastRenderedPageBreak/>
        <w:t>目</w:t>
      </w:r>
      <w:r w:rsidRPr="00BD4CE8">
        <w:rPr>
          <w:rFonts w:ascii="Times New Roman" w:eastAsia="仿宋" w:hAnsi="Times New Roman"/>
          <w:b/>
          <w:bCs/>
          <w:sz w:val="30"/>
          <w:szCs w:val="30"/>
        </w:rPr>
        <w:t xml:space="preserve"> </w:t>
      </w:r>
      <w:r w:rsidRPr="00BD4CE8">
        <w:rPr>
          <w:rFonts w:ascii="Times New Roman" w:eastAsia="仿宋" w:hAnsi="Times New Roman"/>
          <w:b/>
          <w:bCs/>
          <w:sz w:val="30"/>
          <w:szCs w:val="30"/>
        </w:rPr>
        <w:t>录</w:t>
      </w:r>
    </w:p>
    <w:p w14:paraId="44414BD1"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第一章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总则</w:t>
      </w:r>
      <w:r w:rsidRPr="00BD4CE8">
        <w:rPr>
          <w:rFonts w:ascii="Times New Roman" w:eastAsia="仿宋_GB2312" w:hAnsi="Times New Roman"/>
          <w:sz w:val="30"/>
          <w:szCs w:val="30"/>
        </w:rPr>
        <w:t xml:space="preserve">                                      1</w:t>
      </w:r>
    </w:p>
    <w:p w14:paraId="180659C2"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第二章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现状与形势</w:t>
      </w:r>
      <w:r w:rsidRPr="00BD4CE8">
        <w:rPr>
          <w:rFonts w:ascii="Times New Roman" w:eastAsia="仿宋_GB2312" w:hAnsi="Times New Roman"/>
          <w:sz w:val="30"/>
          <w:szCs w:val="30"/>
        </w:rPr>
        <w:t xml:space="preserve">                                2</w:t>
      </w:r>
    </w:p>
    <w:p w14:paraId="46AE303B"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一、经济社会发展概况</w:t>
      </w:r>
      <w:r w:rsidRPr="00BD4CE8">
        <w:rPr>
          <w:rFonts w:ascii="Times New Roman" w:eastAsia="仿宋_GB2312" w:hAnsi="Times New Roman"/>
          <w:sz w:val="30"/>
          <w:szCs w:val="30"/>
        </w:rPr>
        <w:t xml:space="preserve">                              2</w:t>
      </w:r>
    </w:p>
    <w:p w14:paraId="237D2F96"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二、矿产资源概况及特点</w:t>
      </w:r>
      <w:r w:rsidRPr="00BD4CE8">
        <w:rPr>
          <w:rFonts w:ascii="Times New Roman" w:eastAsia="仿宋_GB2312" w:hAnsi="Times New Roman"/>
          <w:sz w:val="30"/>
          <w:szCs w:val="30"/>
        </w:rPr>
        <w:t xml:space="preserve">                            2</w:t>
      </w:r>
    </w:p>
    <w:p w14:paraId="14975367"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三、上轮规划实施评估</w:t>
      </w:r>
      <w:r w:rsidRPr="00BD4CE8">
        <w:rPr>
          <w:rFonts w:ascii="Times New Roman" w:eastAsia="仿宋_GB2312" w:hAnsi="Times New Roman"/>
          <w:sz w:val="30"/>
          <w:szCs w:val="30"/>
        </w:rPr>
        <w:t xml:space="preserve">                              3</w:t>
      </w:r>
    </w:p>
    <w:p w14:paraId="0C675BF4"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四、矿产资源面临形势与要求</w:t>
      </w:r>
      <w:r w:rsidRPr="00BD4CE8">
        <w:rPr>
          <w:rFonts w:ascii="Times New Roman" w:eastAsia="仿宋_GB2312" w:hAnsi="Times New Roman"/>
          <w:sz w:val="30"/>
          <w:szCs w:val="30"/>
        </w:rPr>
        <w:t xml:space="preserve">                        4</w:t>
      </w:r>
    </w:p>
    <w:p w14:paraId="743F68B1"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第三章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指导思想、基本原则与规划目标</w:t>
      </w:r>
      <w:r w:rsidRPr="00BD4CE8">
        <w:rPr>
          <w:rFonts w:ascii="Times New Roman" w:eastAsia="仿宋_GB2312" w:hAnsi="Times New Roman"/>
          <w:sz w:val="30"/>
          <w:szCs w:val="30"/>
        </w:rPr>
        <w:t xml:space="preserve">              6</w:t>
      </w:r>
    </w:p>
    <w:p w14:paraId="3FA05253"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一、指导思想</w:t>
      </w:r>
      <w:r w:rsidRPr="00BD4CE8">
        <w:rPr>
          <w:rFonts w:ascii="Times New Roman" w:eastAsia="仿宋_GB2312" w:hAnsi="Times New Roman"/>
          <w:sz w:val="30"/>
          <w:szCs w:val="30"/>
        </w:rPr>
        <w:t xml:space="preserve">                                      6</w:t>
      </w:r>
    </w:p>
    <w:p w14:paraId="04831618"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二、基本原则</w:t>
      </w:r>
      <w:r w:rsidRPr="00BD4CE8">
        <w:rPr>
          <w:rFonts w:ascii="Times New Roman" w:eastAsia="仿宋_GB2312" w:hAnsi="Times New Roman"/>
          <w:sz w:val="30"/>
          <w:szCs w:val="30"/>
        </w:rPr>
        <w:t xml:space="preserve">                                      7</w:t>
      </w:r>
    </w:p>
    <w:p w14:paraId="33F34553"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三、规划目标</w:t>
      </w:r>
      <w:r w:rsidRPr="00BD4CE8">
        <w:rPr>
          <w:rFonts w:ascii="Times New Roman" w:eastAsia="仿宋_GB2312" w:hAnsi="Times New Roman"/>
          <w:sz w:val="30"/>
          <w:szCs w:val="30"/>
        </w:rPr>
        <w:t xml:space="preserve">                                      8</w:t>
      </w:r>
    </w:p>
    <w:p w14:paraId="16B75A3F"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第四章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矿产资源调查评价与勘查</w:t>
      </w:r>
      <w:r w:rsidRPr="00BD4CE8">
        <w:rPr>
          <w:rFonts w:ascii="Times New Roman" w:eastAsia="仿宋_GB2312" w:hAnsi="Times New Roman"/>
          <w:sz w:val="30"/>
          <w:szCs w:val="30"/>
        </w:rPr>
        <w:t xml:space="preserve">                    10</w:t>
      </w:r>
    </w:p>
    <w:p w14:paraId="130DD53E"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一、矿产资源调查评价与勘查方向</w:t>
      </w:r>
      <w:r w:rsidRPr="00BD4CE8">
        <w:rPr>
          <w:rFonts w:ascii="Times New Roman" w:eastAsia="仿宋_GB2312" w:hAnsi="Times New Roman"/>
          <w:sz w:val="30"/>
          <w:szCs w:val="30"/>
        </w:rPr>
        <w:t xml:space="preserve">                    10</w:t>
      </w:r>
    </w:p>
    <w:p w14:paraId="14BA6166"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二、矿产资源调查评价与勘查布局</w:t>
      </w:r>
      <w:r w:rsidRPr="00BD4CE8">
        <w:rPr>
          <w:rFonts w:ascii="Times New Roman" w:eastAsia="仿宋_GB2312" w:hAnsi="Times New Roman"/>
          <w:sz w:val="30"/>
          <w:szCs w:val="30"/>
        </w:rPr>
        <w:t xml:space="preserve">                    11</w:t>
      </w:r>
    </w:p>
    <w:p w14:paraId="4D375088"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三、矿产资源勘查管理</w:t>
      </w:r>
      <w:r w:rsidRPr="00BD4CE8">
        <w:rPr>
          <w:rFonts w:ascii="Times New Roman" w:eastAsia="仿宋_GB2312" w:hAnsi="Times New Roman"/>
          <w:sz w:val="30"/>
          <w:szCs w:val="30"/>
        </w:rPr>
        <w:t xml:space="preserve">                              13</w:t>
      </w:r>
    </w:p>
    <w:p w14:paraId="5E196060"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第五章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矿产资源开发利用与保护</w:t>
      </w:r>
      <w:r w:rsidRPr="00BD4CE8">
        <w:rPr>
          <w:rFonts w:ascii="Times New Roman" w:eastAsia="仿宋_GB2312" w:hAnsi="Times New Roman"/>
          <w:sz w:val="30"/>
          <w:szCs w:val="30"/>
        </w:rPr>
        <w:t xml:space="preserve">                    14</w:t>
      </w:r>
    </w:p>
    <w:p w14:paraId="0E931D18"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一、开发利用方向与总量调控</w:t>
      </w:r>
      <w:r w:rsidRPr="00BD4CE8">
        <w:rPr>
          <w:rFonts w:ascii="Times New Roman" w:eastAsia="仿宋_GB2312" w:hAnsi="Times New Roman"/>
          <w:sz w:val="30"/>
          <w:szCs w:val="30"/>
        </w:rPr>
        <w:t xml:space="preserve">                        15</w:t>
      </w:r>
    </w:p>
    <w:p w14:paraId="3CCFC982"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二、矿产资源开发利用布局</w:t>
      </w:r>
      <w:r w:rsidRPr="00BD4CE8">
        <w:rPr>
          <w:rFonts w:ascii="Times New Roman" w:eastAsia="仿宋_GB2312" w:hAnsi="Times New Roman"/>
          <w:sz w:val="30"/>
          <w:szCs w:val="30"/>
        </w:rPr>
        <w:t xml:space="preserve">                          15</w:t>
      </w:r>
    </w:p>
    <w:p w14:paraId="0A724504"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三、矿产资源开发利用结构</w:t>
      </w:r>
      <w:r w:rsidRPr="00BD4CE8">
        <w:rPr>
          <w:rFonts w:ascii="Times New Roman" w:eastAsia="仿宋_GB2312" w:hAnsi="Times New Roman"/>
          <w:sz w:val="30"/>
          <w:szCs w:val="30"/>
        </w:rPr>
        <w:t xml:space="preserve">                          19</w:t>
      </w:r>
    </w:p>
    <w:p w14:paraId="5CCE5430"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四、矿产资源节约集约利用</w:t>
      </w:r>
      <w:r w:rsidRPr="00BD4CE8">
        <w:rPr>
          <w:rFonts w:ascii="Times New Roman" w:eastAsia="仿宋_GB2312" w:hAnsi="Times New Roman"/>
          <w:sz w:val="30"/>
          <w:szCs w:val="30"/>
        </w:rPr>
        <w:t xml:space="preserve">                          22</w:t>
      </w:r>
    </w:p>
    <w:p w14:paraId="728095F1"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五、开采准入条件与开发利用管理</w:t>
      </w:r>
      <w:r w:rsidRPr="00BD4CE8">
        <w:rPr>
          <w:rFonts w:ascii="Times New Roman" w:eastAsia="仿宋_GB2312" w:hAnsi="Times New Roman"/>
          <w:sz w:val="30"/>
          <w:szCs w:val="30"/>
        </w:rPr>
        <w:t xml:space="preserve">                    23</w:t>
      </w:r>
    </w:p>
    <w:p w14:paraId="4A053CF4"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第六章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绿色矿业与矿山生态环境保护修复</w:t>
      </w:r>
      <w:r w:rsidRPr="00BD4CE8">
        <w:rPr>
          <w:rFonts w:ascii="Times New Roman" w:eastAsia="仿宋_GB2312" w:hAnsi="Times New Roman"/>
          <w:sz w:val="30"/>
          <w:szCs w:val="30"/>
        </w:rPr>
        <w:t xml:space="preserve">           26</w:t>
      </w:r>
    </w:p>
    <w:p w14:paraId="460046F7"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lastRenderedPageBreak/>
        <w:t>一、绿色勘查</w:t>
      </w:r>
      <w:r w:rsidRPr="00BD4CE8">
        <w:rPr>
          <w:rFonts w:ascii="Times New Roman" w:eastAsia="仿宋_GB2312" w:hAnsi="Times New Roman"/>
          <w:sz w:val="30"/>
          <w:szCs w:val="30"/>
        </w:rPr>
        <w:t xml:space="preserve">                                     26</w:t>
      </w:r>
    </w:p>
    <w:p w14:paraId="13AF41E8"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二、绿色矿山建设</w:t>
      </w:r>
      <w:r w:rsidRPr="00BD4CE8">
        <w:rPr>
          <w:rFonts w:ascii="Times New Roman" w:eastAsia="仿宋_GB2312" w:hAnsi="Times New Roman"/>
          <w:sz w:val="30"/>
          <w:szCs w:val="30"/>
        </w:rPr>
        <w:t xml:space="preserve">                                 28</w:t>
      </w:r>
    </w:p>
    <w:p w14:paraId="45802265"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三、矿山生态环境保护与修复</w:t>
      </w:r>
      <w:r w:rsidRPr="00BD4CE8">
        <w:rPr>
          <w:rFonts w:ascii="Times New Roman" w:eastAsia="仿宋_GB2312" w:hAnsi="Times New Roman"/>
          <w:sz w:val="30"/>
          <w:szCs w:val="30"/>
        </w:rPr>
        <w:t xml:space="preserve">                       29</w:t>
      </w:r>
    </w:p>
    <w:p w14:paraId="5FB4509C"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第七章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重大工程</w:t>
      </w:r>
      <w:r w:rsidRPr="00BD4CE8">
        <w:rPr>
          <w:rFonts w:ascii="Times New Roman" w:eastAsia="仿宋_GB2312" w:hAnsi="Times New Roman"/>
          <w:sz w:val="30"/>
          <w:szCs w:val="30"/>
        </w:rPr>
        <w:t xml:space="preserve">                                 33</w:t>
      </w:r>
    </w:p>
    <w:p w14:paraId="23855B4C"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一、地质调查评价与勘查工程</w:t>
      </w:r>
      <w:r w:rsidRPr="00BD4CE8">
        <w:rPr>
          <w:rFonts w:ascii="Times New Roman" w:eastAsia="仿宋_GB2312" w:hAnsi="Times New Roman"/>
          <w:sz w:val="30"/>
          <w:szCs w:val="30"/>
        </w:rPr>
        <w:t xml:space="preserve">                       34</w:t>
      </w:r>
    </w:p>
    <w:p w14:paraId="4E0C384B"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二、矿产资源开发与综合利用工程</w:t>
      </w:r>
      <w:r w:rsidRPr="00BD4CE8">
        <w:rPr>
          <w:rFonts w:ascii="Times New Roman" w:eastAsia="仿宋_GB2312" w:hAnsi="Times New Roman"/>
          <w:sz w:val="30"/>
          <w:szCs w:val="30"/>
        </w:rPr>
        <w:t xml:space="preserve">                   34</w:t>
      </w:r>
    </w:p>
    <w:p w14:paraId="45D86C3D"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三、矿山地质环境治理恢复与土地复垦工程</w:t>
      </w:r>
      <w:r w:rsidRPr="00BD4CE8">
        <w:rPr>
          <w:rFonts w:ascii="Times New Roman" w:eastAsia="仿宋_GB2312" w:hAnsi="Times New Roman"/>
          <w:sz w:val="30"/>
          <w:szCs w:val="30"/>
        </w:rPr>
        <w:t xml:space="preserve">           35</w:t>
      </w:r>
    </w:p>
    <w:p w14:paraId="1ABD3595"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第八章</w:t>
      </w:r>
      <w:r w:rsidRPr="00BD4CE8">
        <w:rPr>
          <w:rFonts w:ascii="Times New Roman" w:eastAsia="仿宋_GB2312" w:hAnsi="Times New Roman"/>
          <w:sz w:val="30"/>
          <w:szCs w:val="30"/>
        </w:rPr>
        <w:t xml:space="preserve">  </w:t>
      </w:r>
      <w:r w:rsidRPr="00BD4CE8">
        <w:rPr>
          <w:rFonts w:ascii="Times New Roman" w:eastAsia="仿宋_GB2312" w:hAnsi="Times New Roman"/>
          <w:sz w:val="30"/>
          <w:szCs w:val="30"/>
        </w:rPr>
        <w:t>规划实施与管理</w:t>
      </w:r>
      <w:r w:rsidRPr="00BD4CE8">
        <w:rPr>
          <w:rFonts w:ascii="Times New Roman" w:eastAsia="仿宋_GB2312" w:hAnsi="Times New Roman"/>
          <w:sz w:val="30"/>
          <w:szCs w:val="30"/>
        </w:rPr>
        <w:t xml:space="preserve">                           37</w:t>
      </w:r>
    </w:p>
    <w:p w14:paraId="67BD4B4D"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一、规划实施目标与责任考核</w:t>
      </w:r>
      <w:r w:rsidRPr="00BD4CE8">
        <w:rPr>
          <w:rFonts w:ascii="Times New Roman" w:eastAsia="仿宋_GB2312" w:hAnsi="Times New Roman"/>
          <w:sz w:val="30"/>
          <w:szCs w:val="30"/>
        </w:rPr>
        <w:t xml:space="preserve">                       37</w:t>
      </w:r>
    </w:p>
    <w:p w14:paraId="63FEAF53"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二、规划实施与审查</w:t>
      </w:r>
      <w:r w:rsidRPr="00BD4CE8">
        <w:rPr>
          <w:rFonts w:ascii="Times New Roman" w:eastAsia="仿宋_GB2312" w:hAnsi="Times New Roman"/>
          <w:sz w:val="30"/>
          <w:szCs w:val="30"/>
        </w:rPr>
        <w:t xml:space="preserve">                               37</w:t>
      </w:r>
    </w:p>
    <w:p w14:paraId="3C98E1A3"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三、规划实施与调整</w:t>
      </w:r>
      <w:r w:rsidRPr="00BD4CE8">
        <w:rPr>
          <w:rFonts w:ascii="Times New Roman" w:eastAsia="仿宋_GB2312" w:hAnsi="Times New Roman"/>
          <w:sz w:val="30"/>
          <w:szCs w:val="30"/>
        </w:rPr>
        <w:t xml:space="preserve">                               38</w:t>
      </w:r>
    </w:p>
    <w:p w14:paraId="501505ED"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四、规划实施与监督检查</w:t>
      </w:r>
      <w:r w:rsidRPr="00BD4CE8">
        <w:rPr>
          <w:rFonts w:ascii="Times New Roman" w:eastAsia="仿宋_GB2312" w:hAnsi="Times New Roman"/>
          <w:sz w:val="30"/>
          <w:szCs w:val="30"/>
        </w:rPr>
        <w:t xml:space="preserve">                           38</w:t>
      </w:r>
    </w:p>
    <w:p w14:paraId="51913B86" w14:textId="77777777" w:rsidR="00C142CA" w:rsidRPr="00BD4CE8" w:rsidRDefault="00C142CA" w:rsidP="00C142CA">
      <w:pPr>
        <w:spacing w:line="276" w:lineRule="auto"/>
        <w:rPr>
          <w:rFonts w:ascii="Times New Roman" w:eastAsia="仿宋_GB2312" w:hAnsi="Times New Roman"/>
          <w:sz w:val="30"/>
          <w:szCs w:val="30"/>
        </w:rPr>
      </w:pPr>
      <w:r w:rsidRPr="00BD4CE8">
        <w:rPr>
          <w:rFonts w:ascii="Times New Roman" w:eastAsia="仿宋_GB2312" w:hAnsi="Times New Roman"/>
          <w:sz w:val="30"/>
          <w:szCs w:val="30"/>
        </w:rPr>
        <w:t>五、规划管理信息化建设与管理</w:t>
      </w:r>
      <w:r w:rsidRPr="00BD4CE8">
        <w:rPr>
          <w:rFonts w:ascii="Times New Roman" w:eastAsia="仿宋_GB2312" w:hAnsi="Times New Roman"/>
          <w:sz w:val="30"/>
          <w:szCs w:val="30"/>
        </w:rPr>
        <w:t xml:space="preserve">                     39</w:t>
      </w:r>
    </w:p>
    <w:p w14:paraId="4BA56922" w14:textId="77777777" w:rsidR="00C142CA" w:rsidRPr="00BD4CE8" w:rsidRDefault="00C142CA" w:rsidP="00C142CA">
      <w:pPr>
        <w:spacing w:line="276" w:lineRule="auto"/>
        <w:rPr>
          <w:rFonts w:ascii="Times New Roman" w:eastAsia="仿宋_GB2312" w:hAnsi="Times New Roman"/>
          <w:sz w:val="30"/>
          <w:szCs w:val="30"/>
        </w:rPr>
      </w:pPr>
    </w:p>
    <w:p w14:paraId="23BF14F2" w14:textId="77777777" w:rsidR="00C142CA" w:rsidRPr="00BD4CE8" w:rsidRDefault="00C142CA" w:rsidP="00C142CA">
      <w:pPr>
        <w:spacing w:line="276" w:lineRule="auto"/>
        <w:rPr>
          <w:rFonts w:ascii="Times New Roman" w:eastAsia="仿宋_GB2312" w:hAnsi="Times New Roman"/>
          <w:sz w:val="30"/>
          <w:szCs w:val="30"/>
        </w:rPr>
      </w:pPr>
    </w:p>
    <w:p w14:paraId="74934859" w14:textId="77777777" w:rsidR="00C142CA" w:rsidRDefault="00C142CA" w:rsidP="00C142CA">
      <w:pPr>
        <w:spacing w:line="276" w:lineRule="auto"/>
        <w:rPr>
          <w:rFonts w:ascii="Times New Roman" w:eastAsia="仿宋_GB2312" w:hAnsi="Times New Roman"/>
          <w:sz w:val="30"/>
          <w:szCs w:val="30"/>
        </w:rPr>
      </w:pPr>
    </w:p>
    <w:p w14:paraId="514B86A0" w14:textId="77777777" w:rsidR="00C142CA" w:rsidRDefault="00C142CA" w:rsidP="00C142CA">
      <w:pPr>
        <w:spacing w:line="276" w:lineRule="auto"/>
        <w:rPr>
          <w:rFonts w:ascii="Times New Roman" w:eastAsia="仿宋_GB2312" w:hAnsi="Times New Roman"/>
          <w:sz w:val="30"/>
          <w:szCs w:val="30"/>
        </w:rPr>
      </w:pPr>
    </w:p>
    <w:p w14:paraId="5978918C" w14:textId="77777777" w:rsidR="00C142CA" w:rsidRDefault="00C142CA" w:rsidP="00C142CA">
      <w:pPr>
        <w:spacing w:line="276" w:lineRule="auto"/>
        <w:rPr>
          <w:rFonts w:ascii="Times New Roman" w:eastAsia="仿宋_GB2312" w:hAnsi="Times New Roman"/>
          <w:sz w:val="30"/>
          <w:szCs w:val="30"/>
        </w:rPr>
      </w:pPr>
    </w:p>
    <w:p w14:paraId="01749782" w14:textId="77777777" w:rsidR="00C142CA" w:rsidRDefault="00C142CA" w:rsidP="00C142CA">
      <w:pPr>
        <w:spacing w:line="276" w:lineRule="auto"/>
        <w:rPr>
          <w:rFonts w:ascii="Times New Roman" w:eastAsia="仿宋_GB2312" w:hAnsi="Times New Roman"/>
          <w:sz w:val="30"/>
          <w:szCs w:val="30"/>
        </w:rPr>
      </w:pPr>
    </w:p>
    <w:p w14:paraId="70E4FC10" w14:textId="77777777" w:rsidR="00C142CA" w:rsidRDefault="00C142CA" w:rsidP="00C142CA">
      <w:pPr>
        <w:spacing w:line="276" w:lineRule="auto"/>
        <w:rPr>
          <w:rFonts w:ascii="Times New Roman" w:eastAsia="仿宋_GB2312" w:hAnsi="Times New Roman"/>
          <w:sz w:val="30"/>
          <w:szCs w:val="30"/>
        </w:rPr>
      </w:pPr>
    </w:p>
    <w:p w14:paraId="1BA6E79A" w14:textId="77777777" w:rsidR="00C142CA" w:rsidRPr="00BD4CE8" w:rsidRDefault="00C142CA" w:rsidP="00C142CA">
      <w:pPr>
        <w:spacing w:line="276" w:lineRule="auto"/>
        <w:rPr>
          <w:rFonts w:ascii="Times New Roman" w:eastAsia="仿宋_GB2312" w:hAnsi="Times New Roman"/>
          <w:sz w:val="30"/>
          <w:szCs w:val="30"/>
        </w:rPr>
      </w:pPr>
    </w:p>
    <w:p w14:paraId="7BDBC320" w14:textId="77777777" w:rsidR="00C142CA" w:rsidRDefault="00C142CA" w:rsidP="00C142CA">
      <w:pPr>
        <w:spacing w:line="360" w:lineRule="auto"/>
        <w:rPr>
          <w:rFonts w:ascii="仿宋_GB2312" w:eastAsia="仿宋_GB2312" w:hAnsi="仿宋" w:hint="eastAsia"/>
          <w:b/>
          <w:bCs/>
          <w:sz w:val="30"/>
          <w:szCs w:val="30"/>
        </w:rPr>
      </w:pPr>
    </w:p>
    <w:p w14:paraId="6D0FD2A3" w14:textId="1CFA26A3" w:rsidR="00C142CA" w:rsidRPr="006324E5" w:rsidRDefault="00C142CA" w:rsidP="00C142CA">
      <w:pPr>
        <w:spacing w:line="360" w:lineRule="auto"/>
        <w:jc w:val="center"/>
        <w:rPr>
          <w:rFonts w:ascii="仿宋_GB2312" w:eastAsia="仿宋_GB2312" w:hAnsi="仿宋"/>
          <w:b/>
          <w:bCs/>
          <w:sz w:val="30"/>
          <w:szCs w:val="30"/>
        </w:rPr>
      </w:pPr>
      <w:r w:rsidRPr="006324E5">
        <w:rPr>
          <w:rFonts w:ascii="仿宋_GB2312" w:eastAsia="仿宋_GB2312" w:hAnsi="仿宋" w:hint="eastAsia"/>
          <w:b/>
          <w:bCs/>
          <w:sz w:val="30"/>
          <w:szCs w:val="30"/>
        </w:rPr>
        <w:lastRenderedPageBreak/>
        <w:t>附图目录</w:t>
      </w:r>
    </w:p>
    <w:p w14:paraId="1310B34D" w14:textId="77777777" w:rsidR="00C142CA" w:rsidRPr="00C10ECD" w:rsidRDefault="00C142CA" w:rsidP="00C142CA">
      <w:pPr>
        <w:widowControl/>
        <w:shd w:val="clear" w:color="auto" w:fill="FFFFFF"/>
        <w:spacing w:before="240" w:after="240" w:line="276" w:lineRule="auto"/>
        <w:ind w:firstLine="480"/>
        <w:rPr>
          <w:rFonts w:ascii="Times New Roman" w:eastAsia="仿宋" w:hAnsi="Times New Roman"/>
          <w:color w:val="333333"/>
          <w:kern w:val="0"/>
          <w:sz w:val="28"/>
          <w:szCs w:val="28"/>
        </w:rPr>
      </w:pPr>
      <w:r w:rsidRPr="00C10ECD">
        <w:rPr>
          <w:rFonts w:ascii="Times New Roman" w:eastAsia="仿宋" w:hAnsi="Times New Roman" w:hint="eastAsia"/>
          <w:color w:val="333333"/>
          <w:kern w:val="0"/>
          <w:sz w:val="28"/>
          <w:szCs w:val="28"/>
        </w:rPr>
        <w:t>1</w:t>
      </w:r>
      <w:r w:rsidRPr="00C10ECD">
        <w:rPr>
          <w:rFonts w:ascii="Times New Roman" w:eastAsia="仿宋" w:hAnsi="Times New Roman"/>
          <w:color w:val="333333"/>
          <w:kern w:val="0"/>
          <w:sz w:val="28"/>
          <w:szCs w:val="28"/>
        </w:rPr>
        <w:t>、矿产资源分布图</w:t>
      </w:r>
      <w:r w:rsidRPr="00C10ECD">
        <w:rPr>
          <w:rFonts w:ascii="Times New Roman" w:eastAsia="仿宋" w:hAnsi="Times New Roman" w:hint="eastAsia"/>
          <w:color w:val="333333"/>
          <w:kern w:val="0"/>
          <w:sz w:val="28"/>
          <w:szCs w:val="28"/>
        </w:rPr>
        <w:t xml:space="preserve"> </w:t>
      </w:r>
      <w:r w:rsidRPr="00C10ECD">
        <w:rPr>
          <w:rFonts w:ascii="Times New Roman" w:eastAsia="仿宋" w:hAnsi="Times New Roman"/>
          <w:color w:val="333333"/>
          <w:kern w:val="0"/>
          <w:sz w:val="28"/>
          <w:szCs w:val="28"/>
        </w:rPr>
        <w:t xml:space="preserve">                            1</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200000</w:t>
      </w:r>
    </w:p>
    <w:p w14:paraId="02BB3CA9" w14:textId="77777777" w:rsidR="00C142CA" w:rsidRPr="00C10ECD" w:rsidRDefault="00C142CA" w:rsidP="00C142CA">
      <w:pPr>
        <w:widowControl/>
        <w:shd w:val="clear" w:color="auto" w:fill="FFFFFF"/>
        <w:spacing w:before="240" w:after="240" w:line="276" w:lineRule="auto"/>
        <w:ind w:firstLine="480"/>
        <w:rPr>
          <w:rFonts w:ascii="Times New Roman" w:eastAsia="仿宋" w:hAnsi="Times New Roman"/>
          <w:color w:val="333333"/>
          <w:kern w:val="0"/>
          <w:sz w:val="28"/>
          <w:szCs w:val="28"/>
        </w:rPr>
      </w:pPr>
      <w:r w:rsidRPr="00C10ECD">
        <w:rPr>
          <w:rFonts w:ascii="Times New Roman" w:eastAsia="仿宋" w:hAnsi="Times New Roman" w:hint="eastAsia"/>
          <w:color w:val="333333"/>
          <w:kern w:val="0"/>
          <w:sz w:val="28"/>
          <w:szCs w:val="28"/>
        </w:rPr>
        <w:t>2</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矿产资源调查评价与勘查现状图</w:t>
      </w:r>
      <w:r w:rsidRPr="00C10ECD">
        <w:rPr>
          <w:rFonts w:ascii="Times New Roman" w:eastAsia="仿宋" w:hAnsi="Times New Roman" w:hint="eastAsia"/>
          <w:color w:val="333333"/>
          <w:kern w:val="0"/>
          <w:sz w:val="28"/>
          <w:szCs w:val="28"/>
        </w:rPr>
        <w:t xml:space="preserve"> </w:t>
      </w:r>
      <w:r w:rsidRPr="00C10ECD">
        <w:rPr>
          <w:rFonts w:ascii="Times New Roman" w:eastAsia="仿宋" w:hAnsi="Times New Roman"/>
          <w:color w:val="333333"/>
          <w:kern w:val="0"/>
          <w:sz w:val="28"/>
          <w:szCs w:val="28"/>
        </w:rPr>
        <w:t xml:space="preserve">              1</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200000</w:t>
      </w:r>
    </w:p>
    <w:p w14:paraId="6412CEE6" w14:textId="77777777" w:rsidR="00C142CA" w:rsidRPr="00C10ECD" w:rsidRDefault="00C142CA" w:rsidP="00C142CA">
      <w:pPr>
        <w:widowControl/>
        <w:shd w:val="clear" w:color="auto" w:fill="FFFFFF"/>
        <w:spacing w:before="240" w:after="240" w:line="276" w:lineRule="auto"/>
        <w:ind w:firstLine="480"/>
        <w:rPr>
          <w:rFonts w:ascii="Times New Roman" w:eastAsia="仿宋" w:hAnsi="Times New Roman"/>
          <w:color w:val="333333"/>
          <w:kern w:val="0"/>
          <w:sz w:val="28"/>
          <w:szCs w:val="28"/>
        </w:rPr>
      </w:pPr>
      <w:r w:rsidRPr="00C10ECD">
        <w:rPr>
          <w:rFonts w:ascii="Times New Roman" w:eastAsia="仿宋" w:hAnsi="Times New Roman" w:hint="eastAsia"/>
          <w:color w:val="333333"/>
          <w:kern w:val="0"/>
          <w:sz w:val="28"/>
          <w:szCs w:val="28"/>
        </w:rPr>
        <w:t>3</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矿产资源开发利用现状图</w:t>
      </w:r>
      <w:r w:rsidRPr="00C10ECD">
        <w:rPr>
          <w:rFonts w:ascii="Times New Roman" w:eastAsia="仿宋" w:hAnsi="Times New Roman" w:hint="eastAsia"/>
          <w:color w:val="333333"/>
          <w:kern w:val="0"/>
          <w:sz w:val="28"/>
          <w:szCs w:val="28"/>
        </w:rPr>
        <w:t xml:space="preserve"> </w:t>
      </w:r>
      <w:r w:rsidRPr="00C10ECD">
        <w:rPr>
          <w:rFonts w:ascii="Times New Roman" w:eastAsia="仿宋" w:hAnsi="Times New Roman"/>
          <w:color w:val="333333"/>
          <w:kern w:val="0"/>
          <w:sz w:val="28"/>
          <w:szCs w:val="28"/>
        </w:rPr>
        <w:t xml:space="preserve">                    1</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200000</w:t>
      </w:r>
    </w:p>
    <w:p w14:paraId="40982D8A" w14:textId="77777777" w:rsidR="00C142CA" w:rsidRPr="00C10ECD" w:rsidRDefault="00C142CA" w:rsidP="00C142CA">
      <w:pPr>
        <w:widowControl/>
        <w:shd w:val="clear" w:color="auto" w:fill="FFFFFF"/>
        <w:spacing w:before="240" w:after="240" w:line="276" w:lineRule="auto"/>
        <w:ind w:firstLine="480"/>
        <w:rPr>
          <w:rFonts w:ascii="Times New Roman" w:eastAsia="仿宋" w:hAnsi="Times New Roman"/>
          <w:color w:val="333333"/>
          <w:kern w:val="0"/>
          <w:sz w:val="28"/>
          <w:szCs w:val="28"/>
        </w:rPr>
      </w:pPr>
      <w:r w:rsidRPr="00C10ECD">
        <w:rPr>
          <w:rFonts w:ascii="Times New Roman" w:eastAsia="仿宋" w:hAnsi="Times New Roman" w:hint="eastAsia"/>
          <w:color w:val="333333"/>
          <w:kern w:val="0"/>
          <w:sz w:val="28"/>
          <w:szCs w:val="28"/>
        </w:rPr>
        <w:t>4</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矿产资源调查评价与勘查规划图</w:t>
      </w:r>
      <w:r w:rsidRPr="00C10ECD">
        <w:rPr>
          <w:rFonts w:ascii="Times New Roman" w:eastAsia="仿宋" w:hAnsi="Times New Roman" w:hint="eastAsia"/>
          <w:color w:val="333333"/>
          <w:kern w:val="0"/>
          <w:sz w:val="28"/>
          <w:szCs w:val="28"/>
        </w:rPr>
        <w:t xml:space="preserve"> </w:t>
      </w:r>
      <w:r w:rsidRPr="00C10ECD">
        <w:rPr>
          <w:rFonts w:ascii="Times New Roman" w:eastAsia="仿宋" w:hAnsi="Times New Roman"/>
          <w:color w:val="333333"/>
          <w:kern w:val="0"/>
          <w:sz w:val="28"/>
          <w:szCs w:val="28"/>
        </w:rPr>
        <w:t xml:space="preserve">              1</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200000</w:t>
      </w:r>
    </w:p>
    <w:p w14:paraId="2917EBC3" w14:textId="77777777" w:rsidR="00C142CA" w:rsidRPr="00C10ECD" w:rsidRDefault="00C142CA" w:rsidP="00C142CA">
      <w:pPr>
        <w:widowControl/>
        <w:shd w:val="clear" w:color="auto" w:fill="FFFFFF"/>
        <w:spacing w:before="240" w:after="240" w:line="276" w:lineRule="auto"/>
        <w:ind w:firstLine="480"/>
        <w:rPr>
          <w:rFonts w:ascii="Times New Roman" w:eastAsia="仿宋" w:hAnsi="Times New Roman"/>
          <w:color w:val="333333"/>
          <w:kern w:val="0"/>
          <w:sz w:val="28"/>
          <w:szCs w:val="28"/>
        </w:rPr>
      </w:pPr>
      <w:r w:rsidRPr="00C10ECD">
        <w:rPr>
          <w:rFonts w:ascii="Times New Roman" w:eastAsia="仿宋" w:hAnsi="Times New Roman" w:hint="eastAsia"/>
          <w:color w:val="333333"/>
          <w:kern w:val="0"/>
          <w:sz w:val="28"/>
          <w:szCs w:val="28"/>
        </w:rPr>
        <w:t>5</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矿产资源开发利用与保护规划图</w:t>
      </w:r>
      <w:r w:rsidRPr="00C10ECD">
        <w:rPr>
          <w:rFonts w:ascii="Times New Roman" w:eastAsia="仿宋" w:hAnsi="Times New Roman" w:hint="eastAsia"/>
          <w:color w:val="333333"/>
          <w:kern w:val="0"/>
          <w:sz w:val="28"/>
          <w:szCs w:val="28"/>
        </w:rPr>
        <w:t xml:space="preserve"> </w:t>
      </w:r>
      <w:r w:rsidRPr="00C10ECD">
        <w:rPr>
          <w:rFonts w:ascii="Times New Roman" w:eastAsia="仿宋" w:hAnsi="Times New Roman"/>
          <w:color w:val="333333"/>
          <w:kern w:val="0"/>
          <w:sz w:val="28"/>
          <w:szCs w:val="28"/>
        </w:rPr>
        <w:t xml:space="preserve">              1</w:t>
      </w:r>
      <w:r w:rsidRPr="00C10ECD">
        <w:rPr>
          <w:rFonts w:ascii="Times New Roman" w:eastAsia="仿宋" w:hAnsi="Times New Roman" w:hint="eastAsia"/>
          <w:color w:val="333333"/>
          <w:kern w:val="0"/>
          <w:sz w:val="28"/>
          <w:szCs w:val="28"/>
        </w:rPr>
        <w:t>:</w:t>
      </w:r>
      <w:r w:rsidRPr="00C10ECD">
        <w:rPr>
          <w:rFonts w:ascii="Times New Roman" w:eastAsia="仿宋" w:hAnsi="Times New Roman"/>
          <w:color w:val="333333"/>
          <w:kern w:val="0"/>
          <w:sz w:val="28"/>
          <w:szCs w:val="28"/>
        </w:rPr>
        <w:t>200000</w:t>
      </w:r>
    </w:p>
    <w:p w14:paraId="15BC6F82" w14:textId="77777777" w:rsidR="00C142CA" w:rsidRPr="0033217C" w:rsidRDefault="00C142CA" w:rsidP="00C142CA">
      <w:pPr>
        <w:spacing w:line="360" w:lineRule="auto"/>
        <w:jc w:val="center"/>
        <w:rPr>
          <w:rFonts w:ascii="Times New Roman" w:eastAsia="仿宋" w:hAnsi="Times New Roman"/>
          <w:b/>
          <w:bCs/>
          <w:sz w:val="32"/>
          <w:szCs w:val="32"/>
        </w:rPr>
      </w:pPr>
    </w:p>
    <w:p w14:paraId="790E95A1" w14:textId="77777777" w:rsidR="00C142CA" w:rsidRPr="00864433" w:rsidRDefault="00C142CA" w:rsidP="00C142CA">
      <w:pPr>
        <w:widowControl/>
        <w:spacing w:line="480" w:lineRule="auto"/>
        <w:jc w:val="center"/>
        <w:rPr>
          <w:rFonts w:ascii="Times New Roman" w:eastAsia="仿宋" w:hAnsi="Times New Roman"/>
          <w:b/>
          <w:bCs/>
          <w:sz w:val="28"/>
          <w:szCs w:val="28"/>
        </w:rPr>
      </w:pPr>
      <w:r w:rsidRPr="00864433">
        <w:rPr>
          <w:rFonts w:ascii="Times New Roman" w:eastAsia="仿宋" w:hAnsi="Times New Roman"/>
          <w:b/>
          <w:bCs/>
          <w:sz w:val="28"/>
          <w:szCs w:val="28"/>
        </w:rPr>
        <w:t>附表目录</w:t>
      </w:r>
    </w:p>
    <w:p w14:paraId="3F8F45AA" w14:textId="77777777" w:rsidR="00C142CA" w:rsidRDefault="00C142CA" w:rsidP="00C142CA">
      <w:pPr>
        <w:widowControl/>
        <w:spacing w:line="48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1</w:t>
      </w:r>
      <w:r>
        <w:rPr>
          <w:rFonts w:ascii="Times New Roman" w:eastAsia="仿宋" w:hAnsi="Times New Roman" w:hint="eastAsia"/>
          <w:sz w:val="28"/>
          <w:szCs w:val="28"/>
        </w:rPr>
        <w:t>、</w:t>
      </w:r>
      <w:r w:rsidRPr="00311D18">
        <w:rPr>
          <w:rFonts w:ascii="Times New Roman" w:eastAsia="仿宋" w:hAnsi="Times New Roman"/>
          <w:sz w:val="28"/>
          <w:szCs w:val="28"/>
        </w:rPr>
        <w:t>朝阳市主要矿产资源储量表</w:t>
      </w:r>
    </w:p>
    <w:p w14:paraId="76704E1E" w14:textId="77777777" w:rsidR="00C142CA" w:rsidRPr="00311D18" w:rsidRDefault="00C142CA" w:rsidP="00C142CA">
      <w:pPr>
        <w:widowControl/>
        <w:spacing w:line="48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2</w:t>
      </w:r>
      <w:r>
        <w:rPr>
          <w:rFonts w:ascii="Times New Roman" w:eastAsia="仿宋" w:hAnsi="Times New Roman" w:hint="eastAsia"/>
          <w:sz w:val="28"/>
          <w:szCs w:val="28"/>
        </w:rPr>
        <w:t>、</w:t>
      </w:r>
      <w:r w:rsidRPr="00311D18">
        <w:rPr>
          <w:rFonts w:ascii="Times New Roman" w:eastAsia="仿宋" w:hAnsi="Times New Roman"/>
          <w:sz w:val="28"/>
          <w:szCs w:val="28"/>
        </w:rPr>
        <w:t>朝阳市</w:t>
      </w:r>
      <w:r w:rsidRPr="00311D18">
        <w:rPr>
          <w:rFonts w:ascii="Times New Roman" w:eastAsia="仿宋" w:hAnsi="Times New Roman" w:hint="eastAsia"/>
          <w:sz w:val="28"/>
          <w:szCs w:val="28"/>
        </w:rPr>
        <w:t>矿产资源调查评价与勘查</w:t>
      </w:r>
      <w:r w:rsidRPr="00311D18">
        <w:rPr>
          <w:rFonts w:ascii="Times New Roman" w:eastAsia="仿宋" w:hAnsi="Times New Roman"/>
          <w:sz w:val="28"/>
          <w:szCs w:val="28"/>
        </w:rPr>
        <w:t>现状</w:t>
      </w:r>
      <w:r>
        <w:rPr>
          <w:rFonts w:ascii="Times New Roman" w:eastAsia="仿宋" w:hAnsi="Times New Roman" w:hint="eastAsia"/>
          <w:sz w:val="28"/>
          <w:szCs w:val="28"/>
        </w:rPr>
        <w:t>表</w:t>
      </w:r>
    </w:p>
    <w:p w14:paraId="4D71BA0D" w14:textId="77777777" w:rsidR="00C142CA" w:rsidRPr="00311D18" w:rsidRDefault="00C142CA" w:rsidP="00C142CA">
      <w:pPr>
        <w:widowControl/>
        <w:spacing w:line="48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3</w:t>
      </w:r>
      <w:r>
        <w:rPr>
          <w:rFonts w:ascii="Times New Roman" w:eastAsia="仿宋" w:hAnsi="Times New Roman" w:hint="eastAsia"/>
          <w:sz w:val="28"/>
          <w:szCs w:val="28"/>
        </w:rPr>
        <w:t>、</w:t>
      </w:r>
      <w:r w:rsidRPr="00311D18">
        <w:rPr>
          <w:rFonts w:ascii="Times New Roman" w:eastAsia="仿宋" w:hAnsi="Times New Roman"/>
          <w:sz w:val="28"/>
          <w:szCs w:val="28"/>
        </w:rPr>
        <w:t>朝阳市矿产资源</w:t>
      </w:r>
      <w:r w:rsidRPr="00311D18">
        <w:rPr>
          <w:rFonts w:ascii="Times New Roman" w:eastAsia="仿宋" w:hAnsi="Times New Roman" w:hint="eastAsia"/>
          <w:sz w:val="28"/>
          <w:szCs w:val="28"/>
        </w:rPr>
        <w:t>保护与</w:t>
      </w:r>
      <w:r w:rsidRPr="00311D18">
        <w:rPr>
          <w:rFonts w:ascii="Times New Roman" w:eastAsia="仿宋" w:hAnsi="Times New Roman"/>
          <w:sz w:val="28"/>
          <w:szCs w:val="28"/>
        </w:rPr>
        <w:t>开发利用现状表</w:t>
      </w:r>
    </w:p>
    <w:p w14:paraId="1EFB66F5" w14:textId="77777777" w:rsidR="00C142CA" w:rsidRPr="00311D18" w:rsidRDefault="00C142CA" w:rsidP="00C142CA">
      <w:pPr>
        <w:widowControl/>
        <w:spacing w:line="48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4</w:t>
      </w:r>
      <w:r>
        <w:rPr>
          <w:rFonts w:ascii="Times New Roman" w:eastAsia="仿宋" w:hAnsi="Times New Roman" w:hint="eastAsia"/>
          <w:sz w:val="28"/>
          <w:szCs w:val="28"/>
        </w:rPr>
        <w:t>、</w:t>
      </w:r>
      <w:r w:rsidRPr="00311D18">
        <w:rPr>
          <w:rFonts w:ascii="Times New Roman" w:eastAsia="仿宋" w:hAnsi="Times New Roman"/>
          <w:sz w:val="28"/>
          <w:szCs w:val="28"/>
        </w:rPr>
        <w:t>朝阳市</w:t>
      </w:r>
      <w:r w:rsidRPr="00311D18">
        <w:rPr>
          <w:rFonts w:ascii="Times New Roman" w:eastAsia="仿宋" w:hAnsi="Times New Roman" w:hint="eastAsia"/>
          <w:sz w:val="28"/>
          <w:szCs w:val="28"/>
        </w:rPr>
        <w:t>矿产资源调查评价与勘查规划表</w:t>
      </w:r>
    </w:p>
    <w:p w14:paraId="454AA1D1" w14:textId="77777777" w:rsidR="00C142CA" w:rsidRDefault="00C142CA" w:rsidP="00C142CA">
      <w:pPr>
        <w:widowControl/>
        <w:spacing w:line="480" w:lineRule="auto"/>
        <w:ind w:firstLineChars="200" w:firstLine="560"/>
        <w:rPr>
          <w:rFonts w:ascii="Times New Roman" w:eastAsia="仿宋" w:hAnsi="Times New Roman"/>
          <w:sz w:val="28"/>
          <w:szCs w:val="28"/>
        </w:rPr>
      </w:pPr>
      <w:r>
        <w:rPr>
          <w:rFonts w:ascii="Times New Roman" w:eastAsia="仿宋" w:hAnsi="Times New Roman"/>
          <w:sz w:val="28"/>
          <w:szCs w:val="28"/>
        </w:rPr>
        <w:t>5</w:t>
      </w:r>
      <w:r>
        <w:rPr>
          <w:rFonts w:ascii="Times New Roman" w:eastAsia="仿宋" w:hAnsi="Times New Roman" w:hint="eastAsia"/>
          <w:sz w:val="28"/>
          <w:szCs w:val="28"/>
        </w:rPr>
        <w:t>、</w:t>
      </w:r>
      <w:r w:rsidRPr="00311D18">
        <w:rPr>
          <w:rFonts w:ascii="Times New Roman" w:eastAsia="仿宋" w:hAnsi="Times New Roman"/>
          <w:sz w:val="28"/>
          <w:szCs w:val="28"/>
        </w:rPr>
        <w:t>朝阳市矿产资源</w:t>
      </w:r>
      <w:r w:rsidRPr="00311D18">
        <w:rPr>
          <w:rFonts w:ascii="Times New Roman" w:eastAsia="仿宋" w:hAnsi="Times New Roman" w:hint="eastAsia"/>
          <w:sz w:val="28"/>
          <w:szCs w:val="28"/>
        </w:rPr>
        <w:t>保护与开发利用</w:t>
      </w:r>
      <w:r w:rsidRPr="00311D18">
        <w:rPr>
          <w:rFonts w:ascii="Times New Roman" w:eastAsia="仿宋" w:hAnsi="Times New Roman"/>
          <w:sz w:val="28"/>
          <w:szCs w:val="28"/>
        </w:rPr>
        <w:t>规划表</w:t>
      </w:r>
    </w:p>
    <w:p w14:paraId="25BA33A6"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30C6CD75"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7A08E8B1"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5277FEAE"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177972C5"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6403874B" w14:textId="77777777" w:rsidR="00C142CA" w:rsidRDefault="00C142CA" w:rsidP="00C142CA">
      <w:pPr>
        <w:widowControl/>
        <w:spacing w:line="480" w:lineRule="auto"/>
        <w:ind w:firstLineChars="200" w:firstLine="560"/>
        <w:rPr>
          <w:rFonts w:ascii="Times New Roman" w:eastAsia="仿宋" w:hAnsi="Times New Roman"/>
          <w:sz w:val="28"/>
          <w:szCs w:val="28"/>
        </w:rPr>
      </w:pPr>
    </w:p>
    <w:p w14:paraId="6614BFB9" w14:textId="77777777" w:rsidR="00C142CA" w:rsidRDefault="00C142CA" w:rsidP="00C142CA">
      <w:pPr>
        <w:widowControl/>
        <w:spacing w:line="480" w:lineRule="auto"/>
        <w:ind w:firstLineChars="200" w:firstLine="560"/>
        <w:rPr>
          <w:rFonts w:ascii="Times New Roman" w:eastAsia="仿宋" w:hAnsi="Times New Roman" w:hint="eastAsia"/>
          <w:sz w:val="28"/>
          <w:szCs w:val="28"/>
        </w:rPr>
      </w:pPr>
    </w:p>
    <w:p w14:paraId="6DD2717B" w14:textId="5A96CBC9" w:rsidR="003210E6" w:rsidRPr="00C142CA" w:rsidRDefault="00EC303E" w:rsidP="00C142CA">
      <w:pPr>
        <w:widowControl/>
        <w:spacing w:line="480" w:lineRule="auto"/>
        <w:ind w:firstLineChars="200" w:firstLine="643"/>
        <w:jc w:val="center"/>
        <w:rPr>
          <w:rFonts w:ascii="Times New Roman" w:eastAsia="仿宋" w:hAnsi="Times New Roman"/>
          <w:b/>
          <w:bCs/>
          <w:sz w:val="28"/>
          <w:szCs w:val="28"/>
        </w:rPr>
      </w:pPr>
      <w:r w:rsidRPr="00C142CA">
        <w:rPr>
          <w:rFonts w:ascii="仿宋" w:eastAsia="仿宋" w:hAnsi="仿宋" w:hint="eastAsia"/>
          <w:b/>
          <w:bCs/>
          <w:kern w:val="44"/>
          <w:sz w:val="32"/>
          <w:szCs w:val="32"/>
        </w:rPr>
        <w:lastRenderedPageBreak/>
        <w:t xml:space="preserve">第一章 </w:t>
      </w:r>
      <w:r w:rsidRPr="00C142CA">
        <w:rPr>
          <w:rFonts w:ascii="仿宋" w:eastAsia="仿宋" w:hAnsi="仿宋"/>
          <w:b/>
          <w:bCs/>
          <w:kern w:val="44"/>
          <w:sz w:val="32"/>
          <w:szCs w:val="32"/>
        </w:rPr>
        <w:t xml:space="preserve"> </w:t>
      </w:r>
      <w:r w:rsidR="000C3815" w:rsidRPr="00C142CA">
        <w:rPr>
          <w:rFonts w:ascii="仿宋" w:eastAsia="仿宋" w:hAnsi="仿宋" w:hint="eastAsia"/>
          <w:b/>
          <w:bCs/>
          <w:kern w:val="44"/>
          <w:sz w:val="32"/>
          <w:szCs w:val="32"/>
        </w:rPr>
        <w:t>总则</w:t>
      </w:r>
    </w:p>
    <w:p w14:paraId="3D587F7C" w14:textId="033053A2" w:rsidR="003210E6" w:rsidRPr="00E83F53" w:rsidRDefault="00E26518"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sz w:val="28"/>
          <w:szCs w:val="28"/>
        </w:rPr>
        <w:t>矿产资源是经济社会发展的</w:t>
      </w:r>
      <w:r w:rsidR="00F717B9">
        <w:rPr>
          <w:rFonts w:ascii="Times New Roman" w:eastAsia="仿宋_GB2312" w:hAnsi="Times New Roman" w:hint="eastAsia"/>
          <w:sz w:val="28"/>
          <w:szCs w:val="28"/>
        </w:rPr>
        <w:t>重要物质基础</w:t>
      </w:r>
      <w:r w:rsidRPr="00E83F53">
        <w:rPr>
          <w:rFonts w:ascii="Times New Roman" w:eastAsia="仿宋_GB2312" w:hAnsi="Times New Roman"/>
          <w:sz w:val="28"/>
          <w:szCs w:val="28"/>
        </w:rPr>
        <w:t>，</w:t>
      </w:r>
      <w:r w:rsidR="00F717B9">
        <w:rPr>
          <w:rFonts w:ascii="Times New Roman" w:eastAsia="仿宋_GB2312" w:hAnsi="Times New Roman" w:hint="eastAsia"/>
          <w:sz w:val="28"/>
          <w:szCs w:val="28"/>
        </w:rPr>
        <w:t>矿产资源勘查开</w:t>
      </w:r>
      <w:proofErr w:type="gramStart"/>
      <w:r w:rsidR="00F717B9">
        <w:rPr>
          <w:rFonts w:ascii="Times New Roman" w:eastAsia="仿宋_GB2312" w:hAnsi="Times New Roman" w:hint="eastAsia"/>
          <w:sz w:val="28"/>
          <w:szCs w:val="28"/>
        </w:rPr>
        <w:t>发事关</w:t>
      </w:r>
      <w:proofErr w:type="gramEnd"/>
      <w:r w:rsidR="00F717B9">
        <w:rPr>
          <w:rFonts w:ascii="Times New Roman" w:eastAsia="仿宋_GB2312" w:hAnsi="Times New Roman" w:hint="eastAsia"/>
          <w:sz w:val="28"/>
          <w:szCs w:val="28"/>
        </w:rPr>
        <w:t>国计民生和国家安全。</w:t>
      </w:r>
      <w:r w:rsidRPr="00E83F53">
        <w:rPr>
          <w:rFonts w:ascii="Times New Roman" w:eastAsia="仿宋_GB2312" w:hAnsi="Times New Roman"/>
          <w:sz w:val="28"/>
          <w:szCs w:val="28"/>
        </w:rPr>
        <w:t>矿业是朝阳市基础性、支柱性产业，也是具有竞争优势和较大发展潜力的产业。为保护资源环境和</w:t>
      </w:r>
      <w:r w:rsidR="00CC2748" w:rsidRPr="00E83F53">
        <w:rPr>
          <w:rFonts w:ascii="Times New Roman" w:eastAsia="仿宋_GB2312" w:hAnsi="Times New Roman" w:hint="eastAsia"/>
          <w:sz w:val="28"/>
          <w:szCs w:val="28"/>
        </w:rPr>
        <w:t>全面提高矿产资源利用效率</w:t>
      </w:r>
      <w:r w:rsidR="000D05C9" w:rsidRPr="00E83F53">
        <w:rPr>
          <w:rFonts w:ascii="Times New Roman" w:eastAsia="仿宋_GB2312" w:hAnsi="Times New Roman"/>
          <w:sz w:val="28"/>
          <w:szCs w:val="28"/>
        </w:rPr>
        <w:t>，促进矿业高质量发展，</w:t>
      </w:r>
      <w:r w:rsidR="003B56A4" w:rsidRPr="00E83F53">
        <w:rPr>
          <w:rFonts w:ascii="Times New Roman" w:eastAsia="仿宋_GB2312" w:hAnsi="Times New Roman"/>
          <w:sz w:val="28"/>
          <w:szCs w:val="28"/>
        </w:rPr>
        <w:t>进一步把资源优势转化为产业优势、竞争优势、发展优势，为朝阳经济社会发展和</w:t>
      </w:r>
      <w:r w:rsidR="00377292" w:rsidRPr="00E83F53">
        <w:rPr>
          <w:rFonts w:ascii="Times New Roman" w:eastAsia="仿宋_GB2312" w:hAnsi="Times New Roman" w:hint="eastAsia"/>
          <w:sz w:val="28"/>
          <w:szCs w:val="28"/>
        </w:rPr>
        <w:t>全面振兴、全方位振兴</w:t>
      </w:r>
      <w:r w:rsidR="003B56A4" w:rsidRPr="00E83F53">
        <w:rPr>
          <w:rFonts w:ascii="Times New Roman" w:eastAsia="仿宋_GB2312" w:hAnsi="Times New Roman"/>
          <w:sz w:val="28"/>
          <w:szCs w:val="28"/>
        </w:rPr>
        <w:t>提供矿产资源保障。</w:t>
      </w:r>
      <w:r w:rsidR="0074117D" w:rsidRPr="00E83F53">
        <w:rPr>
          <w:rFonts w:ascii="Times New Roman" w:eastAsia="仿宋_GB2312" w:hAnsi="Times New Roman" w:hint="eastAsia"/>
          <w:sz w:val="28"/>
          <w:szCs w:val="28"/>
        </w:rPr>
        <w:t>依据《中华人民共和国矿产资源法》</w:t>
      </w:r>
      <w:r w:rsidR="00F717B9">
        <w:rPr>
          <w:rFonts w:ascii="Times New Roman" w:eastAsia="仿宋_GB2312" w:hAnsi="Times New Roman" w:hint="eastAsia"/>
          <w:sz w:val="28"/>
          <w:szCs w:val="28"/>
        </w:rPr>
        <w:t>、</w:t>
      </w:r>
      <w:r w:rsidR="008B0209" w:rsidRPr="00E83F53">
        <w:rPr>
          <w:rFonts w:ascii="Times New Roman" w:eastAsia="仿宋_GB2312" w:hAnsi="Times New Roman"/>
          <w:sz w:val="28"/>
          <w:szCs w:val="28"/>
        </w:rPr>
        <w:t>《自然资源部关于</w:t>
      </w:r>
      <w:r w:rsidR="008B0209" w:rsidRPr="00E83F53">
        <w:rPr>
          <w:rFonts w:ascii="Times New Roman" w:eastAsia="仿宋_GB2312" w:hAnsi="Times New Roman" w:hint="eastAsia"/>
          <w:sz w:val="28"/>
          <w:szCs w:val="28"/>
        </w:rPr>
        <w:t>全面开展</w:t>
      </w:r>
      <w:r w:rsidR="008B0209" w:rsidRPr="00E83F53">
        <w:rPr>
          <w:rFonts w:ascii="Times New Roman" w:eastAsia="仿宋_GB2312" w:hAnsi="Times New Roman"/>
          <w:sz w:val="28"/>
          <w:szCs w:val="28"/>
        </w:rPr>
        <w:t>矿产资源规划（</w:t>
      </w:r>
      <w:r w:rsidR="008B0209" w:rsidRPr="00E83F53">
        <w:rPr>
          <w:rFonts w:ascii="Times New Roman" w:eastAsia="仿宋_GB2312" w:hAnsi="Times New Roman"/>
          <w:sz w:val="28"/>
          <w:szCs w:val="28"/>
        </w:rPr>
        <w:t>2021</w:t>
      </w:r>
      <w:r w:rsidR="008B0209" w:rsidRPr="00E83F53">
        <w:rPr>
          <w:rFonts w:ascii="Times New Roman" w:eastAsia="仿宋_GB2312" w:hAnsi="Times New Roman" w:hint="eastAsia"/>
          <w:sz w:val="28"/>
          <w:szCs w:val="28"/>
        </w:rPr>
        <w:t>－</w:t>
      </w:r>
      <w:r w:rsidR="008B0209" w:rsidRPr="00E83F53">
        <w:rPr>
          <w:rFonts w:ascii="Times New Roman" w:eastAsia="仿宋_GB2312" w:hAnsi="Times New Roman"/>
          <w:sz w:val="28"/>
          <w:szCs w:val="28"/>
        </w:rPr>
        <w:t>2025</w:t>
      </w:r>
      <w:r w:rsidR="008B0209" w:rsidRPr="00E83F53">
        <w:rPr>
          <w:rFonts w:ascii="Times New Roman" w:eastAsia="仿宋_GB2312" w:hAnsi="Times New Roman"/>
          <w:sz w:val="28"/>
          <w:szCs w:val="28"/>
        </w:rPr>
        <w:t>年）编制工作的通知》（</w:t>
      </w:r>
      <w:proofErr w:type="gramStart"/>
      <w:r w:rsidR="008B0209" w:rsidRPr="00E83F53">
        <w:rPr>
          <w:rFonts w:ascii="Times New Roman" w:eastAsia="仿宋_GB2312" w:hAnsi="Times New Roman"/>
          <w:sz w:val="28"/>
          <w:szCs w:val="28"/>
        </w:rPr>
        <w:t>自然资发</w:t>
      </w:r>
      <w:proofErr w:type="gramEnd"/>
      <w:r w:rsidR="008B0209" w:rsidRPr="00E83F53">
        <w:rPr>
          <w:rFonts w:ascii="Times New Roman" w:eastAsia="仿宋_GB2312" w:hAnsi="Times New Roman"/>
          <w:sz w:val="28"/>
          <w:szCs w:val="28"/>
        </w:rPr>
        <w:t>[2020]43</w:t>
      </w:r>
      <w:r w:rsidR="008B0209" w:rsidRPr="00E83F53">
        <w:rPr>
          <w:rFonts w:ascii="Times New Roman" w:eastAsia="仿宋_GB2312" w:hAnsi="Times New Roman"/>
          <w:sz w:val="28"/>
          <w:szCs w:val="28"/>
        </w:rPr>
        <w:t>号）</w:t>
      </w:r>
      <w:r w:rsidR="008B0209">
        <w:rPr>
          <w:rFonts w:ascii="Times New Roman" w:eastAsia="仿宋_GB2312" w:hAnsi="Times New Roman" w:hint="eastAsia"/>
          <w:sz w:val="28"/>
          <w:szCs w:val="28"/>
        </w:rPr>
        <w:t>、《关于开展全省矿产资源规划（</w:t>
      </w:r>
      <w:r w:rsidR="008B0209">
        <w:rPr>
          <w:rFonts w:ascii="Times New Roman" w:eastAsia="仿宋_GB2312" w:hAnsi="Times New Roman" w:hint="eastAsia"/>
          <w:sz w:val="28"/>
          <w:szCs w:val="28"/>
        </w:rPr>
        <w:t>2</w:t>
      </w:r>
      <w:r w:rsidR="008B0209">
        <w:rPr>
          <w:rFonts w:ascii="Times New Roman" w:eastAsia="仿宋_GB2312" w:hAnsi="Times New Roman"/>
          <w:sz w:val="28"/>
          <w:szCs w:val="28"/>
        </w:rPr>
        <w:t>021</w:t>
      </w:r>
      <w:r w:rsidR="008B0209">
        <w:rPr>
          <w:rFonts w:ascii="Times New Roman" w:eastAsia="仿宋_GB2312" w:hAnsi="Times New Roman" w:hint="eastAsia"/>
          <w:sz w:val="28"/>
          <w:szCs w:val="28"/>
        </w:rPr>
        <w:t>－</w:t>
      </w:r>
      <w:r w:rsidR="008B0209">
        <w:rPr>
          <w:rFonts w:ascii="Times New Roman" w:eastAsia="仿宋_GB2312" w:hAnsi="Times New Roman" w:hint="eastAsia"/>
          <w:sz w:val="28"/>
          <w:szCs w:val="28"/>
        </w:rPr>
        <w:t>2</w:t>
      </w:r>
      <w:r w:rsidR="008B0209">
        <w:rPr>
          <w:rFonts w:ascii="Times New Roman" w:eastAsia="仿宋_GB2312" w:hAnsi="Times New Roman"/>
          <w:sz w:val="28"/>
          <w:szCs w:val="28"/>
        </w:rPr>
        <w:t>025</w:t>
      </w:r>
      <w:r w:rsidR="008B0209">
        <w:rPr>
          <w:rFonts w:ascii="Times New Roman" w:eastAsia="仿宋_GB2312" w:hAnsi="Times New Roman" w:hint="eastAsia"/>
          <w:sz w:val="28"/>
          <w:szCs w:val="28"/>
        </w:rPr>
        <w:t>年）编制工作的通知》（</w:t>
      </w:r>
      <w:proofErr w:type="gramStart"/>
      <w:r w:rsidR="008B0209">
        <w:rPr>
          <w:rFonts w:ascii="Times New Roman" w:eastAsia="仿宋_GB2312" w:hAnsi="Times New Roman" w:hint="eastAsia"/>
          <w:sz w:val="28"/>
          <w:szCs w:val="28"/>
        </w:rPr>
        <w:t>辽自然资发</w:t>
      </w:r>
      <w:proofErr w:type="gramEnd"/>
      <w:r w:rsidR="008B0209">
        <w:rPr>
          <w:rFonts w:ascii="Times New Roman" w:eastAsia="仿宋_GB2312" w:hAnsi="Times New Roman" w:hint="eastAsia"/>
          <w:sz w:val="28"/>
          <w:szCs w:val="28"/>
        </w:rPr>
        <w:t>[</w:t>
      </w:r>
      <w:r w:rsidR="008B0209">
        <w:rPr>
          <w:rFonts w:ascii="Times New Roman" w:eastAsia="仿宋_GB2312" w:hAnsi="Times New Roman"/>
          <w:sz w:val="28"/>
          <w:szCs w:val="28"/>
        </w:rPr>
        <w:t>2020]42</w:t>
      </w:r>
      <w:r w:rsidR="008B0209">
        <w:rPr>
          <w:rFonts w:ascii="Times New Roman" w:eastAsia="仿宋_GB2312" w:hAnsi="Times New Roman" w:hint="eastAsia"/>
          <w:sz w:val="28"/>
          <w:szCs w:val="28"/>
        </w:rPr>
        <w:t>号）</w:t>
      </w:r>
      <w:r w:rsidR="00044294">
        <w:rPr>
          <w:rFonts w:ascii="Times New Roman" w:eastAsia="仿宋_GB2312" w:hAnsi="Times New Roman" w:hint="eastAsia"/>
          <w:sz w:val="28"/>
          <w:szCs w:val="28"/>
        </w:rPr>
        <w:t>。</w:t>
      </w:r>
      <w:r w:rsidR="008B0209" w:rsidRPr="00E83F53">
        <w:rPr>
          <w:rFonts w:ascii="Times New Roman" w:eastAsia="仿宋_GB2312" w:hAnsi="Times New Roman"/>
          <w:sz w:val="28"/>
          <w:szCs w:val="28"/>
        </w:rPr>
        <w:t>按照</w:t>
      </w:r>
      <w:r w:rsidR="008B0209" w:rsidRPr="00E83F53">
        <w:rPr>
          <w:rFonts w:ascii="Times New Roman" w:eastAsia="仿宋_GB2312" w:hAnsi="Times New Roman" w:hint="eastAsia"/>
          <w:sz w:val="28"/>
          <w:szCs w:val="28"/>
        </w:rPr>
        <w:t>《矿产资源规划编制实施办法》</w:t>
      </w:r>
      <w:r w:rsidR="008B0209">
        <w:rPr>
          <w:rFonts w:ascii="Times New Roman" w:eastAsia="仿宋_GB2312" w:hAnsi="Times New Roman" w:hint="eastAsia"/>
          <w:sz w:val="28"/>
          <w:szCs w:val="28"/>
        </w:rPr>
        <w:t>和</w:t>
      </w:r>
      <w:r w:rsidR="008B0209" w:rsidRPr="00E83F53">
        <w:rPr>
          <w:rFonts w:ascii="Times New Roman" w:eastAsia="仿宋_GB2312" w:hAnsi="Times New Roman" w:hint="eastAsia"/>
          <w:sz w:val="28"/>
          <w:szCs w:val="28"/>
        </w:rPr>
        <w:t>《市县级矿产资源总体规划编制要点》（自然资办发</w:t>
      </w:r>
      <w:r w:rsidR="008B0209" w:rsidRPr="00E83F53">
        <w:rPr>
          <w:rFonts w:ascii="Times New Roman" w:eastAsia="仿宋_GB2312" w:hAnsi="Times New Roman" w:hint="eastAsia"/>
          <w:sz w:val="28"/>
          <w:szCs w:val="28"/>
        </w:rPr>
        <w:t>[</w:t>
      </w:r>
      <w:r w:rsidR="008B0209" w:rsidRPr="00E83F53">
        <w:rPr>
          <w:rFonts w:ascii="Times New Roman" w:eastAsia="仿宋_GB2312" w:hAnsi="Times New Roman"/>
          <w:sz w:val="28"/>
          <w:szCs w:val="28"/>
        </w:rPr>
        <w:t>2020]19</w:t>
      </w:r>
      <w:r w:rsidR="008B0209" w:rsidRPr="00E83F53">
        <w:rPr>
          <w:rFonts w:ascii="Times New Roman" w:eastAsia="仿宋_GB2312" w:hAnsi="Times New Roman" w:hint="eastAsia"/>
          <w:sz w:val="28"/>
          <w:szCs w:val="28"/>
        </w:rPr>
        <w:t>号）</w:t>
      </w:r>
      <w:r w:rsidR="008B0209">
        <w:rPr>
          <w:rFonts w:ascii="Times New Roman" w:eastAsia="仿宋_GB2312" w:hAnsi="Times New Roman" w:hint="eastAsia"/>
          <w:sz w:val="28"/>
          <w:szCs w:val="28"/>
        </w:rPr>
        <w:t>要求</w:t>
      </w:r>
      <w:r w:rsidR="00044294">
        <w:rPr>
          <w:rFonts w:ascii="Times New Roman" w:eastAsia="仿宋_GB2312" w:hAnsi="Times New Roman" w:hint="eastAsia"/>
          <w:sz w:val="28"/>
          <w:szCs w:val="28"/>
        </w:rPr>
        <w:t>。</w:t>
      </w:r>
      <w:r w:rsidR="008B0209">
        <w:rPr>
          <w:rFonts w:ascii="Times New Roman" w:eastAsia="仿宋_GB2312" w:hAnsi="Times New Roman" w:hint="eastAsia"/>
          <w:sz w:val="28"/>
          <w:szCs w:val="28"/>
        </w:rPr>
        <w:t>在落实</w:t>
      </w:r>
      <w:r w:rsidR="0074117D" w:rsidRPr="00E83F53">
        <w:rPr>
          <w:rFonts w:ascii="Times New Roman" w:eastAsia="仿宋_GB2312" w:hAnsi="Times New Roman" w:hint="eastAsia"/>
          <w:sz w:val="28"/>
          <w:szCs w:val="28"/>
        </w:rPr>
        <w:t>《辽宁省矿产资源总体规划（</w:t>
      </w:r>
      <w:r w:rsidR="0074117D" w:rsidRPr="00E83F53">
        <w:rPr>
          <w:rFonts w:ascii="Times New Roman" w:eastAsia="仿宋_GB2312" w:hAnsi="Times New Roman" w:hint="eastAsia"/>
          <w:sz w:val="28"/>
          <w:szCs w:val="28"/>
        </w:rPr>
        <w:t>2</w:t>
      </w:r>
      <w:r w:rsidR="0074117D" w:rsidRPr="00E83F53">
        <w:rPr>
          <w:rFonts w:ascii="Times New Roman" w:eastAsia="仿宋_GB2312" w:hAnsi="Times New Roman"/>
          <w:sz w:val="28"/>
          <w:szCs w:val="28"/>
        </w:rPr>
        <w:t>021</w:t>
      </w:r>
      <w:r w:rsidR="0074117D" w:rsidRPr="00E83F53">
        <w:rPr>
          <w:rFonts w:ascii="Times New Roman" w:eastAsia="仿宋_GB2312" w:hAnsi="Times New Roman" w:hint="eastAsia"/>
          <w:sz w:val="28"/>
          <w:szCs w:val="28"/>
        </w:rPr>
        <w:t>－</w:t>
      </w:r>
      <w:r w:rsidR="0074117D" w:rsidRPr="00E83F53">
        <w:rPr>
          <w:rFonts w:ascii="Times New Roman" w:eastAsia="仿宋_GB2312" w:hAnsi="Times New Roman" w:hint="eastAsia"/>
          <w:sz w:val="28"/>
          <w:szCs w:val="28"/>
        </w:rPr>
        <w:t>2</w:t>
      </w:r>
      <w:r w:rsidR="0074117D" w:rsidRPr="00E83F53">
        <w:rPr>
          <w:rFonts w:ascii="Times New Roman" w:eastAsia="仿宋_GB2312" w:hAnsi="Times New Roman"/>
          <w:sz w:val="28"/>
          <w:szCs w:val="28"/>
        </w:rPr>
        <w:t>025</w:t>
      </w:r>
      <w:r w:rsidR="0074117D" w:rsidRPr="00E83F53">
        <w:rPr>
          <w:rFonts w:ascii="Times New Roman" w:eastAsia="仿宋_GB2312" w:hAnsi="Times New Roman" w:hint="eastAsia"/>
          <w:sz w:val="28"/>
          <w:szCs w:val="28"/>
        </w:rPr>
        <w:t>年）》</w:t>
      </w:r>
      <w:r w:rsidR="008B0209">
        <w:rPr>
          <w:rFonts w:ascii="Times New Roman" w:eastAsia="仿宋_GB2312" w:hAnsi="Times New Roman" w:hint="eastAsia"/>
          <w:sz w:val="28"/>
          <w:szCs w:val="28"/>
        </w:rPr>
        <w:t>、</w:t>
      </w:r>
      <w:r w:rsidR="0074117D" w:rsidRPr="00E83F53">
        <w:rPr>
          <w:rFonts w:ascii="Times New Roman" w:eastAsia="仿宋_GB2312" w:hAnsi="Times New Roman" w:hint="eastAsia"/>
          <w:sz w:val="28"/>
          <w:szCs w:val="28"/>
        </w:rPr>
        <w:t>《朝阳市国民经济和社会发展第十四个五年规划和二</w:t>
      </w:r>
      <w:r w:rsidR="0074117D" w:rsidRPr="00E83F53">
        <w:rPr>
          <w:rFonts w:ascii="Times New Roman" w:eastAsia="仿宋_GB2312" w:hAnsi="Times New Roman" w:hint="eastAsia"/>
          <w:sz w:val="28"/>
          <w:szCs w:val="28"/>
        </w:rPr>
        <w:t>O</w:t>
      </w:r>
      <w:r w:rsidR="0074117D" w:rsidRPr="00E83F53">
        <w:rPr>
          <w:rFonts w:ascii="Times New Roman" w:eastAsia="仿宋_GB2312" w:hAnsi="Times New Roman" w:hint="eastAsia"/>
          <w:sz w:val="28"/>
          <w:szCs w:val="28"/>
        </w:rPr>
        <w:t>三五年远景目标</w:t>
      </w:r>
      <w:r w:rsidR="00BE54E2" w:rsidRPr="00E83F53">
        <w:rPr>
          <w:rFonts w:ascii="Times New Roman" w:eastAsia="仿宋_GB2312" w:hAnsi="Times New Roman" w:hint="eastAsia"/>
          <w:sz w:val="28"/>
          <w:szCs w:val="28"/>
        </w:rPr>
        <w:t>刚要</w:t>
      </w:r>
      <w:r w:rsidR="0074117D" w:rsidRPr="00E83F53">
        <w:rPr>
          <w:rFonts w:ascii="Times New Roman" w:eastAsia="仿宋_GB2312" w:hAnsi="Times New Roman" w:hint="eastAsia"/>
          <w:sz w:val="28"/>
          <w:szCs w:val="28"/>
        </w:rPr>
        <w:t>》</w:t>
      </w:r>
      <w:r w:rsidR="008421FE">
        <w:rPr>
          <w:rFonts w:ascii="Times New Roman" w:eastAsia="仿宋_GB2312" w:hAnsi="Times New Roman" w:hint="eastAsia"/>
          <w:sz w:val="28"/>
          <w:szCs w:val="28"/>
        </w:rPr>
        <w:t>在矿产资源领域重大部署</w:t>
      </w:r>
      <w:r w:rsidR="00D9660C">
        <w:rPr>
          <w:rFonts w:ascii="Times New Roman" w:eastAsia="仿宋_GB2312" w:hAnsi="Times New Roman" w:hint="eastAsia"/>
          <w:sz w:val="28"/>
          <w:szCs w:val="28"/>
        </w:rPr>
        <w:t>和目的任务</w:t>
      </w:r>
      <w:r w:rsidR="008421FE">
        <w:rPr>
          <w:rFonts w:ascii="Times New Roman" w:eastAsia="仿宋_GB2312" w:hAnsi="Times New Roman" w:hint="eastAsia"/>
          <w:sz w:val="28"/>
          <w:szCs w:val="28"/>
        </w:rPr>
        <w:t>的</w:t>
      </w:r>
      <w:r w:rsidR="00C32964" w:rsidRPr="00E83F53">
        <w:rPr>
          <w:rFonts w:ascii="Times New Roman" w:eastAsia="仿宋_GB2312" w:hAnsi="Times New Roman" w:hint="eastAsia"/>
          <w:sz w:val="28"/>
          <w:szCs w:val="28"/>
        </w:rPr>
        <w:t>基础上</w:t>
      </w:r>
      <w:r w:rsidR="007E119B" w:rsidRPr="00E83F53">
        <w:rPr>
          <w:rFonts w:ascii="Times New Roman" w:eastAsia="仿宋_GB2312" w:hAnsi="Times New Roman"/>
          <w:sz w:val="28"/>
          <w:szCs w:val="28"/>
        </w:rPr>
        <w:t>，</w:t>
      </w:r>
      <w:r w:rsidR="008421FE">
        <w:rPr>
          <w:rFonts w:ascii="Times New Roman" w:eastAsia="仿宋_GB2312" w:hAnsi="Times New Roman" w:hint="eastAsia"/>
          <w:sz w:val="28"/>
          <w:szCs w:val="28"/>
        </w:rPr>
        <w:t>制定</w:t>
      </w:r>
      <w:r w:rsidR="003210E6" w:rsidRPr="00E83F53">
        <w:rPr>
          <w:rFonts w:ascii="Times New Roman" w:eastAsia="仿宋_GB2312" w:hAnsi="Times New Roman"/>
          <w:sz w:val="28"/>
          <w:szCs w:val="28"/>
        </w:rPr>
        <w:t>《</w:t>
      </w:r>
      <w:r w:rsidR="007C420A" w:rsidRPr="00E83F53">
        <w:rPr>
          <w:rFonts w:ascii="Times New Roman" w:eastAsia="仿宋_GB2312" w:hAnsi="Times New Roman"/>
          <w:sz w:val="28"/>
          <w:szCs w:val="28"/>
        </w:rPr>
        <w:t>朝阳市</w:t>
      </w:r>
      <w:r w:rsidR="003210E6" w:rsidRPr="00E83F53">
        <w:rPr>
          <w:rFonts w:ascii="Times New Roman" w:eastAsia="仿宋_GB2312" w:hAnsi="Times New Roman"/>
          <w:sz w:val="28"/>
          <w:szCs w:val="28"/>
        </w:rPr>
        <w:t>矿产资源总体规划（</w:t>
      </w:r>
      <w:r w:rsidR="003210E6" w:rsidRPr="00E83F53">
        <w:rPr>
          <w:rFonts w:ascii="Times New Roman" w:eastAsia="仿宋_GB2312" w:hAnsi="Times New Roman"/>
          <w:sz w:val="28"/>
          <w:szCs w:val="28"/>
        </w:rPr>
        <w:t>20</w:t>
      </w:r>
      <w:r w:rsidR="007C420A" w:rsidRPr="00E83F53">
        <w:rPr>
          <w:rFonts w:ascii="Times New Roman" w:eastAsia="仿宋_GB2312" w:hAnsi="Times New Roman"/>
          <w:sz w:val="28"/>
          <w:szCs w:val="28"/>
        </w:rPr>
        <w:t>21</w:t>
      </w:r>
      <w:r w:rsidR="00EC303E" w:rsidRPr="00E83F53">
        <w:rPr>
          <w:rFonts w:ascii="Times New Roman" w:eastAsia="仿宋_GB2312" w:hAnsi="Times New Roman" w:hint="eastAsia"/>
          <w:sz w:val="28"/>
          <w:szCs w:val="28"/>
        </w:rPr>
        <w:t>－</w:t>
      </w:r>
      <w:r w:rsidR="003210E6" w:rsidRPr="00E83F53">
        <w:rPr>
          <w:rFonts w:ascii="Times New Roman" w:eastAsia="仿宋_GB2312" w:hAnsi="Times New Roman"/>
          <w:sz w:val="28"/>
          <w:szCs w:val="28"/>
        </w:rPr>
        <w:t>202</w:t>
      </w:r>
      <w:r w:rsidR="007C420A" w:rsidRPr="00E83F53">
        <w:rPr>
          <w:rFonts w:ascii="Times New Roman" w:eastAsia="仿宋_GB2312" w:hAnsi="Times New Roman"/>
          <w:sz w:val="28"/>
          <w:szCs w:val="28"/>
        </w:rPr>
        <w:t>5</w:t>
      </w:r>
      <w:r w:rsidR="003210E6" w:rsidRPr="00E83F53">
        <w:rPr>
          <w:rFonts w:ascii="Times New Roman" w:eastAsia="仿宋_GB2312" w:hAnsi="Times New Roman"/>
          <w:sz w:val="28"/>
          <w:szCs w:val="28"/>
        </w:rPr>
        <w:t>年）》（以下简称《规划》）。</w:t>
      </w:r>
    </w:p>
    <w:p w14:paraId="46BE79F0" w14:textId="01B13FF8" w:rsidR="003210E6" w:rsidRPr="00E83F53" w:rsidRDefault="003210E6"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sz w:val="28"/>
          <w:szCs w:val="28"/>
        </w:rPr>
        <w:t>《规划》是</w:t>
      </w:r>
      <w:r w:rsidR="007C420A" w:rsidRPr="00E83F53">
        <w:rPr>
          <w:rFonts w:ascii="Times New Roman" w:eastAsia="仿宋_GB2312" w:hAnsi="Times New Roman"/>
          <w:sz w:val="28"/>
          <w:szCs w:val="28"/>
        </w:rPr>
        <w:t>朝阳市</w:t>
      </w:r>
      <w:r w:rsidRPr="00E83F53">
        <w:rPr>
          <w:rFonts w:ascii="Times New Roman" w:eastAsia="仿宋_GB2312" w:hAnsi="Times New Roman"/>
          <w:sz w:val="28"/>
          <w:szCs w:val="28"/>
        </w:rPr>
        <w:t>矿产资源勘查开发与保护</w:t>
      </w:r>
      <w:r w:rsidR="00BE54E2" w:rsidRPr="00E83F53">
        <w:rPr>
          <w:rFonts w:ascii="Times New Roman" w:eastAsia="仿宋_GB2312" w:hAnsi="Times New Roman" w:hint="eastAsia"/>
          <w:sz w:val="28"/>
          <w:szCs w:val="28"/>
        </w:rPr>
        <w:t>、</w:t>
      </w:r>
      <w:r w:rsidR="00B141C6" w:rsidRPr="00E83F53">
        <w:rPr>
          <w:rFonts w:ascii="Times New Roman" w:eastAsia="仿宋_GB2312" w:hAnsi="Times New Roman" w:hint="eastAsia"/>
          <w:sz w:val="28"/>
          <w:szCs w:val="28"/>
        </w:rPr>
        <w:t>绿色矿山建设</w:t>
      </w:r>
      <w:r w:rsidRPr="00E83F53">
        <w:rPr>
          <w:rFonts w:ascii="Times New Roman" w:eastAsia="仿宋_GB2312" w:hAnsi="Times New Roman"/>
          <w:sz w:val="28"/>
          <w:szCs w:val="28"/>
        </w:rPr>
        <w:t>的指导性文件，是依法审批</w:t>
      </w:r>
      <w:r w:rsidR="008B699A" w:rsidRPr="00E83F53">
        <w:rPr>
          <w:rFonts w:ascii="Times New Roman" w:eastAsia="仿宋_GB2312" w:hAnsi="Times New Roman" w:hint="eastAsia"/>
          <w:sz w:val="28"/>
          <w:szCs w:val="28"/>
        </w:rPr>
        <w:t>和</w:t>
      </w:r>
      <w:r w:rsidRPr="00E83F53">
        <w:rPr>
          <w:rFonts w:ascii="Times New Roman" w:eastAsia="仿宋_GB2312" w:hAnsi="Times New Roman"/>
          <w:sz w:val="28"/>
          <w:szCs w:val="28"/>
        </w:rPr>
        <w:t>监督管理矿产资源勘查开发</w:t>
      </w:r>
      <w:r w:rsidR="008B699A" w:rsidRPr="00E83F53">
        <w:rPr>
          <w:rFonts w:ascii="Times New Roman" w:eastAsia="仿宋_GB2312" w:hAnsi="Times New Roman" w:hint="eastAsia"/>
          <w:sz w:val="28"/>
          <w:szCs w:val="28"/>
        </w:rPr>
        <w:t>与保护活动的重要依据。涉及矿产资源勘查开发活动的相关行业规划，应当与本《规划》相衔接</w:t>
      </w:r>
      <w:r w:rsidRPr="00E83F53">
        <w:rPr>
          <w:rFonts w:ascii="Times New Roman" w:eastAsia="仿宋_GB2312" w:hAnsi="Times New Roman"/>
          <w:sz w:val="28"/>
          <w:szCs w:val="28"/>
        </w:rPr>
        <w:t>。</w:t>
      </w:r>
    </w:p>
    <w:p w14:paraId="03D54FBC" w14:textId="50BEECD2" w:rsidR="008B699A" w:rsidRPr="00E83F53" w:rsidRDefault="008B699A" w:rsidP="008B699A">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《规划》适用范围为朝阳市行政辖区。</w:t>
      </w:r>
    </w:p>
    <w:p w14:paraId="1458BD0A" w14:textId="17628D9B" w:rsidR="003210E6" w:rsidRPr="00E83F53" w:rsidRDefault="003210E6"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sz w:val="28"/>
          <w:szCs w:val="28"/>
        </w:rPr>
        <w:t>《规划》以</w:t>
      </w:r>
      <w:r w:rsidRPr="00E83F53">
        <w:rPr>
          <w:rFonts w:ascii="Times New Roman" w:eastAsia="仿宋_GB2312" w:hAnsi="Times New Roman"/>
          <w:sz w:val="28"/>
          <w:szCs w:val="28"/>
        </w:rPr>
        <w:t>20</w:t>
      </w:r>
      <w:r w:rsidR="007C420A" w:rsidRPr="00E83F53">
        <w:rPr>
          <w:rFonts w:ascii="Times New Roman" w:eastAsia="仿宋_GB2312" w:hAnsi="Times New Roman"/>
          <w:sz w:val="28"/>
          <w:szCs w:val="28"/>
        </w:rPr>
        <w:t>2</w:t>
      </w:r>
      <w:r w:rsidR="00C32964" w:rsidRPr="00E83F53">
        <w:rPr>
          <w:rFonts w:ascii="Times New Roman" w:eastAsia="仿宋_GB2312" w:hAnsi="Times New Roman"/>
          <w:sz w:val="28"/>
          <w:szCs w:val="28"/>
        </w:rPr>
        <w:t>0</w:t>
      </w:r>
      <w:r w:rsidRPr="00E83F53">
        <w:rPr>
          <w:rFonts w:ascii="Times New Roman" w:eastAsia="仿宋_GB2312" w:hAnsi="Times New Roman"/>
          <w:sz w:val="28"/>
          <w:szCs w:val="28"/>
        </w:rPr>
        <w:t>年为基准年</w:t>
      </w:r>
      <w:r w:rsidR="008421FE">
        <w:rPr>
          <w:rFonts w:ascii="Times New Roman" w:eastAsia="仿宋_GB2312" w:hAnsi="Times New Roman" w:hint="eastAsia"/>
          <w:sz w:val="28"/>
          <w:szCs w:val="28"/>
        </w:rPr>
        <w:t>，</w:t>
      </w:r>
      <w:r w:rsidRPr="00E83F53">
        <w:rPr>
          <w:rFonts w:ascii="Times New Roman" w:eastAsia="仿宋_GB2312" w:hAnsi="Times New Roman"/>
          <w:sz w:val="28"/>
          <w:szCs w:val="28"/>
        </w:rPr>
        <w:t>规划期为</w:t>
      </w:r>
      <w:r w:rsidRPr="00E83F53">
        <w:rPr>
          <w:rFonts w:ascii="Times New Roman" w:eastAsia="仿宋_GB2312" w:hAnsi="Times New Roman"/>
          <w:sz w:val="28"/>
          <w:szCs w:val="28"/>
        </w:rPr>
        <w:t>20</w:t>
      </w:r>
      <w:r w:rsidR="007C420A" w:rsidRPr="00E83F53">
        <w:rPr>
          <w:rFonts w:ascii="Times New Roman" w:eastAsia="仿宋_GB2312" w:hAnsi="Times New Roman"/>
          <w:sz w:val="28"/>
          <w:szCs w:val="28"/>
        </w:rPr>
        <w:t>21</w:t>
      </w:r>
      <w:r w:rsidRPr="00E83F53">
        <w:rPr>
          <w:rFonts w:ascii="Times New Roman" w:eastAsia="仿宋_GB2312" w:hAnsi="Times New Roman"/>
          <w:sz w:val="28"/>
          <w:szCs w:val="28"/>
        </w:rPr>
        <w:t>－</w:t>
      </w:r>
      <w:r w:rsidRPr="00E83F53">
        <w:rPr>
          <w:rFonts w:ascii="Times New Roman" w:eastAsia="仿宋_GB2312" w:hAnsi="Times New Roman"/>
          <w:sz w:val="28"/>
          <w:szCs w:val="28"/>
        </w:rPr>
        <w:t>202</w:t>
      </w:r>
      <w:r w:rsidR="007C420A" w:rsidRPr="00E83F53">
        <w:rPr>
          <w:rFonts w:ascii="Times New Roman" w:eastAsia="仿宋_GB2312" w:hAnsi="Times New Roman"/>
          <w:sz w:val="28"/>
          <w:szCs w:val="28"/>
        </w:rPr>
        <w:t>5</w:t>
      </w:r>
      <w:r w:rsidRPr="00E83F53">
        <w:rPr>
          <w:rFonts w:ascii="Times New Roman" w:eastAsia="仿宋_GB2312" w:hAnsi="Times New Roman"/>
          <w:sz w:val="28"/>
          <w:szCs w:val="28"/>
        </w:rPr>
        <w:t>年，展望到</w:t>
      </w:r>
      <w:r w:rsidRPr="00E83F53">
        <w:rPr>
          <w:rFonts w:ascii="Times New Roman" w:eastAsia="仿宋_GB2312" w:hAnsi="Times New Roman"/>
          <w:sz w:val="28"/>
          <w:szCs w:val="28"/>
        </w:rPr>
        <w:t>20</w:t>
      </w:r>
      <w:r w:rsidR="007C420A" w:rsidRPr="00E83F53">
        <w:rPr>
          <w:rFonts w:ascii="Times New Roman" w:eastAsia="仿宋_GB2312" w:hAnsi="Times New Roman"/>
          <w:sz w:val="28"/>
          <w:szCs w:val="28"/>
        </w:rPr>
        <w:t>3</w:t>
      </w:r>
      <w:r w:rsidRPr="00E83F53">
        <w:rPr>
          <w:rFonts w:ascii="Times New Roman" w:eastAsia="仿宋_GB2312" w:hAnsi="Times New Roman"/>
          <w:sz w:val="28"/>
          <w:szCs w:val="28"/>
        </w:rPr>
        <w:t>5</w:t>
      </w:r>
      <w:r w:rsidRPr="00E83F53">
        <w:rPr>
          <w:rFonts w:ascii="Times New Roman" w:eastAsia="仿宋_GB2312" w:hAnsi="Times New Roman"/>
          <w:sz w:val="28"/>
          <w:szCs w:val="28"/>
        </w:rPr>
        <w:t>年。</w:t>
      </w:r>
      <w:r w:rsidRPr="00E83F53">
        <w:rPr>
          <w:rFonts w:ascii="Times New Roman" w:eastAsia="仿宋_GB2312" w:hAnsi="Times New Roman"/>
          <w:sz w:val="28"/>
          <w:szCs w:val="28"/>
        </w:rPr>
        <w:t xml:space="preserve"> </w:t>
      </w:r>
    </w:p>
    <w:p w14:paraId="169DF968" w14:textId="0C57F3CC" w:rsidR="003210E6" w:rsidRPr="006E78BC" w:rsidRDefault="00924356" w:rsidP="00597C76">
      <w:pPr>
        <w:pStyle w:val="1"/>
        <w:keepNext/>
        <w:keepLines/>
        <w:widowControl w:val="0"/>
        <w:spacing w:before="0" w:beforeAutospacing="0" w:after="0" w:afterAutospacing="0" w:line="600" w:lineRule="exact"/>
        <w:jc w:val="center"/>
        <w:rPr>
          <w:rFonts w:ascii="Times New Roman" w:eastAsia="仿宋" w:hAnsi="Times New Roman" w:cs="Times New Roman"/>
          <w:bCs w:val="0"/>
          <w:kern w:val="44"/>
          <w:sz w:val="32"/>
          <w:szCs w:val="32"/>
        </w:rPr>
      </w:pPr>
      <w:bookmarkStart w:id="0" w:name="_Toc479778768"/>
      <w:r>
        <w:rPr>
          <w:rFonts w:ascii="Times New Roman" w:eastAsia="仿宋" w:hAnsi="Times New Roman" w:cs="Times New Roman" w:hint="eastAsia"/>
          <w:bCs w:val="0"/>
          <w:kern w:val="44"/>
          <w:sz w:val="32"/>
          <w:szCs w:val="32"/>
          <w:lang w:eastAsia="zh-CN"/>
        </w:rPr>
        <w:lastRenderedPageBreak/>
        <w:t>第二章</w:t>
      </w:r>
      <w:r w:rsidR="003210E6" w:rsidRPr="006E78BC">
        <w:rPr>
          <w:rFonts w:ascii="Times New Roman" w:eastAsia="仿宋" w:hAnsi="Times New Roman" w:cs="Times New Roman"/>
          <w:bCs w:val="0"/>
          <w:kern w:val="44"/>
          <w:sz w:val="32"/>
          <w:szCs w:val="32"/>
        </w:rPr>
        <w:t xml:space="preserve">  </w:t>
      </w:r>
      <w:bookmarkEnd w:id="0"/>
      <w:r>
        <w:rPr>
          <w:rFonts w:ascii="Times New Roman" w:eastAsia="仿宋" w:hAnsi="Times New Roman" w:cs="Times New Roman" w:hint="eastAsia"/>
          <w:bCs w:val="0"/>
          <w:kern w:val="44"/>
          <w:sz w:val="32"/>
          <w:szCs w:val="32"/>
          <w:lang w:eastAsia="zh-CN"/>
        </w:rPr>
        <w:t>现状与</w:t>
      </w:r>
      <w:r w:rsidR="008236F4">
        <w:rPr>
          <w:rFonts w:ascii="Times New Roman" w:eastAsia="仿宋" w:hAnsi="Times New Roman" w:cs="Times New Roman" w:hint="eastAsia"/>
          <w:bCs w:val="0"/>
          <w:kern w:val="44"/>
          <w:sz w:val="32"/>
          <w:szCs w:val="32"/>
          <w:lang w:eastAsia="zh-CN"/>
        </w:rPr>
        <w:t>形势</w:t>
      </w:r>
    </w:p>
    <w:p w14:paraId="7D2FEADF" w14:textId="7034753F" w:rsidR="00E65AC2" w:rsidRPr="00E83F53" w:rsidRDefault="00EC303E" w:rsidP="00EC303E">
      <w:pPr>
        <w:pStyle w:val="2"/>
        <w:spacing w:beforeLines="100" w:before="312" w:after="0" w:line="600" w:lineRule="exact"/>
        <w:ind w:firstLineChars="200" w:firstLine="562"/>
        <w:rPr>
          <w:rFonts w:ascii="Times New Roman" w:eastAsia="仿宋" w:hAnsi="Times New Roman" w:cs="Times New Roman"/>
          <w:bCs w:val="0"/>
          <w:sz w:val="28"/>
          <w:szCs w:val="28"/>
          <w:lang w:eastAsia="zh-CN"/>
        </w:rPr>
      </w:pPr>
      <w:bookmarkStart w:id="1" w:name="_Toc479778769"/>
      <w:r w:rsidRPr="00E83F53">
        <w:rPr>
          <w:rFonts w:ascii="Times New Roman" w:eastAsia="仿宋" w:hAnsi="Times New Roman" w:cs="Times New Roman" w:hint="eastAsia"/>
          <w:bCs w:val="0"/>
          <w:sz w:val="28"/>
          <w:szCs w:val="28"/>
          <w:lang w:eastAsia="zh-CN"/>
        </w:rPr>
        <w:t>一、</w:t>
      </w:r>
      <w:r w:rsidR="00E65AC2" w:rsidRPr="00E83F53">
        <w:rPr>
          <w:rFonts w:ascii="Times New Roman" w:eastAsia="仿宋" w:hAnsi="Times New Roman" w:cs="Times New Roman" w:hint="eastAsia"/>
          <w:bCs w:val="0"/>
          <w:sz w:val="28"/>
          <w:szCs w:val="28"/>
          <w:lang w:eastAsia="zh-CN"/>
        </w:rPr>
        <w:t>经济社会</w:t>
      </w:r>
      <w:r w:rsidR="008236F4" w:rsidRPr="00E83F53">
        <w:rPr>
          <w:rFonts w:ascii="Times New Roman" w:eastAsia="仿宋" w:hAnsi="Times New Roman" w:cs="Times New Roman" w:hint="eastAsia"/>
          <w:bCs w:val="0"/>
          <w:sz w:val="28"/>
          <w:szCs w:val="28"/>
          <w:lang w:eastAsia="zh-CN"/>
        </w:rPr>
        <w:t>发展</w:t>
      </w:r>
      <w:r w:rsidR="00E65AC2" w:rsidRPr="00E83F53">
        <w:rPr>
          <w:rFonts w:ascii="Times New Roman" w:eastAsia="仿宋" w:hAnsi="Times New Roman" w:cs="Times New Roman" w:hint="eastAsia"/>
          <w:bCs w:val="0"/>
          <w:sz w:val="28"/>
          <w:szCs w:val="28"/>
          <w:lang w:eastAsia="zh-CN"/>
        </w:rPr>
        <w:t>概况</w:t>
      </w:r>
    </w:p>
    <w:p w14:paraId="43D1ACA8" w14:textId="2A66FCCB" w:rsidR="008236F4" w:rsidRPr="00E83F53" w:rsidRDefault="00E65AC2" w:rsidP="008236F4">
      <w:pPr>
        <w:ind w:firstLine="600"/>
        <w:rPr>
          <w:rFonts w:ascii="Times New Roman" w:eastAsia="仿宋" w:hAnsi="Times New Roman"/>
          <w:color w:val="333333"/>
          <w:sz w:val="28"/>
          <w:szCs w:val="28"/>
        </w:rPr>
      </w:pPr>
      <w:r w:rsidRPr="00E83F53">
        <w:rPr>
          <w:rFonts w:ascii="Times New Roman" w:eastAsia="仿宋" w:hAnsi="Times New Roman"/>
          <w:sz w:val="28"/>
          <w:szCs w:val="28"/>
          <w:lang w:val="x-none"/>
        </w:rPr>
        <w:t>朝阳市位于</w:t>
      </w:r>
      <w:r w:rsidRPr="00E83F53">
        <w:rPr>
          <w:rFonts w:ascii="Times New Roman" w:eastAsia="仿宋" w:hAnsi="Times New Roman" w:hint="eastAsia"/>
          <w:sz w:val="28"/>
          <w:szCs w:val="28"/>
          <w:lang w:val="x-none"/>
        </w:rPr>
        <w:t>辽宁省西部，</w:t>
      </w:r>
      <w:r w:rsidRPr="00E83F53">
        <w:rPr>
          <w:rFonts w:ascii="Times New Roman" w:eastAsia="仿宋" w:hAnsi="Times New Roman"/>
          <w:color w:val="000000"/>
          <w:sz w:val="28"/>
          <w:szCs w:val="28"/>
        </w:rPr>
        <w:t>辖</w:t>
      </w:r>
      <w:r w:rsidR="00924356" w:rsidRPr="00E83F53">
        <w:rPr>
          <w:rFonts w:ascii="Times New Roman" w:eastAsia="仿宋" w:hAnsi="Times New Roman" w:hint="eastAsia"/>
          <w:color w:val="000000"/>
          <w:sz w:val="28"/>
          <w:szCs w:val="28"/>
        </w:rPr>
        <w:t>七个</w:t>
      </w:r>
      <w:r w:rsidRPr="00E83F53">
        <w:rPr>
          <w:rFonts w:ascii="Times New Roman" w:eastAsia="仿宋" w:hAnsi="Times New Roman"/>
          <w:color w:val="000000"/>
          <w:sz w:val="28"/>
          <w:szCs w:val="28"/>
        </w:rPr>
        <w:t>县</w:t>
      </w:r>
      <w:r w:rsidR="00924356" w:rsidRPr="00E83F53">
        <w:rPr>
          <w:rFonts w:ascii="Times New Roman" w:eastAsia="仿宋" w:hAnsi="Times New Roman" w:hint="eastAsia"/>
          <w:color w:val="000000"/>
          <w:sz w:val="28"/>
          <w:szCs w:val="28"/>
        </w:rPr>
        <w:t>（市、区）</w:t>
      </w:r>
      <w:r w:rsidRPr="00E83F53">
        <w:rPr>
          <w:rFonts w:ascii="Times New Roman" w:eastAsia="仿宋" w:hAnsi="Times New Roman" w:hint="eastAsia"/>
          <w:color w:val="000000"/>
          <w:sz w:val="28"/>
          <w:szCs w:val="28"/>
        </w:rPr>
        <w:t>，</w:t>
      </w:r>
      <w:r w:rsidRPr="00E83F53">
        <w:rPr>
          <w:rFonts w:ascii="Times New Roman" w:eastAsia="仿宋" w:hAnsi="Times New Roman"/>
          <w:color w:val="333333"/>
          <w:sz w:val="28"/>
          <w:szCs w:val="28"/>
        </w:rPr>
        <w:t>总面积</w:t>
      </w:r>
      <w:r w:rsidRPr="00E83F53">
        <w:rPr>
          <w:rFonts w:ascii="Times New Roman" w:eastAsia="仿宋" w:hAnsi="Times New Roman"/>
          <w:color w:val="333333"/>
          <w:sz w:val="28"/>
          <w:szCs w:val="28"/>
        </w:rPr>
        <w:t>19699</w:t>
      </w:r>
      <w:r w:rsidRPr="00E83F53">
        <w:rPr>
          <w:rFonts w:ascii="Times New Roman" w:eastAsia="仿宋" w:hAnsi="Times New Roman"/>
          <w:color w:val="333333"/>
          <w:sz w:val="28"/>
          <w:szCs w:val="28"/>
        </w:rPr>
        <w:t>平方千米</w:t>
      </w:r>
      <w:r w:rsidR="00B85F63" w:rsidRPr="00E83F53">
        <w:rPr>
          <w:rFonts w:ascii="Times New Roman" w:eastAsia="仿宋" w:hAnsi="Times New Roman" w:hint="eastAsia"/>
          <w:color w:val="333333"/>
          <w:sz w:val="28"/>
          <w:szCs w:val="28"/>
        </w:rPr>
        <w:t>，人口</w:t>
      </w:r>
      <w:r w:rsidR="00A761A9" w:rsidRPr="00E83F53">
        <w:rPr>
          <w:rFonts w:ascii="Times New Roman" w:eastAsia="仿宋" w:hAnsi="Times New Roman" w:hint="eastAsia"/>
          <w:color w:val="333333"/>
          <w:sz w:val="28"/>
          <w:szCs w:val="28"/>
        </w:rPr>
        <w:t>3</w:t>
      </w:r>
      <w:r w:rsidR="00A761A9" w:rsidRPr="00E83F53">
        <w:rPr>
          <w:rFonts w:ascii="Times New Roman" w:eastAsia="仿宋" w:hAnsi="Times New Roman"/>
          <w:color w:val="333333"/>
          <w:sz w:val="28"/>
          <w:szCs w:val="28"/>
        </w:rPr>
        <w:t>35.9</w:t>
      </w:r>
      <w:r w:rsidR="00B85F63" w:rsidRPr="00E83F53">
        <w:rPr>
          <w:rFonts w:ascii="Times New Roman" w:eastAsia="仿宋" w:hAnsi="Times New Roman" w:hint="eastAsia"/>
          <w:color w:val="333333"/>
          <w:sz w:val="28"/>
          <w:szCs w:val="28"/>
        </w:rPr>
        <w:t>万人</w:t>
      </w:r>
      <w:r w:rsidRPr="00E83F53">
        <w:rPr>
          <w:rFonts w:ascii="Times New Roman" w:eastAsia="仿宋" w:hAnsi="Times New Roman"/>
          <w:color w:val="333333"/>
          <w:sz w:val="28"/>
          <w:szCs w:val="28"/>
        </w:rPr>
        <w:t>。</w:t>
      </w:r>
      <w:r w:rsidR="008236F4" w:rsidRPr="00E83F53">
        <w:rPr>
          <w:rFonts w:ascii="Times New Roman" w:eastAsia="仿宋" w:hAnsi="Times New Roman" w:hint="eastAsia"/>
          <w:color w:val="333333"/>
          <w:sz w:val="28"/>
          <w:szCs w:val="28"/>
        </w:rPr>
        <w:t>十三五时期，朝阳市经济社会发展实现历史性跨越，决胜全面建成小康社会取得决定性成就，综合实力显著提升，</w:t>
      </w:r>
      <w:r w:rsidR="008236F4" w:rsidRPr="00E83F53">
        <w:rPr>
          <w:rFonts w:ascii="Times New Roman" w:eastAsia="仿宋" w:hAnsi="Times New Roman" w:hint="eastAsia"/>
          <w:color w:val="333333"/>
          <w:sz w:val="28"/>
          <w:szCs w:val="28"/>
        </w:rPr>
        <w:t>2</w:t>
      </w:r>
      <w:r w:rsidR="008236F4" w:rsidRPr="00E83F53">
        <w:rPr>
          <w:rFonts w:ascii="Times New Roman" w:eastAsia="仿宋" w:hAnsi="Times New Roman"/>
          <w:color w:val="333333"/>
          <w:sz w:val="28"/>
          <w:szCs w:val="28"/>
        </w:rPr>
        <w:t>020</w:t>
      </w:r>
      <w:r w:rsidR="008236F4" w:rsidRPr="00E83F53">
        <w:rPr>
          <w:rFonts w:ascii="Times New Roman" w:eastAsia="仿宋" w:hAnsi="Times New Roman" w:hint="eastAsia"/>
          <w:color w:val="333333"/>
          <w:sz w:val="28"/>
          <w:szCs w:val="28"/>
        </w:rPr>
        <w:t>年全市</w:t>
      </w:r>
      <w:r w:rsidR="008236F4" w:rsidRPr="00E83F53">
        <w:rPr>
          <w:rFonts w:ascii="Times New Roman" w:eastAsia="仿宋" w:hAnsi="Times New Roman"/>
          <w:color w:val="333333"/>
          <w:sz w:val="28"/>
          <w:szCs w:val="28"/>
        </w:rPr>
        <w:t>生产总值</w:t>
      </w:r>
      <w:r w:rsidR="00F6506C">
        <w:rPr>
          <w:rFonts w:ascii="Times New Roman" w:eastAsia="仿宋" w:hAnsi="Times New Roman" w:hint="eastAsia"/>
          <w:color w:val="333333"/>
          <w:sz w:val="28"/>
          <w:szCs w:val="28"/>
        </w:rPr>
        <w:t>实现</w:t>
      </w:r>
      <w:r w:rsidR="00F6506C">
        <w:rPr>
          <w:rFonts w:ascii="Times New Roman" w:eastAsia="仿宋" w:hAnsi="Times New Roman" w:hint="eastAsia"/>
          <w:color w:val="333333"/>
          <w:sz w:val="28"/>
          <w:szCs w:val="28"/>
        </w:rPr>
        <w:t>8</w:t>
      </w:r>
      <w:r w:rsidR="00F6506C">
        <w:rPr>
          <w:rFonts w:ascii="Times New Roman" w:eastAsia="仿宋" w:hAnsi="Times New Roman"/>
          <w:color w:val="333333"/>
          <w:sz w:val="28"/>
          <w:szCs w:val="28"/>
        </w:rPr>
        <w:t>75.60</w:t>
      </w:r>
      <w:r w:rsidR="008236F4" w:rsidRPr="00E83F53">
        <w:rPr>
          <w:rFonts w:ascii="Times New Roman" w:eastAsia="仿宋" w:hAnsi="Times New Roman"/>
          <w:color w:val="333333"/>
          <w:sz w:val="28"/>
          <w:szCs w:val="28"/>
        </w:rPr>
        <w:t>亿元，</w:t>
      </w:r>
      <w:r w:rsidR="00F6506C">
        <w:rPr>
          <w:rFonts w:ascii="Times New Roman" w:eastAsia="仿宋" w:hAnsi="Times New Roman" w:hint="eastAsia"/>
          <w:color w:val="333333"/>
          <w:sz w:val="28"/>
          <w:szCs w:val="28"/>
        </w:rPr>
        <w:t>一般公共预算收入</w:t>
      </w:r>
      <w:r w:rsidR="00F6506C">
        <w:rPr>
          <w:rFonts w:ascii="Times New Roman" w:eastAsia="仿宋" w:hAnsi="Times New Roman" w:hint="eastAsia"/>
          <w:color w:val="333333"/>
          <w:sz w:val="28"/>
          <w:szCs w:val="28"/>
        </w:rPr>
        <w:t>7</w:t>
      </w:r>
      <w:r w:rsidR="00F6506C">
        <w:rPr>
          <w:rFonts w:ascii="Times New Roman" w:eastAsia="仿宋" w:hAnsi="Times New Roman"/>
          <w:color w:val="333333"/>
          <w:sz w:val="28"/>
          <w:szCs w:val="28"/>
        </w:rPr>
        <w:t>7.80</w:t>
      </w:r>
      <w:r w:rsidR="008236F4" w:rsidRPr="00E83F53">
        <w:rPr>
          <w:rFonts w:ascii="Times New Roman" w:eastAsia="仿宋" w:hAnsi="Times New Roman"/>
          <w:color w:val="333333"/>
          <w:sz w:val="28"/>
          <w:szCs w:val="28"/>
        </w:rPr>
        <w:t>亿元</w:t>
      </w:r>
      <w:r w:rsidR="00F6506C">
        <w:rPr>
          <w:rFonts w:ascii="Times New Roman" w:eastAsia="仿宋" w:hAnsi="Times New Roman" w:hint="eastAsia"/>
          <w:color w:val="333333"/>
          <w:sz w:val="28"/>
          <w:szCs w:val="28"/>
        </w:rPr>
        <w:t>，由</w:t>
      </w:r>
      <w:r w:rsidR="00F6506C">
        <w:rPr>
          <w:rFonts w:ascii="Times New Roman" w:eastAsia="仿宋" w:hAnsi="Times New Roman" w:hint="eastAsia"/>
          <w:color w:val="333333"/>
          <w:sz w:val="28"/>
          <w:szCs w:val="28"/>
        </w:rPr>
        <w:t>2</w:t>
      </w:r>
      <w:r w:rsidR="00F6506C">
        <w:rPr>
          <w:rFonts w:ascii="Times New Roman" w:eastAsia="仿宋" w:hAnsi="Times New Roman"/>
          <w:color w:val="333333"/>
          <w:sz w:val="28"/>
          <w:szCs w:val="28"/>
        </w:rPr>
        <w:t>015</w:t>
      </w:r>
      <w:r w:rsidR="00F6506C">
        <w:rPr>
          <w:rFonts w:ascii="Times New Roman" w:eastAsia="仿宋" w:hAnsi="Times New Roman" w:hint="eastAsia"/>
          <w:color w:val="333333"/>
          <w:sz w:val="28"/>
          <w:szCs w:val="28"/>
        </w:rPr>
        <w:t>年的全省第</w:t>
      </w:r>
      <w:r w:rsidR="00F6506C">
        <w:rPr>
          <w:rFonts w:ascii="Times New Roman" w:eastAsia="仿宋" w:hAnsi="Times New Roman" w:hint="eastAsia"/>
          <w:color w:val="333333"/>
          <w:sz w:val="28"/>
          <w:szCs w:val="28"/>
        </w:rPr>
        <w:t>1</w:t>
      </w:r>
      <w:r w:rsidR="00F6506C">
        <w:rPr>
          <w:rFonts w:ascii="Times New Roman" w:eastAsia="仿宋" w:hAnsi="Times New Roman"/>
          <w:color w:val="333333"/>
          <w:sz w:val="28"/>
          <w:szCs w:val="28"/>
        </w:rPr>
        <w:t>1</w:t>
      </w:r>
      <w:r w:rsidR="00F6506C">
        <w:rPr>
          <w:rFonts w:ascii="Times New Roman" w:eastAsia="仿宋" w:hAnsi="Times New Roman" w:hint="eastAsia"/>
          <w:color w:val="333333"/>
          <w:sz w:val="28"/>
          <w:szCs w:val="28"/>
        </w:rPr>
        <w:t>位攀升至</w:t>
      </w:r>
      <w:r w:rsidR="00031C6A">
        <w:rPr>
          <w:rFonts w:ascii="Times New Roman" w:eastAsia="仿宋" w:hAnsi="Times New Roman" w:hint="eastAsia"/>
          <w:color w:val="333333"/>
          <w:sz w:val="28"/>
          <w:szCs w:val="28"/>
        </w:rPr>
        <w:t>第</w:t>
      </w:r>
      <w:r w:rsidR="00F6506C">
        <w:rPr>
          <w:rFonts w:ascii="Times New Roman" w:eastAsia="仿宋" w:hAnsi="Times New Roman" w:hint="eastAsia"/>
          <w:color w:val="333333"/>
          <w:sz w:val="28"/>
          <w:szCs w:val="28"/>
        </w:rPr>
        <w:t>7</w:t>
      </w:r>
      <w:r w:rsidR="00F6506C">
        <w:rPr>
          <w:rFonts w:ascii="Times New Roman" w:eastAsia="仿宋" w:hAnsi="Times New Roman" w:hint="eastAsia"/>
          <w:color w:val="333333"/>
          <w:sz w:val="28"/>
          <w:szCs w:val="28"/>
        </w:rPr>
        <w:t>位。</w:t>
      </w:r>
    </w:p>
    <w:p w14:paraId="73D9DC36" w14:textId="1C328BB4" w:rsidR="00E65AC2" w:rsidRPr="00E83F53" w:rsidRDefault="00DF5AA7" w:rsidP="00B937F8">
      <w:pPr>
        <w:ind w:firstLine="600"/>
        <w:rPr>
          <w:rFonts w:ascii="Times New Roman" w:eastAsia="仿宋" w:hAnsi="Times New Roman"/>
          <w:color w:val="333333"/>
          <w:sz w:val="28"/>
          <w:szCs w:val="28"/>
        </w:rPr>
      </w:pPr>
      <w:r w:rsidRPr="00E83F53">
        <w:rPr>
          <w:rFonts w:ascii="Times New Roman" w:eastAsia="仿宋" w:hAnsi="Times New Roman" w:hint="eastAsia"/>
          <w:color w:val="333333"/>
          <w:sz w:val="28"/>
          <w:szCs w:val="28"/>
        </w:rPr>
        <w:t>依托丰富的农业资源</w:t>
      </w:r>
      <w:r w:rsidR="00742D45" w:rsidRPr="00E83F53">
        <w:rPr>
          <w:rFonts w:ascii="Times New Roman" w:eastAsia="仿宋" w:hAnsi="Times New Roman" w:hint="eastAsia"/>
          <w:color w:val="333333"/>
          <w:sz w:val="28"/>
          <w:szCs w:val="28"/>
        </w:rPr>
        <w:t>优势</w:t>
      </w:r>
      <w:r w:rsidRPr="00E83F53">
        <w:rPr>
          <w:rFonts w:ascii="Times New Roman" w:eastAsia="仿宋" w:hAnsi="Times New Roman" w:hint="eastAsia"/>
          <w:color w:val="333333"/>
          <w:sz w:val="28"/>
          <w:szCs w:val="28"/>
        </w:rPr>
        <w:t>，</w:t>
      </w:r>
      <w:r w:rsidR="00B81A22" w:rsidRPr="00E83F53">
        <w:rPr>
          <w:rFonts w:ascii="Times New Roman" w:eastAsia="仿宋" w:hAnsi="Times New Roman" w:hint="eastAsia"/>
          <w:color w:val="333333"/>
          <w:sz w:val="28"/>
          <w:szCs w:val="28"/>
        </w:rPr>
        <w:t>通过</w:t>
      </w:r>
      <w:r w:rsidRPr="00E83F53">
        <w:rPr>
          <w:rFonts w:ascii="Times New Roman" w:eastAsia="仿宋" w:hAnsi="Times New Roman" w:hint="eastAsia"/>
          <w:color w:val="333333"/>
          <w:sz w:val="28"/>
          <w:szCs w:val="28"/>
        </w:rPr>
        <w:t>转变农业发展方式，积极构建现代农业，正由农业大市向农业强市转变</w:t>
      </w:r>
      <w:r w:rsidR="00B937F8">
        <w:rPr>
          <w:rFonts w:ascii="Times New Roman" w:eastAsia="仿宋" w:hAnsi="Times New Roman" w:hint="eastAsia"/>
          <w:color w:val="333333"/>
          <w:sz w:val="28"/>
          <w:szCs w:val="28"/>
        </w:rPr>
        <w:t>。</w:t>
      </w:r>
      <w:r w:rsidR="00B937F8" w:rsidRPr="00E83F53">
        <w:rPr>
          <w:rFonts w:ascii="Times New Roman" w:eastAsia="仿宋" w:hAnsi="Times New Roman" w:hint="eastAsia"/>
          <w:color w:val="333333"/>
          <w:sz w:val="28"/>
          <w:szCs w:val="28"/>
        </w:rPr>
        <w:t>依托丰富的矿产资源优势，建成了以钢铁、新型建材产业集群为主体，高端装备制造、新能源汽车、电子元器件等高新技术产业</w:t>
      </w:r>
      <w:r w:rsidR="00B937F8">
        <w:rPr>
          <w:rFonts w:ascii="Times New Roman" w:eastAsia="仿宋" w:hAnsi="Times New Roman" w:hint="eastAsia"/>
          <w:color w:val="333333"/>
          <w:sz w:val="28"/>
          <w:szCs w:val="28"/>
        </w:rPr>
        <w:t>构成</w:t>
      </w:r>
      <w:r w:rsidR="00B937F8" w:rsidRPr="00E83F53">
        <w:rPr>
          <w:rFonts w:ascii="Times New Roman" w:eastAsia="仿宋" w:hAnsi="Times New Roman" w:hint="eastAsia"/>
          <w:color w:val="333333"/>
          <w:sz w:val="28"/>
          <w:szCs w:val="28"/>
        </w:rPr>
        <w:t>的工业体系</w:t>
      </w:r>
      <w:r w:rsidR="00B937F8">
        <w:rPr>
          <w:rFonts w:ascii="Times New Roman" w:eastAsia="仿宋" w:hAnsi="Times New Roman" w:hint="eastAsia"/>
          <w:color w:val="333333"/>
          <w:sz w:val="28"/>
          <w:szCs w:val="28"/>
        </w:rPr>
        <w:t>。</w:t>
      </w:r>
      <w:r w:rsidRPr="00E83F53">
        <w:rPr>
          <w:rFonts w:ascii="Times New Roman" w:eastAsia="仿宋" w:hAnsi="Times New Roman" w:hint="eastAsia"/>
          <w:color w:val="333333"/>
          <w:sz w:val="28"/>
          <w:szCs w:val="28"/>
        </w:rPr>
        <w:t>依托西接京津冀、</w:t>
      </w:r>
      <w:r w:rsidR="00742D45" w:rsidRPr="00E83F53">
        <w:rPr>
          <w:rFonts w:ascii="Times New Roman" w:eastAsia="仿宋" w:hAnsi="Times New Roman" w:hint="eastAsia"/>
          <w:color w:val="333333"/>
          <w:sz w:val="28"/>
          <w:szCs w:val="28"/>
        </w:rPr>
        <w:t>东接辽宁中部城市群的区位优势，建成了</w:t>
      </w:r>
      <w:r w:rsidR="00924356" w:rsidRPr="00E83F53">
        <w:rPr>
          <w:rFonts w:ascii="Times New Roman" w:eastAsia="仿宋" w:hAnsi="Times New Roman" w:hint="eastAsia"/>
          <w:color w:val="333333"/>
          <w:sz w:val="28"/>
          <w:szCs w:val="28"/>
        </w:rPr>
        <w:t>以高速铁路、高速公路为骨架，布局合理、功能完善的</w:t>
      </w:r>
      <w:r w:rsidR="00BE3F4B">
        <w:rPr>
          <w:rFonts w:ascii="Times New Roman" w:eastAsia="仿宋" w:hAnsi="Times New Roman" w:hint="eastAsia"/>
          <w:color w:val="333333"/>
          <w:sz w:val="28"/>
          <w:szCs w:val="28"/>
        </w:rPr>
        <w:t>基础设施</w:t>
      </w:r>
      <w:r w:rsidR="00B937F8">
        <w:rPr>
          <w:rFonts w:ascii="Times New Roman" w:eastAsia="仿宋" w:hAnsi="Times New Roman" w:hint="eastAsia"/>
          <w:color w:val="333333"/>
          <w:sz w:val="28"/>
          <w:szCs w:val="28"/>
        </w:rPr>
        <w:t>。</w:t>
      </w:r>
    </w:p>
    <w:p w14:paraId="4E4E745A" w14:textId="1B69C398" w:rsidR="008236F4" w:rsidRPr="00E83F53" w:rsidRDefault="008236F4" w:rsidP="00DF5AA7">
      <w:pPr>
        <w:ind w:firstLine="600"/>
        <w:rPr>
          <w:rFonts w:ascii="Times New Roman" w:eastAsia="仿宋" w:hAnsi="Times New Roman"/>
          <w:color w:val="333333"/>
          <w:sz w:val="28"/>
          <w:szCs w:val="28"/>
        </w:rPr>
      </w:pPr>
      <w:r w:rsidRPr="00E83F53">
        <w:rPr>
          <w:rFonts w:ascii="Times New Roman" w:eastAsia="仿宋" w:hAnsi="Times New Roman" w:hint="eastAsia"/>
          <w:color w:val="333333"/>
          <w:sz w:val="28"/>
          <w:szCs w:val="28"/>
        </w:rPr>
        <w:t>发展环境</w:t>
      </w:r>
      <w:r w:rsidR="001129B5" w:rsidRPr="00E83F53">
        <w:rPr>
          <w:rFonts w:ascii="Times New Roman" w:eastAsia="仿宋" w:hAnsi="Times New Roman" w:hint="eastAsia"/>
          <w:color w:val="333333"/>
          <w:sz w:val="28"/>
          <w:szCs w:val="28"/>
        </w:rPr>
        <w:t>和营商环境持续优化，民生福祉明显改善，全市贫困人口全部脱贫，社会保持和谐稳定。</w:t>
      </w:r>
    </w:p>
    <w:p w14:paraId="59302544" w14:textId="545E5D5E" w:rsidR="00DF5AA7" w:rsidRPr="00E83F53" w:rsidRDefault="00742D45" w:rsidP="00DF5AA7">
      <w:pPr>
        <w:ind w:firstLine="600"/>
        <w:rPr>
          <w:rFonts w:ascii="Times New Roman" w:eastAsia="仿宋" w:hAnsi="Times New Roman"/>
          <w:b/>
          <w:bCs/>
          <w:sz w:val="28"/>
          <w:szCs w:val="28"/>
        </w:rPr>
      </w:pPr>
      <w:r w:rsidRPr="00E83F53">
        <w:rPr>
          <w:rFonts w:ascii="Times New Roman" w:eastAsia="仿宋" w:hAnsi="Times New Roman" w:hint="eastAsia"/>
          <w:b/>
          <w:bCs/>
          <w:sz w:val="28"/>
          <w:szCs w:val="28"/>
        </w:rPr>
        <w:t>二、矿产资源</w:t>
      </w:r>
      <w:r w:rsidR="001129B5" w:rsidRPr="00E83F53">
        <w:rPr>
          <w:rFonts w:ascii="Times New Roman" w:eastAsia="仿宋" w:hAnsi="Times New Roman" w:hint="eastAsia"/>
          <w:b/>
          <w:bCs/>
          <w:sz w:val="28"/>
          <w:szCs w:val="28"/>
        </w:rPr>
        <w:t>概况及</w:t>
      </w:r>
      <w:r w:rsidRPr="00E83F53">
        <w:rPr>
          <w:rFonts w:ascii="Times New Roman" w:eastAsia="仿宋" w:hAnsi="Times New Roman" w:hint="eastAsia"/>
          <w:b/>
          <w:bCs/>
          <w:sz w:val="28"/>
          <w:szCs w:val="28"/>
        </w:rPr>
        <w:t>特点</w:t>
      </w:r>
    </w:p>
    <w:p w14:paraId="0D2408BD" w14:textId="3D0929CB" w:rsidR="00742D45" w:rsidRPr="00E83F53" w:rsidRDefault="00EA3D77" w:rsidP="00742D45">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w:t>
      </w:r>
      <w:r w:rsidR="00742D45" w:rsidRPr="00E83F53">
        <w:rPr>
          <w:rFonts w:ascii="Times New Roman" w:eastAsia="仿宋_GB2312" w:hAnsi="Times New Roman"/>
          <w:b/>
          <w:bCs/>
          <w:sz w:val="28"/>
          <w:szCs w:val="28"/>
        </w:rPr>
        <w:t>矿产资源特</w:t>
      </w:r>
      <w:r w:rsidR="00742D45" w:rsidRPr="00E83F53">
        <w:rPr>
          <w:rFonts w:ascii="Times New Roman" w:eastAsia="仿宋_GB2312" w:hAnsi="Times New Roman" w:hint="eastAsia"/>
          <w:b/>
          <w:bCs/>
          <w:sz w:val="28"/>
          <w:szCs w:val="28"/>
        </w:rPr>
        <w:t>点</w:t>
      </w:r>
    </w:p>
    <w:p w14:paraId="7F95F66B" w14:textId="289307B2" w:rsidR="00A820A6" w:rsidRPr="00E83F53" w:rsidRDefault="00DC3B7B" w:rsidP="00A820A6">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朝阳市是矿产资源大市、矿业大市，矿产资源具有种类比较齐全、分布广泛、区域特色明显</w:t>
      </w:r>
      <w:r w:rsidR="00BE3F4B">
        <w:rPr>
          <w:rFonts w:ascii="Times New Roman" w:eastAsia="仿宋_GB2312" w:hAnsi="Times New Roman" w:hint="eastAsia"/>
          <w:sz w:val="28"/>
          <w:szCs w:val="28"/>
        </w:rPr>
        <w:t>的</w:t>
      </w:r>
      <w:r w:rsidRPr="00E83F53">
        <w:rPr>
          <w:rFonts w:ascii="Times New Roman" w:eastAsia="仿宋_GB2312" w:hAnsi="Times New Roman" w:hint="eastAsia"/>
          <w:sz w:val="28"/>
          <w:szCs w:val="28"/>
        </w:rPr>
        <w:t>特点，有利于规模化、集约化开发和形成产业优势</w:t>
      </w:r>
      <w:r w:rsidR="00742D45" w:rsidRPr="00E83F53">
        <w:rPr>
          <w:rFonts w:ascii="Times New Roman" w:eastAsia="仿宋_GB2312" w:hAnsi="Times New Roman"/>
          <w:sz w:val="28"/>
          <w:szCs w:val="28"/>
        </w:rPr>
        <w:t>。</w:t>
      </w:r>
      <w:r w:rsidR="00A820A6">
        <w:rPr>
          <w:rFonts w:ascii="Times New Roman" w:eastAsia="仿宋_GB2312" w:hAnsi="Times New Roman" w:hint="eastAsia"/>
          <w:sz w:val="28"/>
          <w:szCs w:val="28"/>
        </w:rPr>
        <w:t>特别是</w:t>
      </w:r>
      <w:r w:rsidR="00A820A6" w:rsidRPr="00E83F53">
        <w:rPr>
          <w:rFonts w:ascii="Times New Roman" w:eastAsia="仿宋_GB2312" w:hAnsi="Times New Roman" w:hint="eastAsia"/>
          <w:sz w:val="28"/>
          <w:szCs w:val="28"/>
        </w:rPr>
        <w:t>铁、锰、</w:t>
      </w:r>
      <w:proofErr w:type="gramStart"/>
      <w:r w:rsidR="00A820A6" w:rsidRPr="00E83F53">
        <w:rPr>
          <w:rFonts w:ascii="Times New Roman" w:eastAsia="仿宋_GB2312" w:hAnsi="Times New Roman" w:hint="eastAsia"/>
          <w:sz w:val="28"/>
          <w:szCs w:val="28"/>
        </w:rPr>
        <w:t>钼</w:t>
      </w:r>
      <w:proofErr w:type="gramEnd"/>
      <w:r w:rsidR="00A820A6" w:rsidRPr="00E83F53">
        <w:rPr>
          <w:rFonts w:ascii="Times New Roman" w:eastAsia="仿宋_GB2312" w:hAnsi="Times New Roman" w:hint="eastAsia"/>
          <w:sz w:val="28"/>
          <w:szCs w:val="28"/>
        </w:rPr>
        <w:t>、金、</w:t>
      </w:r>
      <w:r w:rsidR="00A820A6" w:rsidRPr="00E83F53">
        <w:rPr>
          <w:rFonts w:ascii="Times New Roman" w:eastAsia="仿宋_GB2312" w:hAnsi="Times New Roman"/>
          <w:sz w:val="28"/>
          <w:szCs w:val="28"/>
        </w:rPr>
        <w:t>水泥</w:t>
      </w:r>
      <w:r w:rsidR="002B1AB0">
        <w:rPr>
          <w:rFonts w:ascii="Times New Roman" w:eastAsia="仿宋_GB2312" w:hAnsi="Times New Roman" w:hint="eastAsia"/>
          <w:sz w:val="28"/>
          <w:szCs w:val="28"/>
        </w:rPr>
        <w:t>（熔剂）</w:t>
      </w:r>
      <w:r w:rsidR="00A820A6" w:rsidRPr="00E83F53">
        <w:rPr>
          <w:rFonts w:ascii="Times New Roman" w:eastAsia="仿宋_GB2312" w:hAnsi="Times New Roman"/>
          <w:sz w:val="28"/>
          <w:szCs w:val="28"/>
        </w:rPr>
        <w:t>用灰岩</w:t>
      </w:r>
      <w:r w:rsidR="00A820A6" w:rsidRPr="00E83F53">
        <w:rPr>
          <w:rFonts w:ascii="Times New Roman" w:eastAsia="仿宋_GB2312" w:hAnsi="Times New Roman" w:hint="eastAsia"/>
          <w:sz w:val="28"/>
          <w:szCs w:val="28"/>
        </w:rPr>
        <w:t>、</w:t>
      </w:r>
      <w:r w:rsidR="00A820A6" w:rsidRPr="00E83F53">
        <w:rPr>
          <w:rFonts w:ascii="Times New Roman" w:eastAsia="仿宋_GB2312" w:hAnsi="Times New Roman"/>
          <w:sz w:val="28"/>
          <w:szCs w:val="28"/>
        </w:rPr>
        <w:t>膨润土、</w:t>
      </w:r>
      <w:r w:rsidR="00A820A6" w:rsidRPr="00E83F53">
        <w:rPr>
          <w:rFonts w:ascii="Times New Roman" w:eastAsia="仿宋_GB2312" w:hAnsi="Times New Roman" w:hint="eastAsia"/>
          <w:sz w:val="28"/>
          <w:szCs w:val="28"/>
        </w:rPr>
        <w:t>珍珠岩、石英岩、磷</w:t>
      </w:r>
      <w:r w:rsidR="00A820A6" w:rsidRPr="00E83F53">
        <w:rPr>
          <w:rFonts w:ascii="Times New Roman" w:eastAsia="仿宋_GB2312" w:hAnsi="Times New Roman"/>
          <w:sz w:val="28"/>
          <w:szCs w:val="28"/>
        </w:rPr>
        <w:t>等</w:t>
      </w:r>
      <w:r w:rsidR="00A820A6" w:rsidRPr="00E83F53">
        <w:rPr>
          <w:rFonts w:ascii="Times New Roman" w:eastAsia="仿宋_GB2312" w:hAnsi="Times New Roman" w:hint="eastAsia"/>
          <w:sz w:val="28"/>
          <w:szCs w:val="28"/>
        </w:rPr>
        <w:t>矿产资源丰富，钢铁、建材工业需要的铁矿石、水泥用灰岩等资源丰富、配套性好</w:t>
      </w:r>
      <w:r w:rsidR="00A820A6" w:rsidRPr="00E83F53">
        <w:rPr>
          <w:rFonts w:ascii="Times New Roman" w:eastAsia="仿宋_GB2312" w:hAnsi="Times New Roman"/>
          <w:sz w:val="28"/>
          <w:szCs w:val="28"/>
        </w:rPr>
        <w:t>。</w:t>
      </w:r>
    </w:p>
    <w:p w14:paraId="09F90F59" w14:textId="455CA67C" w:rsidR="00742D45" w:rsidRPr="00E83F53" w:rsidRDefault="00EA3D77" w:rsidP="00742D45">
      <w:pPr>
        <w:spacing w:line="58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lastRenderedPageBreak/>
        <w:t>（二）</w:t>
      </w:r>
      <w:r w:rsidR="00742D45" w:rsidRPr="00E83F53">
        <w:rPr>
          <w:rFonts w:ascii="Times New Roman" w:eastAsia="仿宋_GB2312" w:hAnsi="Times New Roman"/>
          <w:b/>
          <w:bCs/>
          <w:sz w:val="28"/>
          <w:szCs w:val="28"/>
        </w:rPr>
        <w:t>资源保证程度</w:t>
      </w:r>
    </w:p>
    <w:p w14:paraId="32CE8F64" w14:textId="0D4431DA" w:rsidR="00742D45" w:rsidRPr="00E83F53" w:rsidRDefault="00742D45" w:rsidP="00742D45">
      <w:pPr>
        <w:spacing w:line="58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水泥</w:t>
      </w:r>
      <w:r w:rsidR="00BE3F4B">
        <w:rPr>
          <w:rFonts w:ascii="Times New Roman" w:eastAsia="仿宋_GB2312" w:hAnsi="Times New Roman" w:hint="eastAsia"/>
          <w:sz w:val="28"/>
          <w:szCs w:val="28"/>
        </w:rPr>
        <w:t>（熔剂）</w:t>
      </w:r>
      <w:r w:rsidRPr="00E83F53">
        <w:rPr>
          <w:rFonts w:ascii="Times New Roman" w:eastAsia="仿宋_GB2312" w:hAnsi="Times New Roman" w:hint="eastAsia"/>
          <w:sz w:val="28"/>
          <w:szCs w:val="28"/>
        </w:rPr>
        <w:t>用灰岩、石英岩、珍珠岩、膨润土</w:t>
      </w:r>
      <w:r w:rsidRPr="00E83F53">
        <w:rPr>
          <w:rFonts w:ascii="Times New Roman" w:eastAsia="仿宋_GB2312" w:hAnsi="Times New Roman"/>
          <w:sz w:val="28"/>
          <w:szCs w:val="28"/>
        </w:rPr>
        <w:t>、</w:t>
      </w:r>
      <w:r w:rsidRPr="00E83F53">
        <w:rPr>
          <w:rFonts w:ascii="Times New Roman" w:eastAsia="仿宋_GB2312" w:hAnsi="Times New Roman" w:hint="eastAsia"/>
          <w:sz w:val="28"/>
          <w:szCs w:val="28"/>
        </w:rPr>
        <w:t>磷、</w:t>
      </w:r>
      <w:r w:rsidRPr="00E83F53">
        <w:rPr>
          <w:rFonts w:ascii="Times New Roman" w:eastAsia="仿宋_GB2312" w:hAnsi="Times New Roman"/>
          <w:sz w:val="28"/>
          <w:szCs w:val="28"/>
        </w:rPr>
        <w:t>建筑用砂石等矿产保证程度充足</w:t>
      </w:r>
      <w:r w:rsidR="00001A77">
        <w:rPr>
          <w:rFonts w:ascii="Times New Roman" w:eastAsia="仿宋_GB2312" w:hAnsi="Times New Roman" w:hint="eastAsia"/>
          <w:sz w:val="28"/>
          <w:szCs w:val="28"/>
        </w:rPr>
        <w:t>。</w:t>
      </w:r>
      <w:r w:rsidRPr="00E83F53">
        <w:rPr>
          <w:rFonts w:ascii="Times New Roman" w:eastAsia="仿宋_GB2312" w:hAnsi="Times New Roman" w:hint="eastAsia"/>
          <w:sz w:val="28"/>
          <w:szCs w:val="28"/>
        </w:rPr>
        <w:t>铁、锰、</w:t>
      </w:r>
      <w:proofErr w:type="gramStart"/>
      <w:r w:rsidRPr="00E83F53">
        <w:rPr>
          <w:rFonts w:ascii="Times New Roman" w:eastAsia="仿宋_GB2312" w:hAnsi="Times New Roman" w:hint="eastAsia"/>
          <w:sz w:val="28"/>
          <w:szCs w:val="28"/>
        </w:rPr>
        <w:t>钼</w:t>
      </w:r>
      <w:proofErr w:type="gramEnd"/>
      <w:r w:rsidRPr="00E83F53">
        <w:rPr>
          <w:rFonts w:ascii="Times New Roman" w:eastAsia="仿宋_GB2312" w:hAnsi="Times New Roman" w:hint="eastAsia"/>
          <w:sz w:val="28"/>
          <w:szCs w:val="28"/>
        </w:rPr>
        <w:t>、金能够满足规划期开采需要，长远接替资源不足</w:t>
      </w:r>
      <w:r w:rsidR="00001A77">
        <w:rPr>
          <w:rFonts w:ascii="Times New Roman" w:eastAsia="仿宋_GB2312" w:hAnsi="Times New Roman" w:hint="eastAsia"/>
          <w:sz w:val="28"/>
          <w:szCs w:val="28"/>
        </w:rPr>
        <w:t>。</w:t>
      </w:r>
      <w:r w:rsidR="002B1AB0">
        <w:rPr>
          <w:rFonts w:ascii="Times New Roman" w:eastAsia="仿宋_GB2312" w:hAnsi="Times New Roman" w:hint="eastAsia"/>
          <w:sz w:val="28"/>
          <w:szCs w:val="28"/>
        </w:rPr>
        <w:t>油气、</w:t>
      </w:r>
      <w:r w:rsidRPr="00E83F53">
        <w:rPr>
          <w:rFonts w:ascii="Times New Roman" w:eastAsia="仿宋_GB2312" w:hAnsi="Times New Roman" w:hint="eastAsia"/>
          <w:sz w:val="28"/>
          <w:szCs w:val="28"/>
        </w:rPr>
        <w:t>煤</w:t>
      </w:r>
      <w:r w:rsidR="00B937F8">
        <w:rPr>
          <w:rFonts w:ascii="Times New Roman" w:eastAsia="仿宋_GB2312" w:hAnsi="Times New Roman" w:hint="eastAsia"/>
          <w:sz w:val="28"/>
          <w:szCs w:val="28"/>
        </w:rPr>
        <w:t>、</w:t>
      </w:r>
      <w:r w:rsidR="00D9644F" w:rsidRPr="00E83F53">
        <w:rPr>
          <w:rFonts w:ascii="Times New Roman" w:eastAsia="仿宋_GB2312" w:hAnsi="Times New Roman" w:hint="eastAsia"/>
          <w:sz w:val="28"/>
          <w:szCs w:val="28"/>
        </w:rPr>
        <w:t>铜、</w:t>
      </w:r>
      <w:r w:rsidRPr="00E83F53">
        <w:rPr>
          <w:rFonts w:ascii="Times New Roman" w:eastAsia="仿宋_GB2312" w:hAnsi="Times New Roman" w:hint="eastAsia"/>
          <w:sz w:val="28"/>
          <w:szCs w:val="28"/>
        </w:rPr>
        <w:t>铝、铅锌等大宗能源和有色金属矿产紧缺。</w:t>
      </w:r>
    </w:p>
    <w:p w14:paraId="395FC2CD" w14:textId="7A58A53C" w:rsidR="00742D45" w:rsidRPr="00E83F53" w:rsidRDefault="00EA3D77" w:rsidP="00742D45">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（三）</w:t>
      </w:r>
      <w:r w:rsidR="00742D45" w:rsidRPr="00E83F53">
        <w:rPr>
          <w:rFonts w:ascii="Times New Roman" w:eastAsia="仿宋_GB2312" w:hAnsi="Times New Roman"/>
          <w:b/>
          <w:bCs/>
          <w:sz w:val="28"/>
          <w:szCs w:val="28"/>
        </w:rPr>
        <w:t>矿产资源潜力</w:t>
      </w:r>
    </w:p>
    <w:p w14:paraId="29C0F34A" w14:textId="4F79C629" w:rsidR="00742D45" w:rsidRPr="00E83F53" w:rsidRDefault="00742D45" w:rsidP="00742D45">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铁、金、</w:t>
      </w:r>
      <w:proofErr w:type="gramStart"/>
      <w:r w:rsidR="00D9644F" w:rsidRPr="00E83F53">
        <w:rPr>
          <w:rFonts w:ascii="Times New Roman" w:eastAsia="仿宋_GB2312" w:hAnsi="Times New Roman" w:hint="eastAsia"/>
          <w:sz w:val="28"/>
          <w:szCs w:val="28"/>
        </w:rPr>
        <w:t>钼</w:t>
      </w:r>
      <w:proofErr w:type="gramEnd"/>
      <w:r w:rsidRPr="00E83F53">
        <w:rPr>
          <w:rFonts w:ascii="Times New Roman" w:eastAsia="仿宋_GB2312" w:hAnsi="Times New Roman"/>
          <w:sz w:val="28"/>
          <w:szCs w:val="28"/>
        </w:rPr>
        <w:t>等</w:t>
      </w:r>
      <w:r w:rsidRPr="00E83F53">
        <w:rPr>
          <w:rFonts w:ascii="Times New Roman" w:eastAsia="仿宋_GB2312" w:hAnsi="Times New Roman" w:hint="eastAsia"/>
          <w:sz w:val="28"/>
          <w:szCs w:val="28"/>
        </w:rPr>
        <w:t>战略性矿产</w:t>
      </w:r>
      <w:r w:rsidRPr="00E83F53">
        <w:rPr>
          <w:rFonts w:ascii="Times New Roman" w:eastAsia="仿宋_GB2312" w:hAnsi="Times New Roman"/>
          <w:sz w:val="28"/>
          <w:szCs w:val="28"/>
        </w:rPr>
        <w:t>资源的</w:t>
      </w:r>
      <w:r w:rsidRPr="00E83F53">
        <w:rPr>
          <w:rFonts w:ascii="Times New Roman" w:eastAsia="仿宋_GB2312" w:hAnsi="Times New Roman" w:hint="eastAsia"/>
          <w:sz w:val="28"/>
          <w:szCs w:val="28"/>
        </w:rPr>
        <w:t>勘查程度较低</w:t>
      </w:r>
      <w:r w:rsidRPr="00E83F53">
        <w:rPr>
          <w:rFonts w:ascii="Times New Roman" w:eastAsia="仿宋_GB2312" w:hAnsi="Times New Roman"/>
          <w:sz w:val="28"/>
          <w:szCs w:val="28"/>
        </w:rPr>
        <w:t>，</w:t>
      </w:r>
      <w:r w:rsidRPr="00E83F53">
        <w:rPr>
          <w:rFonts w:ascii="Times New Roman" w:eastAsia="仿宋_GB2312" w:hAnsi="Times New Roman" w:hint="eastAsia"/>
          <w:sz w:val="28"/>
          <w:szCs w:val="28"/>
        </w:rPr>
        <w:t>生产矿山</w:t>
      </w:r>
      <w:r w:rsidRPr="00E83F53">
        <w:rPr>
          <w:rFonts w:ascii="Times New Roman" w:eastAsia="仿宋_GB2312" w:hAnsi="Times New Roman"/>
          <w:sz w:val="28"/>
          <w:szCs w:val="28"/>
        </w:rPr>
        <w:t>深部</w:t>
      </w:r>
      <w:r w:rsidRPr="00E83F53">
        <w:rPr>
          <w:rFonts w:ascii="Times New Roman" w:eastAsia="仿宋_GB2312" w:hAnsi="Times New Roman" w:hint="eastAsia"/>
          <w:sz w:val="28"/>
          <w:szCs w:val="28"/>
        </w:rPr>
        <w:t>及外围</w:t>
      </w:r>
      <w:r w:rsidRPr="00E83F53">
        <w:rPr>
          <w:rFonts w:ascii="Times New Roman" w:eastAsia="仿宋_GB2312" w:hAnsi="Times New Roman"/>
          <w:sz w:val="28"/>
          <w:szCs w:val="28"/>
        </w:rPr>
        <w:t>资源潜力较大。在</w:t>
      </w:r>
      <w:r w:rsidRPr="00E83F53">
        <w:rPr>
          <w:rFonts w:ascii="Times New Roman" w:eastAsia="仿宋_GB2312" w:hAnsi="Times New Roman" w:hint="eastAsia"/>
          <w:sz w:val="28"/>
          <w:szCs w:val="28"/>
        </w:rPr>
        <w:t>凌源－北票</w:t>
      </w:r>
      <w:r w:rsidRPr="00E83F53">
        <w:rPr>
          <w:rFonts w:ascii="Times New Roman" w:eastAsia="仿宋_GB2312" w:hAnsi="Times New Roman"/>
          <w:sz w:val="28"/>
          <w:szCs w:val="28"/>
        </w:rPr>
        <w:t>等重要成矿区深部，具有铁、</w:t>
      </w:r>
      <w:r w:rsidRPr="00E83F53">
        <w:rPr>
          <w:rFonts w:ascii="Times New Roman" w:eastAsia="仿宋_GB2312" w:hAnsi="Times New Roman" w:hint="eastAsia"/>
          <w:sz w:val="28"/>
          <w:szCs w:val="28"/>
        </w:rPr>
        <w:t>金、</w:t>
      </w:r>
      <w:proofErr w:type="gramStart"/>
      <w:r w:rsidR="00D9644F" w:rsidRPr="00E83F53">
        <w:rPr>
          <w:rFonts w:ascii="Times New Roman" w:eastAsia="仿宋_GB2312" w:hAnsi="Times New Roman" w:hint="eastAsia"/>
          <w:sz w:val="28"/>
          <w:szCs w:val="28"/>
        </w:rPr>
        <w:t>钼</w:t>
      </w:r>
      <w:proofErr w:type="gramEnd"/>
      <w:r w:rsidRPr="00E83F53">
        <w:rPr>
          <w:rFonts w:ascii="Times New Roman" w:eastAsia="仿宋_GB2312" w:hAnsi="Times New Roman"/>
          <w:sz w:val="28"/>
          <w:szCs w:val="28"/>
        </w:rPr>
        <w:t>多金属矿找矿潜力</w:t>
      </w:r>
      <w:r w:rsidR="00001A77">
        <w:rPr>
          <w:rFonts w:ascii="Times New Roman" w:eastAsia="仿宋_GB2312" w:hAnsi="Times New Roman" w:hint="eastAsia"/>
          <w:sz w:val="28"/>
          <w:szCs w:val="28"/>
        </w:rPr>
        <w:t>。</w:t>
      </w:r>
      <w:r w:rsidRPr="00E83F53">
        <w:rPr>
          <w:rFonts w:ascii="Times New Roman" w:eastAsia="仿宋_GB2312" w:hAnsi="Times New Roman" w:hint="eastAsia"/>
          <w:sz w:val="28"/>
          <w:szCs w:val="28"/>
        </w:rPr>
        <w:t>建平县膨润土、石英岩</w:t>
      </w:r>
      <w:r w:rsidRPr="00E83F53">
        <w:rPr>
          <w:rFonts w:ascii="Times New Roman" w:eastAsia="仿宋_GB2312" w:hAnsi="Times New Roman"/>
          <w:sz w:val="28"/>
          <w:szCs w:val="28"/>
        </w:rPr>
        <w:t>，</w:t>
      </w:r>
      <w:r w:rsidRPr="00E83F53">
        <w:rPr>
          <w:rFonts w:ascii="Times New Roman" w:eastAsia="仿宋_GB2312" w:hAnsi="Times New Roman" w:hint="eastAsia"/>
          <w:sz w:val="28"/>
          <w:szCs w:val="28"/>
        </w:rPr>
        <w:t>凌源－喀左水泥</w:t>
      </w:r>
      <w:r w:rsidR="002B1AB0">
        <w:rPr>
          <w:rFonts w:ascii="Times New Roman" w:eastAsia="仿宋_GB2312" w:hAnsi="Times New Roman" w:hint="eastAsia"/>
          <w:sz w:val="28"/>
          <w:szCs w:val="28"/>
        </w:rPr>
        <w:t>（熔剂）</w:t>
      </w:r>
      <w:r w:rsidRPr="00E83F53">
        <w:rPr>
          <w:rFonts w:ascii="Times New Roman" w:eastAsia="仿宋_GB2312" w:hAnsi="Times New Roman" w:hint="eastAsia"/>
          <w:sz w:val="28"/>
          <w:szCs w:val="28"/>
        </w:rPr>
        <w:t>用灰岩</w:t>
      </w:r>
      <w:r w:rsidRPr="00E83F53">
        <w:rPr>
          <w:rFonts w:ascii="Times New Roman" w:eastAsia="仿宋_GB2312" w:hAnsi="Times New Roman"/>
          <w:sz w:val="28"/>
          <w:szCs w:val="28"/>
        </w:rPr>
        <w:t>，</w:t>
      </w:r>
      <w:r w:rsidRPr="00E83F53">
        <w:rPr>
          <w:rFonts w:ascii="Times New Roman" w:eastAsia="仿宋_GB2312" w:hAnsi="Times New Roman" w:hint="eastAsia"/>
          <w:sz w:val="28"/>
          <w:szCs w:val="28"/>
        </w:rPr>
        <w:t>朝阳县低品位钒钛磁铁矿、北票沸石</w:t>
      </w:r>
      <w:r w:rsidRPr="00E83F53">
        <w:rPr>
          <w:rFonts w:ascii="Times New Roman" w:eastAsia="仿宋_GB2312" w:hAnsi="Times New Roman"/>
          <w:sz w:val="28"/>
          <w:szCs w:val="28"/>
        </w:rPr>
        <w:t>等均有</w:t>
      </w:r>
      <w:r w:rsidRPr="00E83F53">
        <w:rPr>
          <w:rFonts w:ascii="Times New Roman" w:eastAsia="仿宋_GB2312" w:hAnsi="Times New Roman" w:hint="eastAsia"/>
          <w:sz w:val="28"/>
          <w:szCs w:val="28"/>
        </w:rPr>
        <w:t>较大</w:t>
      </w:r>
      <w:r w:rsidRPr="00E83F53">
        <w:rPr>
          <w:rFonts w:ascii="Times New Roman" w:eastAsia="仿宋_GB2312" w:hAnsi="Times New Roman"/>
          <w:sz w:val="28"/>
          <w:szCs w:val="28"/>
        </w:rPr>
        <w:t>找矿潜力。地热资源分布广泛，资源潜力大。</w:t>
      </w:r>
    </w:p>
    <w:bookmarkEnd w:id="1"/>
    <w:p w14:paraId="15FDDBD9" w14:textId="41678174" w:rsidR="00AA1279" w:rsidRPr="00E83F53" w:rsidRDefault="00531CEB" w:rsidP="003210E6">
      <w:pPr>
        <w:spacing w:line="600" w:lineRule="exact"/>
        <w:ind w:firstLine="567"/>
        <w:rPr>
          <w:rFonts w:ascii="Times New Roman" w:eastAsia="仿宋_GB2312" w:hAnsi="Times New Roman"/>
          <w:b/>
          <w:bCs/>
          <w:sz w:val="28"/>
          <w:szCs w:val="28"/>
        </w:rPr>
      </w:pPr>
      <w:r>
        <w:rPr>
          <w:rFonts w:ascii="Times New Roman" w:eastAsia="仿宋_GB2312" w:hAnsi="Times New Roman" w:hint="eastAsia"/>
          <w:b/>
          <w:bCs/>
          <w:sz w:val="28"/>
          <w:szCs w:val="28"/>
        </w:rPr>
        <w:t>三</w:t>
      </w:r>
      <w:r w:rsidR="00AA1279" w:rsidRPr="00E83F53">
        <w:rPr>
          <w:rFonts w:ascii="Times New Roman" w:eastAsia="仿宋_GB2312" w:hAnsi="Times New Roman" w:hint="eastAsia"/>
          <w:b/>
          <w:bCs/>
          <w:sz w:val="28"/>
          <w:szCs w:val="28"/>
        </w:rPr>
        <w:t>、上轮规划实施评估</w:t>
      </w:r>
    </w:p>
    <w:p w14:paraId="1E457036" w14:textId="1C80F90B" w:rsidR="009242F2" w:rsidRPr="00E83F53" w:rsidRDefault="000F6616"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（一）上轮规划目标任务完成情况</w:t>
      </w:r>
    </w:p>
    <w:p w14:paraId="7F77DB40" w14:textId="77777777" w:rsidR="00002936" w:rsidRDefault="00CA754E" w:rsidP="00CA754E">
      <w:pPr>
        <w:spacing w:line="360" w:lineRule="auto"/>
        <w:ind w:firstLineChars="200" w:firstLine="560"/>
        <w:rPr>
          <w:rFonts w:ascii="Times New Roman" w:eastAsia="仿宋" w:hAnsi="Times New Roman"/>
          <w:sz w:val="28"/>
          <w:szCs w:val="28"/>
        </w:rPr>
      </w:pPr>
      <w:r w:rsidRPr="00E83F53">
        <w:rPr>
          <w:rFonts w:ascii="Times New Roman" w:eastAsia="仿宋" w:hAnsi="Times New Roman"/>
          <w:sz w:val="28"/>
          <w:szCs w:val="28"/>
        </w:rPr>
        <w:t>十三五矿产资源规划的总体目标是，围绕东北等老工业基地新一轮振兴、突破</w:t>
      </w:r>
      <w:proofErr w:type="gramStart"/>
      <w:r w:rsidRPr="00E83F53">
        <w:rPr>
          <w:rFonts w:ascii="Times New Roman" w:eastAsia="仿宋" w:hAnsi="Times New Roman"/>
          <w:sz w:val="28"/>
          <w:szCs w:val="28"/>
        </w:rPr>
        <w:t>辽西北战略</w:t>
      </w:r>
      <w:proofErr w:type="gramEnd"/>
      <w:r w:rsidRPr="00E83F53">
        <w:rPr>
          <w:rFonts w:ascii="Times New Roman" w:eastAsia="仿宋" w:hAnsi="Times New Roman"/>
          <w:sz w:val="28"/>
          <w:szCs w:val="28"/>
        </w:rPr>
        <w:t>和深度融入京津冀协同发展目标，全面促进矿业经济转型升级</w:t>
      </w:r>
      <w:r w:rsidR="00002936">
        <w:rPr>
          <w:rFonts w:ascii="Times New Roman" w:eastAsia="仿宋" w:hAnsi="Times New Roman" w:hint="eastAsia"/>
          <w:sz w:val="28"/>
          <w:szCs w:val="28"/>
        </w:rPr>
        <w:t>和高质量发展</w:t>
      </w:r>
      <w:r w:rsidRPr="00E83F53">
        <w:rPr>
          <w:rFonts w:ascii="Times New Roman" w:eastAsia="仿宋" w:hAnsi="Times New Roman"/>
          <w:sz w:val="28"/>
          <w:szCs w:val="28"/>
        </w:rPr>
        <w:t>。</w:t>
      </w:r>
    </w:p>
    <w:p w14:paraId="5312E753" w14:textId="44E9BB1B" w:rsidR="00CA754E" w:rsidRPr="00E83F53" w:rsidRDefault="00C4463D" w:rsidP="00CA754E">
      <w:pPr>
        <w:spacing w:line="360" w:lineRule="auto"/>
        <w:ind w:firstLineChars="200" w:firstLine="562"/>
        <w:rPr>
          <w:rFonts w:ascii="Times New Roman" w:eastAsia="仿宋" w:hAnsi="Times New Roman"/>
          <w:sz w:val="28"/>
          <w:szCs w:val="28"/>
        </w:rPr>
      </w:pPr>
      <w:r w:rsidRPr="00C4463D">
        <w:rPr>
          <w:rFonts w:ascii="Times New Roman" w:eastAsia="仿宋" w:hAnsi="Times New Roman" w:hint="eastAsia"/>
          <w:b/>
          <w:bCs/>
          <w:sz w:val="28"/>
          <w:szCs w:val="28"/>
        </w:rPr>
        <w:t>地质调查和矿产资源开采取得新进展。</w:t>
      </w:r>
      <w:r w:rsidRPr="00321626">
        <w:rPr>
          <w:rFonts w:ascii="Times New Roman" w:eastAsia="仿宋" w:hAnsi="Times New Roman" w:hint="eastAsia"/>
          <w:color w:val="000000" w:themeColor="text1"/>
          <w:sz w:val="28"/>
          <w:szCs w:val="28"/>
        </w:rPr>
        <w:t>十三五时期，在凌源―喀左、建平―北票等成矿远景区，以铁、金、熔剂用灰岩、膨润土、珍珠岩等优势矿产为目标，统筹材质和社会资本实施勘查项目，新发现大中型矿产地</w:t>
      </w:r>
      <w:r w:rsidR="00441962" w:rsidRPr="00321626">
        <w:rPr>
          <w:rFonts w:ascii="Times New Roman" w:eastAsia="仿宋" w:hAnsi="Times New Roman" w:hint="eastAsia"/>
          <w:color w:val="000000" w:themeColor="text1"/>
          <w:sz w:val="28"/>
          <w:szCs w:val="28"/>
        </w:rPr>
        <w:t>2</w:t>
      </w:r>
      <w:r w:rsidR="00441962" w:rsidRPr="00321626">
        <w:rPr>
          <w:rFonts w:ascii="Times New Roman" w:eastAsia="仿宋" w:hAnsi="Times New Roman" w:hint="eastAsia"/>
          <w:color w:val="000000" w:themeColor="text1"/>
          <w:sz w:val="28"/>
          <w:szCs w:val="28"/>
        </w:rPr>
        <w:t>个，熔剂用灰岩勘查取得重大成果。社会资本积极投入地热勘查，平房子</w:t>
      </w:r>
      <w:r w:rsidR="00902028" w:rsidRPr="00321626">
        <w:rPr>
          <w:rFonts w:ascii="Times New Roman" w:eastAsia="仿宋" w:hAnsi="Times New Roman" w:hint="eastAsia"/>
          <w:color w:val="000000" w:themeColor="text1"/>
          <w:sz w:val="28"/>
          <w:szCs w:val="28"/>
        </w:rPr>
        <w:t>和</w:t>
      </w:r>
      <w:proofErr w:type="gramStart"/>
      <w:r w:rsidR="00441962" w:rsidRPr="00321626">
        <w:rPr>
          <w:rFonts w:ascii="Times New Roman" w:eastAsia="仿宋" w:hAnsi="Times New Roman" w:hint="eastAsia"/>
          <w:color w:val="000000" w:themeColor="text1"/>
          <w:sz w:val="28"/>
          <w:szCs w:val="28"/>
        </w:rPr>
        <w:t>长宝营子</w:t>
      </w:r>
      <w:proofErr w:type="gramEnd"/>
      <w:r w:rsidR="00441962" w:rsidRPr="00321626">
        <w:rPr>
          <w:rFonts w:ascii="Times New Roman" w:eastAsia="仿宋" w:hAnsi="Times New Roman" w:hint="eastAsia"/>
          <w:color w:val="000000" w:themeColor="text1"/>
          <w:sz w:val="28"/>
          <w:szCs w:val="28"/>
        </w:rPr>
        <w:t>地热井建成使用。</w:t>
      </w:r>
      <w:r w:rsidR="00902028" w:rsidRPr="00321626">
        <w:rPr>
          <w:rFonts w:ascii="Times New Roman" w:eastAsia="仿宋" w:hAnsi="Times New Roman" w:hint="eastAsia"/>
          <w:color w:val="000000" w:themeColor="text1"/>
          <w:sz w:val="28"/>
          <w:szCs w:val="28"/>
        </w:rPr>
        <w:t>地质灾害调查和矿山地质环境调查精度进一步提高</w:t>
      </w:r>
      <w:r w:rsidR="00CA754E" w:rsidRPr="00321626">
        <w:rPr>
          <w:rFonts w:ascii="Times New Roman" w:eastAsia="仿宋" w:hAnsi="Times New Roman"/>
          <w:color w:val="000000" w:themeColor="text1"/>
          <w:sz w:val="28"/>
          <w:szCs w:val="28"/>
        </w:rPr>
        <w:t>，资源保障和服务社会的能力</w:t>
      </w:r>
      <w:r w:rsidR="00321626" w:rsidRPr="00321626">
        <w:rPr>
          <w:rFonts w:ascii="Times New Roman" w:eastAsia="仿宋" w:hAnsi="Times New Roman" w:hint="eastAsia"/>
          <w:color w:val="000000" w:themeColor="text1"/>
          <w:sz w:val="28"/>
          <w:szCs w:val="28"/>
        </w:rPr>
        <w:t>进一步</w:t>
      </w:r>
      <w:r w:rsidR="00321626">
        <w:rPr>
          <w:rFonts w:ascii="Times New Roman" w:eastAsia="仿宋" w:hAnsi="Times New Roman" w:hint="eastAsia"/>
          <w:sz w:val="28"/>
          <w:szCs w:val="28"/>
        </w:rPr>
        <w:t>提升</w:t>
      </w:r>
      <w:r w:rsidR="00CA754E" w:rsidRPr="00E83F53">
        <w:rPr>
          <w:rFonts w:ascii="Times New Roman" w:eastAsia="仿宋" w:hAnsi="Times New Roman"/>
          <w:sz w:val="28"/>
          <w:szCs w:val="28"/>
        </w:rPr>
        <w:t>。</w:t>
      </w:r>
    </w:p>
    <w:p w14:paraId="7184975C" w14:textId="475EAB1A" w:rsidR="001105A6" w:rsidRPr="00321626" w:rsidRDefault="00902028" w:rsidP="00321626">
      <w:pPr>
        <w:spacing w:line="360" w:lineRule="auto"/>
        <w:ind w:firstLineChars="200" w:firstLine="562"/>
        <w:rPr>
          <w:rFonts w:ascii="Times New Roman" w:eastAsia="仿宋" w:hAnsi="Times New Roman"/>
          <w:sz w:val="28"/>
          <w:szCs w:val="28"/>
        </w:rPr>
      </w:pPr>
      <w:r w:rsidRPr="001105A6">
        <w:rPr>
          <w:rFonts w:ascii="Times New Roman" w:eastAsia="仿宋" w:hAnsi="Times New Roman" w:hint="eastAsia"/>
          <w:b/>
          <w:bCs/>
          <w:sz w:val="28"/>
          <w:szCs w:val="28"/>
        </w:rPr>
        <w:lastRenderedPageBreak/>
        <w:t>开发利用结构进一步优化。</w:t>
      </w:r>
      <w:r w:rsidR="00CA754E" w:rsidRPr="00E83F53">
        <w:rPr>
          <w:rFonts w:ascii="Times New Roman" w:eastAsia="仿宋" w:hAnsi="Times New Roman"/>
          <w:sz w:val="28"/>
          <w:szCs w:val="28"/>
        </w:rPr>
        <w:t>经过</w:t>
      </w:r>
      <w:r w:rsidR="00321626">
        <w:rPr>
          <w:rFonts w:ascii="Times New Roman" w:eastAsia="仿宋" w:hAnsi="Times New Roman" w:hint="eastAsia"/>
          <w:sz w:val="28"/>
          <w:szCs w:val="28"/>
        </w:rPr>
        <w:t>矿业</w:t>
      </w:r>
      <w:r w:rsidR="00BB2AF1">
        <w:rPr>
          <w:rFonts w:ascii="Times New Roman" w:eastAsia="仿宋" w:hAnsi="Times New Roman" w:hint="eastAsia"/>
          <w:sz w:val="28"/>
          <w:szCs w:val="28"/>
        </w:rPr>
        <w:t>领域</w:t>
      </w:r>
      <w:r w:rsidR="00CA754E" w:rsidRPr="00E83F53">
        <w:rPr>
          <w:rFonts w:ascii="Times New Roman" w:eastAsia="仿宋" w:hAnsi="Times New Roman"/>
          <w:sz w:val="28"/>
          <w:szCs w:val="28"/>
        </w:rPr>
        <w:t>整顿、五矿共治</w:t>
      </w:r>
      <w:r w:rsidR="00603787" w:rsidRPr="00E83F53">
        <w:rPr>
          <w:rFonts w:ascii="Times New Roman" w:eastAsia="仿宋" w:hAnsi="Times New Roman" w:hint="eastAsia"/>
          <w:sz w:val="28"/>
          <w:szCs w:val="28"/>
        </w:rPr>
        <w:t>，</w:t>
      </w:r>
      <w:r>
        <w:rPr>
          <w:rFonts w:ascii="Times New Roman" w:eastAsia="仿宋" w:hAnsi="Times New Roman" w:hint="eastAsia"/>
          <w:sz w:val="28"/>
          <w:szCs w:val="28"/>
        </w:rPr>
        <w:t>采取关闭、整合等措施</w:t>
      </w:r>
      <w:r w:rsidR="001105A6">
        <w:rPr>
          <w:rFonts w:ascii="Times New Roman" w:eastAsia="仿宋" w:hAnsi="Times New Roman" w:hint="eastAsia"/>
          <w:sz w:val="28"/>
          <w:szCs w:val="28"/>
        </w:rPr>
        <w:t>，严格控制矿山数量和开采总量，全市</w:t>
      </w:r>
      <w:r w:rsidR="00F07D39">
        <w:rPr>
          <w:rFonts w:ascii="Times New Roman" w:eastAsia="仿宋" w:hAnsi="Times New Roman" w:hint="eastAsia"/>
          <w:sz w:val="28"/>
          <w:szCs w:val="28"/>
        </w:rPr>
        <w:t>关闭矿山</w:t>
      </w:r>
      <w:r w:rsidR="00F07D39">
        <w:rPr>
          <w:rFonts w:ascii="Times New Roman" w:eastAsia="仿宋" w:hAnsi="Times New Roman" w:hint="eastAsia"/>
          <w:sz w:val="28"/>
          <w:szCs w:val="28"/>
        </w:rPr>
        <w:t>1</w:t>
      </w:r>
      <w:r w:rsidR="00F07D39">
        <w:rPr>
          <w:rFonts w:ascii="Times New Roman" w:eastAsia="仿宋" w:hAnsi="Times New Roman"/>
          <w:sz w:val="28"/>
          <w:szCs w:val="28"/>
        </w:rPr>
        <w:t>49</w:t>
      </w:r>
      <w:r w:rsidR="00F07D39">
        <w:rPr>
          <w:rFonts w:ascii="Times New Roman" w:eastAsia="仿宋" w:hAnsi="Times New Roman" w:hint="eastAsia"/>
          <w:sz w:val="28"/>
          <w:szCs w:val="28"/>
        </w:rPr>
        <w:t>个。其中，煤矿</w:t>
      </w:r>
      <w:r w:rsidR="00F07D39">
        <w:rPr>
          <w:rFonts w:ascii="Times New Roman" w:eastAsia="仿宋" w:hAnsi="Times New Roman" w:hint="eastAsia"/>
          <w:sz w:val="28"/>
          <w:szCs w:val="28"/>
        </w:rPr>
        <w:t>1</w:t>
      </w:r>
      <w:r w:rsidR="00F07D39">
        <w:rPr>
          <w:rFonts w:ascii="Times New Roman" w:eastAsia="仿宋" w:hAnsi="Times New Roman"/>
          <w:sz w:val="28"/>
          <w:szCs w:val="28"/>
        </w:rPr>
        <w:t>4</w:t>
      </w:r>
      <w:r w:rsidR="00F07D39">
        <w:rPr>
          <w:rFonts w:ascii="Times New Roman" w:eastAsia="仿宋" w:hAnsi="Times New Roman" w:hint="eastAsia"/>
          <w:sz w:val="28"/>
          <w:szCs w:val="28"/>
        </w:rPr>
        <w:t>个</w:t>
      </w:r>
      <w:r w:rsidR="00BC461C">
        <w:rPr>
          <w:rFonts w:ascii="Times New Roman" w:eastAsia="仿宋" w:hAnsi="Times New Roman" w:hint="eastAsia"/>
          <w:sz w:val="28"/>
          <w:szCs w:val="28"/>
        </w:rPr>
        <w:t>，砂石土矿</w:t>
      </w:r>
      <w:r w:rsidR="00BC461C">
        <w:rPr>
          <w:rFonts w:ascii="Times New Roman" w:eastAsia="仿宋" w:hAnsi="Times New Roman" w:hint="eastAsia"/>
          <w:sz w:val="28"/>
          <w:szCs w:val="28"/>
        </w:rPr>
        <w:t>1</w:t>
      </w:r>
      <w:r w:rsidR="00BC461C">
        <w:rPr>
          <w:rFonts w:ascii="Times New Roman" w:eastAsia="仿宋" w:hAnsi="Times New Roman"/>
          <w:sz w:val="28"/>
          <w:szCs w:val="28"/>
        </w:rPr>
        <w:t>35</w:t>
      </w:r>
      <w:r w:rsidR="00BC461C">
        <w:rPr>
          <w:rFonts w:ascii="Times New Roman" w:eastAsia="仿宋" w:hAnsi="Times New Roman" w:hint="eastAsia"/>
          <w:sz w:val="28"/>
          <w:szCs w:val="28"/>
        </w:rPr>
        <w:t>个，使规模结构和布局得到进一步优化</w:t>
      </w:r>
      <w:r w:rsidR="001105A6">
        <w:rPr>
          <w:rFonts w:ascii="Times New Roman" w:eastAsia="仿宋" w:hAnsi="Times New Roman" w:hint="eastAsia"/>
          <w:sz w:val="28"/>
          <w:szCs w:val="28"/>
        </w:rPr>
        <w:t>。</w:t>
      </w:r>
      <w:r w:rsidR="00321626">
        <w:rPr>
          <w:rFonts w:ascii="Times New Roman" w:eastAsia="仿宋" w:hAnsi="Times New Roman" w:hint="eastAsia"/>
          <w:sz w:val="28"/>
          <w:szCs w:val="28"/>
        </w:rPr>
        <w:t>初步形成</w:t>
      </w:r>
      <w:r w:rsidR="00321626" w:rsidRPr="00E83F53">
        <w:rPr>
          <w:rFonts w:ascii="Times New Roman" w:eastAsia="仿宋" w:hAnsi="Times New Roman"/>
          <w:sz w:val="28"/>
          <w:szCs w:val="28"/>
        </w:rPr>
        <w:t>资源利用更高效、生态环境更环保、社会环境更和谐的开发利用新格局。</w:t>
      </w:r>
    </w:p>
    <w:p w14:paraId="11EA3E92" w14:textId="07D6CAB4" w:rsidR="00CA754E" w:rsidRDefault="001105A6" w:rsidP="00CA754E">
      <w:pPr>
        <w:spacing w:line="360" w:lineRule="auto"/>
        <w:ind w:firstLineChars="200" w:firstLine="562"/>
        <w:rPr>
          <w:rFonts w:ascii="Times New Roman" w:eastAsia="仿宋" w:hAnsi="Times New Roman"/>
          <w:sz w:val="28"/>
          <w:szCs w:val="28"/>
        </w:rPr>
      </w:pPr>
      <w:r w:rsidRPr="00321626">
        <w:rPr>
          <w:rFonts w:ascii="Times New Roman" w:eastAsia="仿宋" w:hAnsi="Times New Roman" w:hint="eastAsia"/>
          <w:b/>
          <w:bCs/>
          <w:sz w:val="28"/>
          <w:szCs w:val="28"/>
        </w:rPr>
        <w:t>绿色矿山建设</w:t>
      </w:r>
      <w:r w:rsidR="00AA3F84" w:rsidRPr="00321626">
        <w:rPr>
          <w:rFonts w:ascii="Times New Roman" w:eastAsia="仿宋" w:hAnsi="Times New Roman" w:hint="eastAsia"/>
          <w:b/>
          <w:bCs/>
          <w:sz w:val="28"/>
          <w:szCs w:val="28"/>
        </w:rPr>
        <w:t>取得新进展</w:t>
      </w:r>
      <w:r w:rsidRPr="00321626">
        <w:rPr>
          <w:rFonts w:ascii="Times New Roman" w:eastAsia="仿宋" w:hAnsi="Times New Roman" w:hint="eastAsia"/>
          <w:b/>
          <w:bCs/>
          <w:sz w:val="28"/>
          <w:szCs w:val="28"/>
        </w:rPr>
        <w:t>。</w:t>
      </w:r>
      <w:r>
        <w:rPr>
          <w:rFonts w:ascii="Times New Roman" w:eastAsia="仿宋" w:hAnsi="Times New Roman" w:hint="eastAsia"/>
          <w:sz w:val="28"/>
          <w:szCs w:val="28"/>
        </w:rPr>
        <w:t>以绿色矿山建设为抓手，推进矿业绿色低碳发展，已有</w:t>
      </w:r>
      <w:r>
        <w:rPr>
          <w:rFonts w:ascii="Times New Roman" w:eastAsia="仿宋" w:hAnsi="Times New Roman" w:hint="eastAsia"/>
          <w:sz w:val="28"/>
          <w:szCs w:val="28"/>
        </w:rPr>
        <w:t>7</w:t>
      </w:r>
      <w:r>
        <w:rPr>
          <w:rFonts w:ascii="Times New Roman" w:eastAsia="仿宋" w:hAnsi="Times New Roman" w:hint="eastAsia"/>
          <w:sz w:val="28"/>
          <w:szCs w:val="28"/>
        </w:rPr>
        <w:t>个矿山</w:t>
      </w:r>
      <w:r w:rsidR="00AA3F84">
        <w:rPr>
          <w:rFonts w:ascii="Times New Roman" w:eastAsia="仿宋" w:hAnsi="Times New Roman" w:hint="eastAsia"/>
          <w:sz w:val="28"/>
          <w:szCs w:val="28"/>
        </w:rPr>
        <w:t>列入国家级绿色矿山名录，</w:t>
      </w:r>
      <w:r w:rsidR="00AA3F84">
        <w:rPr>
          <w:rFonts w:ascii="Times New Roman" w:eastAsia="仿宋" w:hAnsi="Times New Roman" w:hint="eastAsia"/>
          <w:sz w:val="28"/>
          <w:szCs w:val="28"/>
        </w:rPr>
        <w:t>1</w:t>
      </w:r>
      <w:r w:rsidR="00AA3F84">
        <w:rPr>
          <w:rFonts w:ascii="Times New Roman" w:eastAsia="仿宋" w:hAnsi="Times New Roman" w:hint="eastAsia"/>
          <w:sz w:val="28"/>
          <w:szCs w:val="28"/>
        </w:rPr>
        <w:t>个矿山列入省级绿色矿山名录</w:t>
      </w:r>
      <w:r w:rsidR="0006487C">
        <w:rPr>
          <w:rFonts w:ascii="Times New Roman" w:eastAsia="仿宋" w:hAnsi="Times New Roman" w:hint="eastAsia"/>
          <w:sz w:val="28"/>
          <w:szCs w:val="28"/>
        </w:rPr>
        <w:t>，绿色矿业格局正在逐步形成。</w:t>
      </w:r>
    </w:p>
    <w:p w14:paraId="0C754355" w14:textId="4A29A1DB" w:rsidR="006F6166" w:rsidRPr="00E83F53" w:rsidRDefault="006F6166" w:rsidP="006F6166">
      <w:pPr>
        <w:ind w:firstLineChars="200" w:firstLine="562"/>
        <w:rPr>
          <w:rFonts w:ascii="Times New Roman" w:eastAsia="仿宋" w:hAnsi="Times New Roman"/>
          <w:b/>
          <w:bCs/>
          <w:sz w:val="28"/>
          <w:szCs w:val="28"/>
          <w:lang w:val="x-none"/>
        </w:rPr>
      </w:pPr>
      <w:bookmarkStart w:id="2" w:name="_Toc479778770"/>
      <w:r w:rsidRPr="00E83F53">
        <w:rPr>
          <w:rFonts w:ascii="Times New Roman" w:eastAsia="仿宋" w:hAnsi="Times New Roman" w:hint="eastAsia"/>
          <w:b/>
          <w:bCs/>
          <w:sz w:val="28"/>
          <w:szCs w:val="28"/>
          <w:lang w:val="x-none"/>
        </w:rPr>
        <w:t>（二）</w:t>
      </w:r>
      <w:r w:rsidR="00DF03FC" w:rsidRPr="00E83F53">
        <w:rPr>
          <w:rFonts w:ascii="Times New Roman" w:eastAsia="仿宋" w:hAnsi="Times New Roman" w:hint="eastAsia"/>
          <w:b/>
          <w:bCs/>
          <w:sz w:val="28"/>
          <w:szCs w:val="28"/>
          <w:lang w:val="x-none"/>
        </w:rPr>
        <w:t>上轮规划实施存在的问题</w:t>
      </w:r>
    </w:p>
    <w:p w14:paraId="3A33379C" w14:textId="192DEAFD" w:rsidR="00DF03FC" w:rsidRPr="00E83F53" w:rsidRDefault="00DF03FC" w:rsidP="006F6166">
      <w:pPr>
        <w:ind w:firstLineChars="200" w:firstLine="560"/>
        <w:rPr>
          <w:rFonts w:ascii="Times New Roman" w:eastAsia="仿宋" w:hAnsi="Times New Roman"/>
          <w:sz w:val="28"/>
          <w:szCs w:val="28"/>
          <w:lang w:val="x-none"/>
        </w:rPr>
      </w:pPr>
      <w:r w:rsidRPr="00E83F53">
        <w:rPr>
          <w:rFonts w:ascii="Times New Roman" w:eastAsia="仿宋" w:hAnsi="Times New Roman" w:hint="eastAsia"/>
          <w:sz w:val="28"/>
          <w:szCs w:val="28"/>
          <w:lang w:val="x-none"/>
        </w:rPr>
        <w:t>基础地质调查水平依然偏低，覆盖程度有待进一步提高，公益性社会化服务能力有待加强</w:t>
      </w:r>
      <w:r w:rsidR="00531CEB">
        <w:rPr>
          <w:rFonts w:ascii="Times New Roman" w:eastAsia="仿宋" w:hAnsi="Times New Roman" w:hint="eastAsia"/>
          <w:sz w:val="28"/>
          <w:szCs w:val="28"/>
          <w:lang w:val="x-none"/>
        </w:rPr>
        <w:t>。</w:t>
      </w:r>
      <w:r w:rsidRPr="00E83F53">
        <w:rPr>
          <w:rFonts w:ascii="Times New Roman" w:eastAsia="仿宋" w:hAnsi="Times New Roman" w:hint="eastAsia"/>
          <w:sz w:val="28"/>
          <w:szCs w:val="28"/>
          <w:lang w:val="x-none"/>
        </w:rPr>
        <w:t>地质找矿难度加大，勘查投入</w:t>
      </w:r>
      <w:r w:rsidR="00A820A6">
        <w:rPr>
          <w:rFonts w:ascii="Times New Roman" w:eastAsia="仿宋" w:hAnsi="Times New Roman" w:hint="eastAsia"/>
          <w:sz w:val="28"/>
          <w:szCs w:val="28"/>
          <w:lang w:val="x-none"/>
        </w:rPr>
        <w:t>不足</w:t>
      </w:r>
      <w:r w:rsidRPr="00E83F53">
        <w:rPr>
          <w:rFonts w:ascii="Times New Roman" w:eastAsia="仿宋" w:hAnsi="Times New Roman" w:hint="eastAsia"/>
          <w:sz w:val="28"/>
          <w:szCs w:val="28"/>
          <w:lang w:val="x-none"/>
        </w:rPr>
        <w:t>，重要矿产资源保障程度依然较低</w:t>
      </w:r>
      <w:r w:rsidR="00531CEB">
        <w:rPr>
          <w:rFonts w:ascii="Times New Roman" w:eastAsia="仿宋" w:hAnsi="Times New Roman" w:hint="eastAsia"/>
          <w:sz w:val="28"/>
          <w:szCs w:val="28"/>
          <w:lang w:val="x-none"/>
        </w:rPr>
        <w:t>。</w:t>
      </w:r>
      <w:r w:rsidRPr="00E83F53">
        <w:rPr>
          <w:rFonts w:ascii="Times New Roman" w:eastAsia="仿宋" w:hAnsi="Times New Roman" w:hint="eastAsia"/>
          <w:sz w:val="28"/>
          <w:szCs w:val="28"/>
          <w:lang w:val="x-none"/>
        </w:rPr>
        <w:t>矿山数量依旧偏多，矿业结构和产业布局不尽合理，节约集约利用水平还有较大提升空间</w:t>
      </w:r>
      <w:r w:rsidR="00644DCE" w:rsidRPr="00E83F53">
        <w:rPr>
          <w:rFonts w:ascii="Times New Roman" w:eastAsia="仿宋" w:hAnsi="Times New Roman" w:hint="eastAsia"/>
          <w:sz w:val="28"/>
          <w:szCs w:val="28"/>
          <w:lang w:val="x-none"/>
        </w:rPr>
        <w:t>，绿色矿山建设水平须进一步提高</w:t>
      </w:r>
      <w:r w:rsidR="00531CEB">
        <w:rPr>
          <w:rFonts w:ascii="Times New Roman" w:eastAsia="仿宋" w:hAnsi="Times New Roman" w:hint="eastAsia"/>
          <w:sz w:val="28"/>
          <w:szCs w:val="28"/>
          <w:lang w:val="x-none"/>
        </w:rPr>
        <w:t>。</w:t>
      </w:r>
      <w:r w:rsidRPr="00E83F53">
        <w:rPr>
          <w:rFonts w:ascii="Times New Roman" w:eastAsia="仿宋" w:hAnsi="Times New Roman" w:hint="eastAsia"/>
          <w:sz w:val="28"/>
          <w:szCs w:val="28"/>
          <w:lang w:val="x-none"/>
        </w:rPr>
        <w:t>矿山</w:t>
      </w:r>
      <w:r w:rsidR="00644DCE" w:rsidRPr="00E83F53">
        <w:rPr>
          <w:rFonts w:ascii="Times New Roman" w:eastAsia="仿宋" w:hAnsi="Times New Roman" w:hint="eastAsia"/>
          <w:sz w:val="28"/>
          <w:szCs w:val="28"/>
          <w:lang w:val="x-none"/>
        </w:rPr>
        <w:t>环境治理恢复与土地复垦任务艰巨，</w:t>
      </w:r>
      <w:r w:rsidRPr="00E83F53">
        <w:rPr>
          <w:rFonts w:ascii="Times New Roman" w:eastAsia="仿宋" w:hAnsi="Times New Roman" w:hint="eastAsia"/>
          <w:sz w:val="28"/>
          <w:szCs w:val="28"/>
          <w:lang w:val="x-none"/>
        </w:rPr>
        <w:t>地质环境保护</w:t>
      </w:r>
      <w:r w:rsidR="00644DCE" w:rsidRPr="00E83F53">
        <w:rPr>
          <w:rFonts w:ascii="Times New Roman" w:eastAsia="仿宋" w:hAnsi="Times New Roman" w:hint="eastAsia"/>
          <w:sz w:val="28"/>
          <w:szCs w:val="28"/>
          <w:lang w:val="x-none"/>
        </w:rPr>
        <w:t>有待进一步加强</w:t>
      </w:r>
      <w:r w:rsidR="00531CEB">
        <w:rPr>
          <w:rFonts w:ascii="Times New Roman" w:eastAsia="仿宋" w:hAnsi="Times New Roman" w:hint="eastAsia"/>
          <w:sz w:val="28"/>
          <w:szCs w:val="28"/>
          <w:lang w:val="x-none"/>
        </w:rPr>
        <w:t>。</w:t>
      </w:r>
      <w:r w:rsidR="001375EF" w:rsidRPr="00E83F53">
        <w:rPr>
          <w:rFonts w:ascii="Times New Roman" w:eastAsia="仿宋" w:hAnsi="Times New Roman" w:hint="eastAsia"/>
          <w:sz w:val="28"/>
          <w:szCs w:val="28"/>
          <w:lang w:val="x-none"/>
        </w:rPr>
        <w:t>受各种因素影响，大部分矿山处于停产、半停产状态，亟待盘活存量采矿权，释放产能和发展活力</w:t>
      </w:r>
      <w:r w:rsidR="00531CEB">
        <w:rPr>
          <w:rFonts w:ascii="Times New Roman" w:eastAsia="仿宋" w:hAnsi="Times New Roman" w:hint="eastAsia"/>
          <w:sz w:val="28"/>
          <w:szCs w:val="28"/>
          <w:lang w:val="x-none"/>
        </w:rPr>
        <w:t>。</w:t>
      </w:r>
      <w:proofErr w:type="gramStart"/>
      <w:r w:rsidR="00644DCE" w:rsidRPr="00E83F53">
        <w:rPr>
          <w:rFonts w:ascii="Times New Roman" w:eastAsia="仿宋" w:hAnsi="Times New Roman" w:hint="eastAsia"/>
          <w:sz w:val="28"/>
          <w:szCs w:val="28"/>
          <w:lang w:val="x-none"/>
        </w:rPr>
        <w:t>矿政管理</w:t>
      </w:r>
      <w:proofErr w:type="gramEnd"/>
      <w:r w:rsidR="00644DCE" w:rsidRPr="00E83F53">
        <w:rPr>
          <w:rFonts w:ascii="Times New Roman" w:eastAsia="仿宋" w:hAnsi="Times New Roman" w:hint="eastAsia"/>
          <w:sz w:val="28"/>
          <w:szCs w:val="28"/>
          <w:lang w:val="x-none"/>
        </w:rPr>
        <w:t>体系有待进一步理顺优化，管理水平有待进一步提高，管理制度有待进一步完善。</w:t>
      </w:r>
    </w:p>
    <w:p w14:paraId="50C81DE4" w14:textId="7784EEED" w:rsidR="003210E6" w:rsidRPr="00E83F53" w:rsidRDefault="00531CEB" w:rsidP="006F6166">
      <w:pPr>
        <w:ind w:firstLineChars="200" w:firstLine="562"/>
        <w:rPr>
          <w:rFonts w:ascii="Times New Roman" w:eastAsia="仿宋" w:hAnsi="Times New Roman"/>
          <w:b/>
          <w:sz w:val="28"/>
          <w:szCs w:val="28"/>
          <w:lang w:val="x-none"/>
        </w:rPr>
      </w:pPr>
      <w:r>
        <w:rPr>
          <w:rFonts w:ascii="Times New Roman" w:eastAsia="仿宋" w:hAnsi="Times New Roman" w:hint="eastAsia"/>
          <w:b/>
          <w:sz w:val="28"/>
          <w:szCs w:val="28"/>
        </w:rPr>
        <w:t>四</w:t>
      </w:r>
      <w:r w:rsidR="003210E6" w:rsidRPr="00E83F53">
        <w:rPr>
          <w:rFonts w:ascii="Times New Roman" w:eastAsia="仿宋" w:hAnsi="Times New Roman"/>
          <w:b/>
          <w:sz w:val="28"/>
          <w:szCs w:val="28"/>
        </w:rPr>
        <w:t>、</w:t>
      </w:r>
      <w:r w:rsidR="00AA1279" w:rsidRPr="00E83F53">
        <w:rPr>
          <w:rFonts w:ascii="Times New Roman" w:eastAsia="仿宋" w:hAnsi="Times New Roman" w:hint="eastAsia"/>
          <w:b/>
          <w:sz w:val="28"/>
          <w:szCs w:val="28"/>
        </w:rPr>
        <w:t>矿产资源面临</w:t>
      </w:r>
      <w:r w:rsidR="003210E6" w:rsidRPr="00E83F53">
        <w:rPr>
          <w:rFonts w:ascii="Times New Roman" w:eastAsia="仿宋" w:hAnsi="Times New Roman"/>
          <w:b/>
          <w:sz w:val="28"/>
          <w:szCs w:val="28"/>
        </w:rPr>
        <w:t>形势与要求</w:t>
      </w:r>
      <w:bookmarkEnd w:id="2"/>
    </w:p>
    <w:p w14:paraId="282F88CC" w14:textId="2ACF9E43" w:rsidR="003210E6" w:rsidRPr="00E83F53" w:rsidRDefault="003F018C" w:rsidP="00D30F11">
      <w:pPr>
        <w:rPr>
          <w:rFonts w:ascii="Times New Roman" w:eastAsia="仿宋" w:hAnsi="Times New Roman"/>
          <w:sz w:val="28"/>
          <w:szCs w:val="28"/>
          <w:lang w:val="x-none"/>
        </w:rPr>
      </w:pPr>
      <w:r w:rsidRPr="00E83F53">
        <w:rPr>
          <w:rFonts w:hint="eastAsia"/>
          <w:sz w:val="28"/>
          <w:szCs w:val="28"/>
          <w:lang w:val="x-none"/>
        </w:rPr>
        <w:t xml:space="preserve"> </w:t>
      </w:r>
      <w:r w:rsidRPr="00E83F53">
        <w:rPr>
          <w:sz w:val="28"/>
          <w:szCs w:val="28"/>
          <w:lang w:val="x-none"/>
        </w:rPr>
        <w:t xml:space="preserve">   </w:t>
      </w:r>
      <w:r w:rsidRPr="00E83F53">
        <w:rPr>
          <w:rFonts w:ascii="Times New Roman" w:eastAsia="仿宋" w:hAnsi="Times New Roman"/>
          <w:sz w:val="28"/>
          <w:szCs w:val="28"/>
          <w:lang w:val="x-none"/>
        </w:rPr>
        <w:t xml:space="preserve"> </w:t>
      </w:r>
      <w:r w:rsidRPr="00E83F53">
        <w:rPr>
          <w:rFonts w:ascii="Times New Roman" w:eastAsia="仿宋" w:hAnsi="Times New Roman"/>
          <w:sz w:val="28"/>
          <w:szCs w:val="28"/>
          <w:lang w:val="x-none"/>
        </w:rPr>
        <w:t>十四五时期，</w:t>
      </w:r>
      <w:r w:rsidRPr="00E83F53">
        <w:rPr>
          <w:rFonts w:ascii="Times New Roman" w:eastAsia="仿宋" w:hAnsi="Times New Roman" w:hint="eastAsia"/>
          <w:sz w:val="28"/>
          <w:szCs w:val="28"/>
          <w:lang w:val="x-none"/>
        </w:rPr>
        <w:t>是</w:t>
      </w:r>
      <w:r w:rsidR="00603787" w:rsidRPr="00E83F53">
        <w:rPr>
          <w:rFonts w:ascii="Times New Roman" w:eastAsia="仿宋" w:hAnsi="Times New Roman" w:hint="eastAsia"/>
          <w:sz w:val="28"/>
          <w:szCs w:val="28"/>
          <w:lang w:val="x-none"/>
        </w:rPr>
        <w:t>在</w:t>
      </w:r>
      <w:r w:rsidR="00D30F11" w:rsidRPr="00E83F53">
        <w:rPr>
          <w:rFonts w:ascii="Times New Roman" w:eastAsia="仿宋" w:hAnsi="Times New Roman" w:hint="eastAsia"/>
          <w:sz w:val="28"/>
          <w:szCs w:val="28"/>
          <w:lang w:val="x-none"/>
        </w:rPr>
        <w:t>全面建成小康社会，</w:t>
      </w:r>
      <w:r w:rsidR="00D30F11" w:rsidRPr="00E83F53">
        <w:rPr>
          <w:rFonts w:ascii="Times New Roman" w:eastAsia="仿宋" w:hAnsi="Times New Roman"/>
          <w:color w:val="3D3D3D"/>
          <w:sz w:val="28"/>
          <w:szCs w:val="28"/>
          <w:shd w:val="clear" w:color="auto" w:fill="FBFBFB"/>
        </w:rPr>
        <w:t>实现第一个百年奋斗目标之后，乘势而上开启全面建设社会主义现代化国家</w:t>
      </w:r>
      <w:r w:rsidR="00D30F11" w:rsidRPr="00E83F53">
        <w:rPr>
          <w:rFonts w:ascii="Times New Roman" w:eastAsia="仿宋" w:hAnsi="Times New Roman" w:hint="eastAsia"/>
          <w:color w:val="3D3D3D"/>
          <w:sz w:val="28"/>
          <w:szCs w:val="28"/>
          <w:shd w:val="clear" w:color="auto" w:fill="FBFBFB"/>
        </w:rPr>
        <w:t>新征程的</w:t>
      </w:r>
      <w:r w:rsidR="00603787" w:rsidRPr="00E83F53">
        <w:rPr>
          <w:rFonts w:ascii="Times New Roman" w:eastAsia="仿宋" w:hAnsi="Times New Roman" w:hint="eastAsia"/>
          <w:color w:val="3D3D3D"/>
          <w:sz w:val="28"/>
          <w:szCs w:val="28"/>
          <w:shd w:val="clear" w:color="auto" w:fill="FBFBFB"/>
        </w:rPr>
        <w:t>第一个五年</w:t>
      </w:r>
      <w:r w:rsidR="00D30F11" w:rsidRPr="00E83F53">
        <w:rPr>
          <w:rFonts w:ascii="Times New Roman" w:eastAsia="仿宋" w:hAnsi="Times New Roman" w:hint="eastAsia"/>
          <w:color w:val="3D3D3D"/>
          <w:sz w:val="28"/>
          <w:szCs w:val="28"/>
          <w:shd w:val="clear" w:color="auto" w:fill="FBFBFB"/>
        </w:rPr>
        <w:t>，</w:t>
      </w:r>
      <w:r w:rsidR="003210E6" w:rsidRPr="00E83F53">
        <w:rPr>
          <w:rFonts w:ascii="Times New Roman" w:eastAsia="仿宋_GB2312" w:hAnsi="Times New Roman"/>
          <w:sz w:val="28"/>
          <w:szCs w:val="28"/>
        </w:rPr>
        <w:t>是</w:t>
      </w:r>
      <w:r w:rsidR="00DF4884" w:rsidRPr="00E83F53">
        <w:rPr>
          <w:rFonts w:ascii="Times New Roman" w:eastAsia="仿宋_GB2312" w:hAnsi="Times New Roman" w:hint="eastAsia"/>
          <w:sz w:val="28"/>
          <w:szCs w:val="28"/>
        </w:rPr>
        <w:t>朝阳</w:t>
      </w:r>
      <w:r w:rsidR="008F5801" w:rsidRPr="00E83F53">
        <w:rPr>
          <w:rFonts w:ascii="Times New Roman" w:eastAsia="仿宋_GB2312" w:hAnsi="Times New Roman" w:hint="eastAsia"/>
          <w:sz w:val="28"/>
          <w:szCs w:val="28"/>
        </w:rPr>
        <w:t>市</w:t>
      </w:r>
      <w:r w:rsidR="006C56A1">
        <w:rPr>
          <w:rFonts w:ascii="Times New Roman" w:eastAsia="仿宋_GB2312" w:hAnsi="Times New Roman" w:hint="eastAsia"/>
          <w:sz w:val="28"/>
          <w:szCs w:val="28"/>
        </w:rPr>
        <w:t>完整准确全面</w:t>
      </w:r>
      <w:r w:rsidR="008F5801" w:rsidRPr="00E83F53">
        <w:rPr>
          <w:rFonts w:ascii="Times New Roman" w:eastAsia="仿宋_GB2312" w:hAnsi="Times New Roman" w:hint="eastAsia"/>
          <w:sz w:val="28"/>
          <w:szCs w:val="28"/>
        </w:rPr>
        <w:t>贯彻新发展理念、</w:t>
      </w:r>
      <w:r w:rsidR="006C56A1" w:rsidRPr="00E83F53">
        <w:rPr>
          <w:rFonts w:ascii="Times New Roman" w:eastAsia="仿宋_GB2312" w:hAnsi="Times New Roman" w:hint="eastAsia"/>
          <w:sz w:val="28"/>
          <w:szCs w:val="28"/>
        </w:rPr>
        <w:t>把握新发展阶段、</w:t>
      </w:r>
      <w:r w:rsidR="008F5801" w:rsidRPr="00E83F53">
        <w:rPr>
          <w:rFonts w:ascii="Times New Roman" w:eastAsia="仿宋_GB2312" w:hAnsi="Times New Roman" w:hint="eastAsia"/>
          <w:sz w:val="28"/>
          <w:szCs w:val="28"/>
        </w:rPr>
        <w:t>构</w:t>
      </w:r>
      <w:r w:rsidR="008F5801" w:rsidRPr="00E83F53">
        <w:rPr>
          <w:rFonts w:ascii="Times New Roman" w:eastAsia="仿宋_GB2312" w:hAnsi="Times New Roman" w:hint="eastAsia"/>
          <w:sz w:val="28"/>
          <w:szCs w:val="28"/>
        </w:rPr>
        <w:lastRenderedPageBreak/>
        <w:t>建新发展格局</w:t>
      </w:r>
      <w:r w:rsidR="003210E6" w:rsidRPr="00E83F53">
        <w:rPr>
          <w:rFonts w:ascii="Times New Roman" w:eastAsia="仿宋_GB2312" w:hAnsi="Times New Roman"/>
          <w:sz w:val="28"/>
          <w:szCs w:val="28"/>
        </w:rPr>
        <w:t>，推动</w:t>
      </w:r>
      <w:r w:rsidR="00DF4884" w:rsidRPr="00E83F53">
        <w:rPr>
          <w:rFonts w:ascii="Times New Roman" w:eastAsia="仿宋_GB2312" w:hAnsi="Times New Roman" w:hint="eastAsia"/>
          <w:sz w:val="28"/>
          <w:szCs w:val="28"/>
        </w:rPr>
        <w:t>全面振兴、全方位振</w:t>
      </w:r>
      <w:r w:rsidR="00AE57B9">
        <w:rPr>
          <w:rFonts w:ascii="Times New Roman" w:eastAsia="仿宋_GB2312" w:hAnsi="Times New Roman" w:hint="eastAsia"/>
          <w:sz w:val="28"/>
          <w:szCs w:val="28"/>
        </w:rPr>
        <w:t>兴</w:t>
      </w:r>
      <w:r w:rsidR="003210E6" w:rsidRPr="00E83F53">
        <w:rPr>
          <w:rFonts w:ascii="Times New Roman" w:eastAsia="仿宋_GB2312" w:hAnsi="Times New Roman"/>
          <w:sz w:val="28"/>
          <w:szCs w:val="28"/>
        </w:rPr>
        <w:t>的关键时期，</w:t>
      </w:r>
      <w:r w:rsidR="004A35CA" w:rsidRPr="00E83F53">
        <w:rPr>
          <w:rFonts w:ascii="Times New Roman" w:eastAsia="仿宋_GB2312" w:hAnsi="Times New Roman" w:hint="eastAsia"/>
          <w:sz w:val="28"/>
          <w:szCs w:val="28"/>
        </w:rPr>
        <w:t>矿产资源勘查和</w:t>
      </w:r>
      <w:r w:rsidR="003210E6" w:rsidRPr="00E83F53">
        <w:rPr>
          <w:rFonts w:ascii="Times New Roman" w:eastAsia="仿宋_GB2312" w:hAnsi="Times New Roman"/>
          <w:sz w:val="28"/>
          <w:szCs w:val="28"/>
        </w:rPr>
        <w:t>开发利用面临着新使命新机遇新挑战。</w:t>
      </w:r>
    </w:p>
    <w:p w14:paraId="429FD333" w14:textId="7AD5139E" w:rsidR="003210E6" w:rsidRPr="00E83F53" w:rsidRDefault="00076588"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贯彻</w:t>
      </w:r>
      <w:r w:rsidR="000A556D" w:rsidRPr="00E83F53">
        <w:rPr>
          <w:rFonts w:ascii="Times New Roman" w:eastAsia="仿宋_GB2312" w:hAnsi="Times New Roman" w:hint="eastAsia"/>
          <w:b/>
          <w:bCs/>
          <w:sz w:val="28"/>
          <w:szCs w:val="28"/>
        </w:rPr>
        <w:t>新发展理念</w:t>
      </w:r>
      <w:r w:rsidR="00164C74" w:rsidRPr="00E83F53">
        <w:rPr>
          <w:rFonts w:ascii="Times New Roman" w:eastAsia="仿宋_GB2312" w:hAnsi="Times New Roman" w:hint="eastAsia"/>
          <w:b/>
          <w:bCs/>
          <w:sz w:val="28"/>
          <w:szCs w:val="28"/>
        </w:rPr>
        <w:t>实现全面全方位振兴</w:t>
      </w:r>
      <w:r w:rsidR="000A556D" w:rsidRPr="00E83F53">
        <w:rPr>
          <w:rFonts w:ascii="Times New Roman" w:eastAsia="仿宋_GB2312" w:hAnsi="Times New Roman" w:hint="eastAsia"/>
          <w:b/>
          <w:bCs/>
          <w:sz w:val="28"/>
          <w:szCs w:val="28"/>
        </w:rPr>
        <w:t>对地质工作提出了更高要求。</w:t>
      </w:r>
      <w:r w:rsidR="00F36A62" w:rsidRPr="00E83F53">
        <w:rPr>
          <w:rFonts w:ascii="Times New Roman" w:eastAsia="仿宋_GB2312" w:hAnsi="Times New Roman" w:hint="eastAsia"/>
          <w:sz w:val="28"/>
          <w:szCs w:val="28"/>
        </w:rPr>
        <w:t>建设生态</w:t>
      </w:r>
      <w:r w:rsidR="00BA1BBC" w:rsidRPr="00E83F53">
        <w:rPr>
          <w:rFonts w:ascii="Times New Roman" w:eastAsia="仿宋_GB2312" w:hAnsi="Times New Roman" w:hint="eastAsia"/>
          <w:sz w:val="28"/>
          <w:szCs w:val="28"/>
        </w:rPr>
        <w:t>宜居新朝阳，</w:t>
      </w:r>
      <w:r w:rsidR="00164C74" w:rsidRPr="00E83F53">
        <w:rPr>
          <w:rFonts w:ascii="Times New Roman" w:eastAsia="仿宋_GB2312" w:hAnsi="Times New Roman" w:hint="eastAsia"/>
          <w:sz w:val="28"/>
          <w:szCs w:val="28"/>
        </w:rPr>
        <w:t>实现全面全方位振兴，</w:t>
      </w:r>
      <w:r w:rsidR="00F36A62" w:rsidRPr="00E83F53">
        <w:rPr>
          <w:rFonts w:ascii="Times New Roman" w:eastAsia="仿宋_GB2312" w:hAnsi="Times New Roman" w:hint="eastAsia"/>
          <w:sz w:val="28"/>
          <w:szCs w:val="28"/>
        </w:rPr>
        <w:t>不断提高人民群众的幸福感</w:t>
      </w:r>
      <w:r w:rsidR="003210E6" w:rsidRPr="00E83F53">
        <w:rPr>
          <w:rFonts w:ascii="Times New Roman" w:eastAsia="仿宋_GB2312" w:hAnsi="Times New Roman"/>
          <w:sz w:val="28"/>
          <w:szCs w:val="28"/>
        </w:rPr>
        <w:t>，需要</w:t>
      </w:r>
      <w:r w:rsidR="00531CEB">
        <w:rPr>
          <w:rFonts w:ascii="Times New Roman" w:eastAsia="仿宋_GB2312" w:hAnsi="Times New Roman" w:hint="eastAsia"/>
          <w:sz w:val="28"/>
          <w:szCs w:val="28"/>
        </w:rPr>
        <w:t>基础</w:t>
      </w:r>
      <w:r w:rsidR="003210E6" w:rsidRPr="00E83F53">
        <w:rPr>
          <w:rFonts w:ascii="Times New Roman" w:eastAsia="仿宋_GB2312" w:hAnsi="Times New Roman"/>
          <w:sz w:val="28"/>
          <w:szCs w:val="28"/>
        </w:rPr>
        <w:t>地质工作支撑与服务。</w:t>
      </w:r>
      <w:r w:rsidR="00BE0E20" w:rsidRPr="00E83F53">
        <w:rPr>
          <w:rFonts w:ascii="Times New Roman" w:eastAsia="仿宋_GB2312" w:hAnsi="Times New Roman" w:hint="eastAsia"/>
          <w:sz w:val="28"/>
          <w:szCs w:val="28"/>
        </w:rPr>
        <w:t>加强公益性地质工作，</w:t>
      </w:r>
      <w:r w:rsidR="003210E6" w:rsidRPr="00E83F53">
        <w:rPr>
          <w:rFonts w:ascii="Times New Roman" w:eastAsia="仿宋_GB2312" w:hAnsi="Times New Roman"/>
          <w:sz w:val="28"/>
          <w:szCs w:val="28"/>
        </w:rPr>
        <w:t>稳步推进区域地质调查、城市地质调查，不断加强和完善地质环境调查评价</w:t>
      </w:r>
      <w:r w:rsidR="00BE0E20" w:rsidRPr="00E83F53">
        <w:rPr>
          <w:rFonts w:ascii="Times New Roman" w:eastAsia="仿宋_GB2312" w:hAnsi="Times New Roman" w:hint="eastAsia"/>
          <w:sz w:val="28"/>
          <w:szCs w:val="28"/>
        </w:rPr>
        <w:t>和地质灾害监测预警及治理</w:t>
      </w:r>
      <w:r w:rsidR="003210E6" w:rsidRPr="00E83F53">
        <w:rPr>
          <w:rFonts w:ascii="Times New Roman" w:eastAsia="仿宋_GB2312" w:hAnsi="Times New Roman"/>
          <w:sz w:val="28"/>
          <w:szCs w:val="28"/>
        </w:rPr>
        <w:t>，强化地质调查成果转化应用，</w:t>
      </w:r>
      <w:r w:rsidR="00164C74" w:rsidRPr="00E83F53">
        <w:rPr>
          <w:rFonts w:ascii="Times New Roman" w:eastAsia="仿宋_GB2312" w:hAnsi="Times New Roman" w:hint="eastAsia"/>
          <w:sz w:val="28"/>
          <w:szCs w:val="28"/>
        </w:rPr>
        <w:t>不断</w:t>
      </w:r>
      <w:r w:rsidR="00164C74" w:rsidRPr="00E83F53">
        <w:rPr>
          <w:rFonts w:ascii="Times New Roman" w:eastAsia="仿宋_GB2312" w:hAnsi="Times New Roman"/>
          <w:sz w:val="28"/>
          <w:szCs w:val="28"/>
        </w:rPr>
        <w:t>提升地质工作服务</w:t>
      </w:r>
      <w:r w:rsidR="00164C74" w:rsidRPr="00E83F53">
        <w:rPr>
          <w:rFonts w:ascii="Times New Roman" w:eastAsia="仿宋_GB2312" w:hAnsi="Times New Roman" w:hint="eastAsia"/>
          <w:sz w:val="28"/>
          <w:szCs w:val="28"/>
        </w:rPr>
        <w:t>高质量</w:t>
      </w:r>
      <w:r w:rsidR="00164C74" w:rsidRPr="00E83F53">
        <w:rPr>
          <w:rFonts w:ascii="Times New Roman" w:eastAsia="仿宋_GB2312" w:hAnsi="Times New Roman"/>
          <w:sz w:val="28"/>
          <w:szCs w:val="28"/>
        </w:rPr>
        <w:t>发展的能力和水平。</w:t>
      </w:r>
    </w:p>
    <w:p w14:paraId="11684BE2" w14:textId="07444296" w:rsidR="00164C74" w:rsidRPr="00E83F53" w:rsidRDefault="00BE0E20" w:rsidP="00164C74">
      <w:pPr>
        <w:spacing w:line="600" w:lineRule="exact"/>
        <w:ind w:firstLine="567"/>
        <w:rPr>
          <w:rFonts w:ascii="Times New Roman" w:eastAsia="仿宋_GB2312" w:hAnsi="Times New Roman"/>
          <w:sz w:val="28"/>
          <w:szCs w:val="28"/>
        </w:rPr>
      </w:pPr>
      <w:r w:rsidRPr="00E83F53">
        <w:rPr>
          <w:rFonts w:ascii="仿宋" w:eastAsia="仿宋" w:hAnsi="仿宋" w:hint="eastAsia"/>
          <w:b/>
          <w:bCs/>
          <w:color w:val="000000"/>
          <w:sz w:val="28"/>
          <w:szCs w:val="28"/>
        </w:rPr>
        <w:t>把握新发展阶段</w:t>
      </w:r>
      <w:r w:rsidR="00F42AF4" w:rsidRPr="00E83F53">
        <w:rPr>
          <w:rFonts w:ascii="Times New Roman" w:eastAsia="仿宋_GB2312" w:hAnsi="Times New Roman" w:hint="eastAsia"/>
          <w:b/>
          <w:bCs/>
          <w:sz w:val="28"/>
          <w:szCs w:val="28"/>
        </w:rPr>
        <w:t>实现工业强市</w:t>
      </w:r>
      <w:r w:rsidRPr="00E83F53">
        <w:rPr>
          <w:rFonts w:ascii="Times New Roman" w:eastAsia="仿宋_GB2312" w:hAnsi="Times New Roman"/>
          <w:b/>
          <w:bCs/>
          <w:sz w:val="28"/>
          <w:szCs w:val="28"/>
        </w:rPr>
        <w:t>需要保持矿产资源的稳定供给。</w:t>
      </w:r>
      <w:r w:rsidRPr="00E83F53">
        <w:rPr>
          <w:rFonts w:ascii="Times New Roman" w:eastAsia="仿宋_GB2312" w:hAnsi="Times New Roman" w:hint="eastAsia"/>
          <w:sz w:val="28"/>
          <w:szCs w:val="28"/>
        </w:rPr>
        <w:t>朝阳</w:t>
      </w:r>
      <w:r w:rsidRPr="00E83F53">
        <w:rPr>
          <w:rFonts w:ascii="Times New Roman" w:eastAsia="仿宋_GB2312" w:hAnsi="Times New Roman"/>
          <w:sz w:val="28"/>
          <w:szCs w:val="28"/>
        </w:rPr>
        <w:t>是全</w:t>
      </w:r>
      <w:r w:rsidRPr="00E83F53">
        <w:rPr>
          <w:rFonts w:ascii="Times New Roman" w:eastAsia="仿宋_GB2312" w:hAnsi="Times New Roman" w:hint="eastAsia"/>
          <w:sz w:val="28"/>
          <w:szCs w:val="28"/>
        </w:rPr>
        <w:t>省钢铁和建材生产大市</w:t>
      </w:r>
      <w:r w:rsidRPr="00E83F53">
        <w:rPr>
          <w:rFonts w:ascii="Times New Roman" w:eastAsia="仿宋_GB2312" w:hAnsi="Times New Roman"/>
          <w:sz w:val="28"/>
          <w:szCs w:val="28"/>
        </w:rPr>
        <w:t>，</w:t>
      </w:r>
      <w:r w:rsidRPr="00E83F53">
        <w:rPr>
          <w:rFonts w:ascii="Times New Roman" w:eastAsia="仿宋_GB2312" w:hAnsi="Times New Roman" w:hint="eastAsia"/>
          <w:sz w:val="28"/>
          <w:szCs w:val="28"/>
        </w:rPr>
        <w:t>铁矿石、</w:t>
      </w:r>
      <w:r w:rsidRPr="00E83F53">
        <w:rPr>
          <w:rFonts w:ascii="Times New Roman" w:eastAsia="仿宋_GB2312" w:hAnsi="Times New Roman"/>
          <w:sz w:val="28"/>
          <w:szCs w:val="28"/>
        </w:rPr>
        <w:t>水泥用灰岩</w:t>
      </w:r>
      <w:r w:rsidRPr="00E83F53">
        <w:rPr>
          <w:rFonts w:ascii="Times New Roman" w:eastAsia="仿宋_GB2312" w:hAnsi="Times New Roman" w:hint="eastAsia"/>
          <w:sz w:val="28"/>
          <w:szCs w:val="28"/>
        </w:rPr>
        <w:t>及配套矿产</w:t>
      </w:r>
      <w:r w:rsidRPr="00E83F53">
        <w:rPr>
          <w:rFonts w:ascii="Times New Roman" w:eastAsia="仿宋_GB2312" w:hAnsi="Times New Roman"/>
          <w:sz w:val="28"/>
          <w:szCs w:val="28"/>
        </w:rPr>
        <w:t>需求大，</w:t>
      </w:r>
      <w:r w:rsidR="0088720C" w:rsidRPr="00E83F53">
        <w:rPr>
          <w:rFonts w:ascii="仿宋" w:eastAsia="仿宋" w:hAnsi="仿宋" w:hint="eastAsia"/>
          <w:color w:val="000000"/>
          <w:sz w:val="28"/>
          <w:szCs w:val="28"/>
        </w:rPr>
        <w:t>建强</w:t>
      </w:r>
      <w:r w:rsidR="00A80584" w:rsidRPr="00E83F53">
        <w:rPr>
          <w:rFonts w:ascii="仿宋" w:eastAsia="仿宋" w:hAnsi="仿宋"/>
          <w:color w:val="000000"/>
          <w:sz w:val="28"/>
          <w:szCs w:val="28"/>
        </w:rPr>
        <w:t>钢铁冶金产业集群和新材料产业集群，</w:t>
      </w:r>
      <w:r w:rsidR="00BA1BBC" w:rsidRPr="00E83F53">
        <w:rPr>
          <w:rFonts w:ascii="Times New Roman" w:eastAsia="仿宋_GB2312" w:hAnsi="Times New Roman" w:hint="eastAsia"/>
          <w:sz w:val="28"/>
          <w:szCs w:val="28"/>
        </w:rPr>
        <w:t>推动工业振兴，实现工业强市</w:t>
      </w:r>
      <w:r w:rsidR="00A80584" w:rsidRPr="00E83F53">
        <w:rPr>
          <w:rFonts w:ascii="Times New Roman" w:eastAsia="仿宋_GB2312" w:hAnsi="Times New Roman"/>
          <w:sz w:val="28"/>
          <w:szCs w:val="28"/>
        </w:rPr>
        <w:t>，</w:t>
      </w:r>
      <w:r w:rsidR="003210E6" w:rsidRPr="00E83F53">
        <w:rPr>
          <w:rFonts w:ascii="Times New Roman" w:eastAsia="仿宋_GB2312" w:hAnsi="Times New Roman"/>
          <w:sz w:val="28"/>
          <w:szCs w:val="28"/>
        </w:rPr>
        <w:t>需要保持矿产资源的稳定供给。</w:t>
      </w:r>
      <w:r w:rsidR="00164C74" w:rsidRPr="00E83F53">
        <w:rPr>
          <w:rFonts w:ascii="Times New Roman" w:eastAsia="仿宋_GB2312" w:hAnsi="Times New Roman"/>
          <w:sz w:val="28"/>
          <w:szCs w:val="28"/>
        </w:rPr>
        <w:t>只有加强</w:t>
      </w:r>
      <w:r w:rsidR="00164C74" w:rsidRPr="00E83F53">
        <w:rPr>
          <w:rFonts w:ascii="Times New Roman" w:eastAsia="仿宋_GB2312" w:hAnsi="Times New Roman" w:hint="eastAsia"/>
          <w:sz w:val="28"/>
          <w:szCs w:val="28"/>
        </w:rPr>
        <w:t>战略性</w:t>
      </w:r>
      <w:r w:rsidR="00164C74" w:rsidRPr="00E83F53">
        <w:rPr>
          <w:rFonts w:ascii="Times New Roman" w:eastAsia="仿宋_GB2312" w:hAnsi="Times New Roman"/>
          <w:sz w:val="28"/>
          <w:szCs w:val="28"/>
        </w:rPr>
        <w:t>和优势矿产勘查，实现地质找矿</w:t>
      </w:r>
      <w:r w:rsidR="00164C74" w:rsidRPr="00E83F53">
        <w:rPr>
          <w:rFonts w:ascii="Times New Roman" w:eastAsia="仿宋_GB2312" w:hAnsi="Times New Roman" w:hint="eastAsia"/>
          <w:sz w:val="28"/>
          <w:szCs w:val="28"/>
        </w:rPr>
        <w:t>新</w:t>
      </w:r>
      <w:r w:rsidR="00164C74" w:rsidRPr="00E83F53">
        <w:rPr>
          <w:rFonts w:ascii="Times New Roman" w:eastAsia="仿宋_GB2312" w:hAnsi="Times New Roman"/>
          <w:sz w:val="28"/>
          <w:szCs w:val="28"/>
        </w:rPr>
        <w:t>突破，</w:t>
      </w:r>
      <w:r w:rsidR="00531CEB">
        <w:rPr>
          <w:rFonts w:ascii="Times New Roman" w:eastAsia="仿宋_GB2312" w:hAnsi="Times New Roman" w:hint="eastAsia"/>
          <w:sz w:val="28"/>
          <w:szCs w:val="28"/>
        </w:rPr>
        <w:t>保证</w:t>
      </w:r>
      <w:r w:rsidR="00164C74" w:rsidRPr="00E83F53">
        <w:rPr>
          <w:rFonts w:ascii="Times New Roman" w:eastAsia="仿宋_GB2312" w:hAnsi="Times New Roman"/>
          <w:sz w:val="28"/>
          <w:szCs w:val="28"/>
        </w:rPr>
        <w:t>一定规模的矿产资源开采量，</w:t>
      </w:r>
      <w:r w:rsidR="003C7641">
        <w:rPr>
          <w:rFonts w:ascii="Times New Roman" w:eastAsia="仿宋_GB2312" w:hAnsi="Times New Roman" w:hint="eastAsia"/>
          <w:sz w:val="28"/>
          <w:szCs w:val="28"/>
        </w:rPr>
        <w:t>有效</w:t>
      </w:r>
      <w:r w:rsidR="00164C74" w:rsidRPr="00E83F53">
        <w:rPr>
          <w:rFonts w:ascii="Times New Roman" w:eastAsia="仿宋_GB2312" w:hAnsi="Times New Roman"/>
          <w:sz w:val="28"/>
          <w:szCs w:val="28"/>
        </w:rPr>
        <w:t>缓解资源短缺压力，稳定矿产资源的</w:t>
      </w:r>
      <w:r w:rsidR="003C7641">
        <w:rPr>
          <w:rFonts w:ascii="Times New Roman" w:eastAsia="仿宋_GB2312" w:hAnsi="Times New Roman" w:hint="eastAsia"/>
          <w:sz w:val="28"/>
          <w:szCs w:val="28"/>
        </w:rPr>
        <w:t>保障</w:t>
      </w:r>
      <w:r w:rsidR="00164C74" w:rsidRPr="00E83F53">
        <w:rPr>
          <w:rFonts w:ascii="Times New Roman" w:eastAsia="仿宋_GB2312" w:hAnsi="Times New Roman"/>
          <w:sz w:val="28"/>
          <w:szCs w:val="28"/>
        </w:rPr>
        <w:t>和供给能力。</w:t>
      </w:r>
    </w:p>
    <w:p w14:paraId="2C3CDB47" w14:textId="2764C423" w:rsidR="00076588" w:rsidRPr="00E83F53" w:rsidRDefault="00076588" w:rsidP="00164C7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构建新发展格局</w:t>
      </w:r>
      <w:r w:rsidR="008B6644" w:rsidRPr="00E83F53">
        <w:rPr>
          <w:rFonts w:ascii="Times New Roman" w:eastAsia="仿宋_GB2312" w:hAnsi="Times New Roman" w:hint="eastAsia"/>
          <w:b/>
          <w:bCs/>
          <w:sz w:val="28"/>
          <w:szCs w:val="28"/>
        </w:rPr>
        <w:t>需要</w:t>
      </w:r>
      <w:r w:rsidRPr="00E83F53">
        <w:rPr>
          <w:rFonts w:ascii="Times New Roman" w:eastAsia="仿宋_GB2312" w:hAnsi="Times New Roman" w:hint="eastAsia"/>
          <w:b/>
          <w:bCs/>
          <w:sz w:val="28"/>
          <w:szCs w:val="28"/>
        </w:rPr>
        <w:t>全面优化矿业结构</w:t>
      </w:r>
      <w:r w:rsidR="008B6644" w:rsidRPr="00E83F53">
        <w:rPr>
          <w:rFonts w:ascii="Times New Roman" w:eastAsia="仿宋_GB2312" w:hAnsi="Times New Roman" w:hint="eastAsia"/>
          <w:b/>
          <w:bCs/>
          <w:sz w:val="28"/>
          <w:szCs w:val="28"/>
        </w:rPr>
        <w:t>提升创新力和发展力。</w:t>
      </w:r>
      <w:r w:rsidR="00B075D5" w:rsidRPr="00E83F53">
        <w:rPr>
          <w:rFonts w:ascii="Times New Roman" w:eastAsia="仿宋_GB2312" w:hAnsi="Times New Roman" w:hint="eastAsia"/>
          <w:sz w:val="28"/>
          <w:szCs w:val="28"/>
        </w:rPr>
        <w:t>以建设京津冀</w:t>
      </w:r>
      <w:r w:rsidR="003C7641">
        <w:rPr>
          <w:rFonts w:ascii="Times New Roman" w:eastAsia="仿宋_GB2312" w:hAnsi="Times New Roman" w:hint="eastAsia"/>
          <w:sz w:val="28"/>
          <w:szCs w:val="28"/>
        </w:rPr>
        <w:t>协同发展</w:t>
      </w:r>
      <w:r w:rsidR="00B075D5" w:rsidRPr="00E83F53">
        <w:rPr>
          <w:rFonts w:ascii="Times New Roman" w:eastAsia="仿宋_GB2312" w:hAnsi="Times New Roman" w:hint="eastAsia"/>
          <w:sz w:val="28"/>
          <w:szCs w:val="28"/>
        </w:rPr>
        <w:t>先导区为契机</w:t>
      </w:r>
      <w:r w:rsidR="008D6EB1" w:rsidRPr="00E83F53">
        <w:rPr>
          <w:rFonts w:ascii="Times New Roman" w:eastAsia="仿宋_GB2312" w:hAnsi="Times New Roman" w:hint="eastAsia"/>
          <w:sz w:val="28"/>
          <w:szCs w:val="28"/>
        </w:rPr>
        <w:t>，根据</w:t>
      </w:r>
      <w:r w:rsidR="00B075D5" w:rsidRPr="00E83F53">
        <w:rPr>
          <w:rFonts w:ascii="Times New Roman" w:eastAsia="仿宋_GB2312" w:hAnsi="Times New Roman" w:hint="eastAsia"/>
          <w:sz w:val="28"/>
          <w:szCs w:val="28"/>
        </w:rPr>
        <w:t>区域协调发展需要，进一步优化矿业布局和结构</w:t>
      </w:r>
      <w:r w:rsidR="00D9575F" w:rsidRPr="00E83F53">
        <w:rPr>
          <w:rFonts w:ascii="Times New Roman" w:eastAsia="仿宋_GB2312" w:hAnsi="Times New Roman" w:hint="eastAsia"/>
          <w:sz w:val="28"/>
          <w:szCs w:val="28"/>
        </w:rPr>
        <w:t>，与区域发展相协调，与产业发展和</w:t>
      </w:r>
      <w:r w:rsidR="00685E4C" w:rsidRPr="00E83F53">
        <w:rPr>
          <w:rFonts w:ascii="Times New Roman" w:eastAsia="仿宋_GB2312" w:hAnsi="Times New Roman" w:hint="eastAsia"/>
          <w:sz w:val="28"/>
          <w:szCs w:val="28"/>
        </w:rPr>
        <w:t>产业</w:t>
      </w:r>
      <w:r w:rsidR="00D9575F" w:rsidRPr="00E83F53">
        <w:rPr>
          <w:rFonts w:ascii="Times New Roman" w:eastAsia="仿宋_GB2312" w:hAnsi="Times New Roman" w:hint="eastAsia"/>
          <w:sz w:val="28"/>
          <w:szCs w:val="28"/>
        </w:rPr>
        <w:t>结构调整</w:t>
      </w:r>
      <w:r w:rsidR="00685E4C" w:rsidRPr="00E83F53">
        <w:rPr>
          <w:rFonts w:ascii="Times New Roman" w:eastAsia="仿宋_GB2312" w:hAnsi="Times New Roman" w:hint="eastAsia"/>
          <w:sz w:val="28"/>
          <w:szCs w:val="28"/>
        </w:rPr>
        <w:t>相适应。由资源要素</w:t>
      </w:r>
      <w:r w:rsidR="00F42AF4" w:rsidRPr="00E83F53">
        <w:rPr>
          <w:rFonts w:ascii="Times New Roman" w:eastAsia="仿宋_GB2312" w:hAnsi="Times New Roman" w:hint="eastAsia"/>
          <w:sz w:val="28"/>
          <w:szCs w:val="28"/>
        </w:rPr>
        <w:t>驱动</w:t>
      </w:r>
      <w:r w:rsidR="00685E4C" w:rsidRPr="00E83F53">
        <w:rPr>
          <w:rFonts w:ascii="Times New Roman" w:eastAsia="仿宋_GB2312" w:hAnsi="Times New Roman" w:hint="eastAsia"/>
          <w:sz w:val="28"/>
          <w:szCs w:val="28"/>
        </w:rPr>
        <w:t>，向节约集约利用资源和创新驱动转变，不断提高矿业技术创新能力、管理创新能力、</w:t>
      </w:r>
      <w:r w:rsidR="00F42AF4" w:rsidRPr="00E83F53">
        <w:rPr>
          <w:rFonts w:ascii="Times New Roman" w:eastAsia="仿宋_GB2312" w:hAnsi="Times New Roman" w:hint="eastAsia"/>
          <w:sz w:val="28"/>
          <w:szCs w:val="28"/>
        </w:rPr>
        <w:t>高效利用矿产资源，</w:t>
      </w:r>
      <w:r w:rsidR="00710CC2" w:rsidRPr="00E83F53">
        <w:rPr>
          <w:rFonts w:ascii="Times New Roman" w:eastAsia="仿宋_GB2312" w:hAnsi="Times New Roman" w:hint="eastAsia"/>
          <w:sz w:val="28"/>
          <w:szCs w:val="28"/>
        </w:rPr>
        <w:t>促进矿产资源就地加工转化和上下游一体化发展，</w:t>
      </w:r>
      <w:r w:rsidR="00F42AF4" w:rsidRPr="00E83F53">
        <w:rPr>
          <w:rFonts w:ascii="Times New Roman" w:eastAsia="仿宋_GB2312" w:hAnsi="Times New Roman" w:hint="eastAsia"/>
          <w:sz w:val="28"/>
          <w:szCs w:val="28"/>
        </w:rPr>
        <w:t>增强矿业的竞争力、发展力、持续力和综合实力。</w:t>
      </w:r>
    </w:p>
    <w:p w14:paraId="02DE70FF" w14:textId="2ACCA6A9" w:rsidR="00B2517B" w:rsidRPr="00E83F53" w:rsidRDefault="00164C74" w:rsidP="00164C74">
      <w:pPr>
        <w:spacing w:line="600" w:lineRule="exact"/>
        <w:ind w:firstLine="567"/>
        <w:rPr>
          <w:rFonts w:ascii="Times New Roman" w:eastAsia="仿宋_GB2312" w:hAnsi="Times New Roman"/>
          <w:sz w:val="28"/>
          <w:szCs w:val="28"/>
        </w:rPr>
      </w:pPr>
      <w:r w:rsidRPr="00E83F53">
        <w:rPr>
          <w:rFonts w:ascii="Times New Roman" w:eastAsia="仿宋_GB2312" w:hAnsi="Times New Roman"/>
          <w:b/>
          <w:bCs/>
          <w:sz w:val="28"/>
          <w:szCs w:val="28"/>
        </w:rPr>
        <w:t>实施</w:t>
      </w:r>
      <w:r w:rsidRPr="00E83F53">
        <w:rPr>
          <w:rFonts w:ascii="Times New Roman" w:eastAsia="仿宋_GB2312" w:hAnsi="Times New Roman" w:hint="eastAsia"/>
          <w:b/>
          <w:bCs/>
          <w:sz w:val="28"/>
          <w:szCs w:val="28"/>
        </w:rPr>
        <w:t>高质量</w:t>
      </w:r>
      <w:r w:rsidRPr="00E83F53">
        <w:rPr>
          <w:rFonts w:ascii="Times New Roman" w:eastAsia="仿宋_GB2312" w:hAnsi="Times New Roman"/>
          <w:b/>
          <w:bCs/>
          <w:sz w:val="28"/>
          <w:szCs w:val="28"/>
        </w:rPr>
        <w:t>发展战略</w:t>
      </w:r>
      <w:r w:rsidR="008F5801" w:rsidRPr="00E83F53">
        <w:rPr>
          <w:rFonts w:ascii="Times New Roman" w:eastAsia="仿宋_GB2312" w:hAnsi="Times New Roman" w:hint="eastAsia"/>
          <w:b/>
          <w:bCs/>
          <w:sz w:val="28"/>
          <w:szCs w:val="28"/>
        </w:rPr>
        <w:t>需要</w:t>
      </w:r>
      <w:r w:rsidRPr="00E83F53">
        <w:rPr>
          <w:rFonts w:ascii="Times New Roman" w:eastAsia="仿宋_GB2312" w:hAnsi="Times New Roman"/>
          <w:b/>
          <w:bCs/>
          <w:sz w:val="28"/>
          <w:szCs w:val="28"/>
        </w:rPr>
        <w:t>大力推进绿色矿山建设</w:t>
      </w:r>
      <w:r w:rsidR="00A36EE9" w:rsidRPr="00E83F53">
        <w:rPr>
          <w:rFonts w:ascii="Times New Roman" w:eastAsia="仿宋_GB2312" w:hAnsi="Times New Roman" w:hint="eastAsia"/>
          <w:b/>
          <w:bCs/>
          <w:sz w:val="28"/>
          <w:szCs w:val="28"/>
        </w:rPr>
        <w:t>。</w:t>
      </w:r>
      <w:r w:rsidR="00A36EE9" w:rsidRPr="00E83F53">
        <w:rPr>
          <w:rFonts w:ascii="Times New Roman" w:eastAsia="仿宋_GB2312" w:hAnsi="Times New Roman" w:hint="eastAsia"/>
          <w:sz w:val="28"/>
          <w:szCs w:val="28"/>
        </w:rPr>
        <w:t>建设文明矿业、生态矿业、</w:t>
      </w:r>
      <w:r w:rsidRPr="00E83F53">
        <w:rPr>
          <w:rFonts w:ascii="Times New Roman" w:eastAsia="仿宋_GB2312" w:hAnsi="Times New Roman"/>
          <w:sz w:val="28"/>
          <w:szCs w:val="28"/>
        </w:rPr>
        <w:t>绿色矿业</w:t>
      </w:r>
      <w:r w:rsidR="00A36EE9" w:rsidRPr="00E83F53">
        <w:rPr>
          <w:rFonts w:ascii="Times New Roman" w:eastAsia="仿宋_GB2312" w:hAnsi="Times New Roman" w:hint="eastAsia"/>
          <w:sz w:val="28"/>
          <w:szCs w:val="28"/>
        </w:rPr>
        <w:t>，是矿业经济发展的历史选择和矿业人的初心使</w:t>
      </w:r>
      <w:r w:rsidR="00A36EE9" w:rsidRPr="00E83F53">
        <w:rPr>
          <w:rFonts w:ascii="Times New Roman" w:eastAsia="仿宋_GB2312" w:hAnsi="Times New Roman" w:hint="eastAsia"/>
          <w:sz w:val="28"/>
          <w:szCs w:val="28"/>
        </w:rPr>
        <w:lastRenderedPageBreak/>
        <w:t>命</w:t>
      </w:r>
      <w:r w:rsidRPr="00E83F53">
        <w:rPr>
          <w:rFonts w:ascii="Times New Roman" w:eastAsia="仿宋_GB2312" w:hAnsi="Times New Roman"/>
          <w:sz w:val="28"/>
          <w:szCs w:val="28"/>
        </w:rPr>
        <w:t>。</w:t>
      </w:r>
      <w:r w:rsidR="00710CC2" w:rsidRPr="00E83F53">
        <w:rPr>
          <w:rFonts w:ascii="Times New Roman" w:eastAsia="仿宋_GB2312" w:hAnsi="Times New Roman" w:hint="eastAsia"/>
          <w:sz w:val="28"/>
          <w:szCs w:val="28"/>
        </w:rPr>
        <w:t>需要切实转变资源利用方式</w:t>
      </w:r>
      <w:r w:rsidRPr="00E83F53">
        <w:rPr>
          <w:rFonts w:ascii="Times New Roman" w:eastAsia="仿宋_GB2312" w:hAnsi="Times New Roman"/>
          <w:sz w:val="28"/>
          <w:szCs w:val="28"/>
        </w:rPr>
        <w:t>，</w:t>
      </w:r>
      <w:r w:rsidR="00710CC2" w:rsidRPr="00E83F53">
        <w:rPr>
          <w:rFonts w:ascii="Times New Roman" w:eastAsia="仿宋_GB2312" w:hAnsi="Times New Roman" w:hint="eastAsia"/>
          <w:sz w:val="28"/>
          <w:szCs w:val="28"/>
        </w:rPr>
        <w:t>推动</w:t>
      </w:r>
      <w:r w:rsidRPr="00E83F53">
        <w:rPr>
          <w:rFonts w:ascii="Times New Roman" w:eastAsia="仿宋_GB2312" w:hAnsi="Times New Roman"/>
          <w:sz w:val="28"/>
          <w:szCs w:val="28"/>
        </w:rPr>
        <w:t>资源节约集约</w:t>
      </w:r>
      <w:r w:rsidR="00710CC2" w:rsidRPr="00E83F53">
        <w:rPr>
          <w:rFonts w:ascii="Times New Roman" w:eastAsia="仿宋_GB2312" w:hAnsi="Times New Roman" w:hint="eastAsia"/>
          <w:sz w:val="28"/>
          <w:szCs w:val="28"/>
        </w:rPr>
        <w:t>和高效利用、节能减排、环境保护和矿地和谐，按照绿色矿山建设标准设计建设新建矿山，实施绿色勘查，着力加强生产矿山绿色矿山和绿色矿业示范区建设</w:t>
      </w:r>
      <w:r w:rsidR="00B2517B" w:rsidRPr="00E83F53">
        <w:rPr>
          <w:rFonts w:ascii="Times New Roman" w:eastAsia="仿宋_GB2312" w:hAnsi="Times New Roman" w:hint="eastAsia"/>
          <w:sz w:val="28"/>
          <w:szCs w:val="28"/>
        </w:rPr>
        <w:t>，形成绿色</w:t>
      </w:r>
      <w:r w:rsidR="00531CEB">
        <w:rPr>
          <w:rFonts w:ascii="Times New Roman" w:eastAsia="仿宋_GB2312" w:hAnsi="Times New Roman" w:hint="eastAsia"/>
          <w:sz w:val="28"/>
          <w:szCs w:val="28"/>
        </w:rPr>
        <w:t>矿业</w:t>
      </w:r>
      <w:r w:rsidR="00B2517B" w:rsidRPr="00E83F53">
        <w:rPr>
          <w:rFonts w:ascii="Times New Roman" w:eastAsia="仿宋_GB2312" w:hAnsi="Times New Roman" w:hint="eastAsia"/>
          <w:sz w:val="28"/>
          <w:szCs w:val="28"/>
        </w:rPr>
        <w:t>新格局</w:t>
      </w:r>
      <w:r w:rsidRPr="00E83F53">
        <w:rPr>
          <w:rFonts w:ascii="Times New Roman" w:eastAsia="仿宋_GB2312" w:hAnsi="Times New Roman"/>
          <w:sz w:val="28"/>
          <w:szCs w:val="28"/>
        </w:rPr>
        <w:t>。</w:t>
      </w:r>
    </w:p>
    <w:p w14:paraId="1A314413" w14:textId="24B7BB93" w:rsidR="00164C74" w:rsidRPr="00E83F53" w:rsidRDefault="0072178E" w:rsidP="003E51B2">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建设生态文明</w:t>
      </w:r>
      <w:r w:rsidR="003E51B2" w:rsidRPr="00E83F53">
        <w:rPr>
          <w:rFonts w:ascii="Times New Roman" w:eastAsia="仿宋_GB2312" w:hAnsi="Times New Roman" w:hint="eastAsia"/>
          <w:b/>
          <w:bCs/>
          <w:sz w:val="28"/>
          <w:szCs w:val="28"/>
        </w:rPr>
        <w:t>需要</w:t>
      </w:r>
      <w:r w:rsidRPr="00E83F53">
        <w:rPr>
          <w:rFonts w:ascii="Times New Roman" w:eastAsia="仿宋_GB2312" w:hAnsi="Times New Roman" w:hint="eastAsia"/>
          <w:b/>
          <w:bCs/>
          <w:sz w:val="28"/>
          <w:szCs w:val="28"/>
        </w:rPr>
        <w:t>大力推进矿山地质环境恢复治理与土地复垦。</w:t>
      </w:r>
      <w:r w:rsidRPr="00E83F53">
        <w:rPr>
          <w:rFonts w:ascii="Times New Roman" w:eastAsia="仿宋_GB2312" w:hAnsi="Times New Roman" w:hint="eastAsia"/>
          <w:sz w:val="28"/>
          <w:szCs w:val="28"/>
        </w:rPr>
        <w:t>朝阳市矿山企业多、开采历史长、地质环境问题突出，恢复治理任务</w:t>
      </w:r>
      <w:r w:rsidR="003C7641">
        <w:rPr>
          <w:rFonts w:ascii="Times New Roman" w:eastAsia="仿宋_GB2312" w:hAnsi="Times New Roman" w:hint="eastAsia"/>
          <w:sz w:val="28"/>
          <w:szCs w:val="28"/>
        </w:rPr>
        <w:t>艰巨</w:t>
      </w:r>
      <w:r w:rsidRPr="00E83F53">
        <w:rPr>
          <w:rFonts w:ascii="Times New Roman" w:eastAsia="仿宋_GB2312" w:hAnsi="Times New Roman" w:hint="eastAsia"/>
          <w:sz w:val="28"/>
          <w:szCs w:val="28"/>
        </w:rPr>
        <w:t>，正在成为广大群众反映的热点、社会舆论的焦点、生态文明建设的难点。</w:t>
      </w:r>
      <w:r w:rsidR="00164C74" w:rsidRPr="00E83F53">
        <w:rPr>
          <w:rFonts w:ascii="Times New Roman" w:eastAsia="仿宋_GB2312" w:hAnsi="Times New Roman"/>
          <w:sz w:val="28"/>
          <w:szCs w:val="28"/>
        </w:rPr>
        <w:t>必须构建矿山地质环境保护与治理共同责任机制和多渠道投入机制</w:t>
      </w:r>
      <w:r w:rsidR="007A3660" w:rsidRPr="00E83F53">
        <w:rPr>
          <w:rFonts w:ascii="Times New Roman" w:eastAsia="仿宋_GB2312" w:hAnsi="Times New Roman" w:hint="eastAsia"/>
          <w:sz w:val="28"/>
          <w:szCs w:val="28"/>
        </w:rPr>
        <w:t>，压实矿山企业恢复治理主体责任，</w:t>
      </w:r>
      <w:r w:rsidR="00DE6B2B" w:rsidRPr="00E83F53">
        <w:rPr>
          <w:rFonts w:ascii="Times New Roman" w:eastAsia="仿宋_GB2312" w:hAnsi="Times New Roman" w:hint="eastAsia"/>
          <w:sz w:val="28"/>
          <w:szCs w:val="28"/>
        </w:rPr>
        <w:t>统筹山水林田湖草与</w:t>
      </w:r>
      <w:r w:rsidR="007A3660" w:rsidRPr="00E83F53">
        <w:rPr>
          <w:rFonts w:ascii="Times New Roman" w:eastAsia="仿宋_GB2312" w:hAnsi="Times New Roman" w:hint="eastAsia"/>
          <w:sz w:val="28"/>
          <w:szCs w:val="28"/>
        </w:rPr>
        <w:t>矿山地质环境恢复治理</w:t>
      </w:r>
      <w:r w:rsidR="00DE6B2B" w:rsidRPr="00E83F53">
        <w:rPr>
          <w:rFonts w:ascii="Times New Roman" w:eastAsia="仿宋_GB2312" w:hAnsi="Times New Roman" w:hint="eastAsia"/>
          <w:sz w:val="28"/>
          <w:szCs w:val="28"/>
        </w:rPr>
        <w:t>、</w:t>
      </w:r>
      <w:r w:rsidR="007A3660" w:rsidRPr="00E83F53">
        <w:rPr>
          <w:rFonts w:ascii="Times New Roman" w:eastAsia="仿宋_GB2312" w:hAnsi="Times New Roman" w:hint="eastAsia"/>
          <w:sz w:val="28"/>
          <w:szCs w:val="28"/>
        </w:rPr>
        <w:t>土地复垦工作，还人民群众一片绿水青山</w:t>
      </w:r>
      <w:r w:rsidR="00164C74" w:rsidRPr="00E83F53">
        <w:rPr>
          <w:rFonts w:ascii="Times New Roman" w:eastAsia="仿宋_GB2312" w:hAnsi="Times New Roman"/>
          <w:sz w:val="28"/>
          <w:szCs w:val="28"/>
        </w:rPr>
        <w:t>。</w:t>
      </w:r>
    </w:p>
    <w:p w14:paraId="4E1E489F" w14:textId="45B07E15" w:rsidR="00564A59" w:rsidRPr="00E83F53" w:rsidRDefault="007A3660" w:rsidP="00564A59">
      <w:pPr>
        <w:spacing w:line="600" w:lineRule="exact"/>
        <w:ind w:firstLine="567"/>
        <w:rPr>
          <w:rFonts w:ascii="Times New Roman" w:eastAsia="仿宋" w:hAnsi="Times New Roman"/>
          <w:sz w:val="28"/>
          <w:szCs w:val="28"/>
        </w:rPr>
      </w:pPr>
      <w:r w:rsidRPr="00E83F53">
        <w:rPr>
          <w:rFonts w:ascii="Times New Roman" w:eastAsia="仿宋_GB2312" w:hAnsi="Times New Roman" w:hint="eastAsia"/>
          <w:b/>
          <w:bCs/>
          <w:sz w:val="28"/>
          <w:szCs w:val="28"/>
        </w:rPr>
        <w:t>深化管理制度改革</w:t>
      </w:r>
      <w:r w:rsidR="003E51B2" w:rsidRPr="00E83F53">
        <w:rPr>
          <w:rFonts w:ascii="Times New Roman" w:eastAsia="仿宋_GB2312" w:hAnsi="Times New Roman" w:hint="eastAsia"/>
          <w:b/>
          <w:bCs/>
          <w:sz w:val="28"/>
          <w:szCs w:val="28"/>
        </w:rPr>
        <w:t>需要制度创新和</w:t>
      </w:r>
      <w:r w:rsidR="00DE6B2B" w:rsidRPr="00E83F53">
        <w:rPr>
          <w:rFonts w:ascii="Times New Roman" w:eastAsia="仿宋_GB2312" w:hAnsi="Times New Roman" w:hint="eastAsia"/>
          <w:b/>
          <w:bCs/>
          <w:sz w:val="28"/>
          <w:szCs w:val="28"/>
        </w:rPr>
        <w:t>优化营商环境</w:t>
      </w:r>
      <w:r w:rsidRPr="00E83F53">
        <w:rPr>
          <w:rFonts w:ascii="Times New Roman" w:eastAsia="仿宋_GB2312" w:hAnsi="Times New Roman" w:hint="eastAsia"/>
          <w:b/>
          <w:bCs/>
          <w:sz w:val="28"/>
          <w:szCs w:val="28"/>
        </w:rPr>
        <w:t>。</w:t>
      </w:r>
      <w:r w:rsidR="00C713F4" w:rsidRPr="00E83F53">
        <w:rPr>
          <w:rFonts w:ascii="Times New Roman" w:eastAsia="仿宋_GB2312" w:hAnsi="Times New Roman" w:hint="eastAsia"/>
          <w:sz w:val="28"/>
          <w:szCs w:val="28"/>
        </w:rPr>
        <w:t>良好的营商环境和先进的管理制度是高质量发展的驱动力</w:t>
      </w:r>
      <w:r w:rsidR="003210E6" w:rsidRPr="00E83F53">
        <w:rPr>
          <w:rFonts w:ascii="Times New Roman" w:eastAsia="仿宋_GB2312" w:hAnsi="Times New Roman"/>
          <w:sz w:val="28"/>
          <w:szCs w:val="28"/>
        </w:rPr>
        <w:t>。</w:t>
      </w:r>
      <w:r w:rsidR="00564A59" w:rsidRPr="00E83F53">
        <w:rPr>
          <w:rFonts w:ascii="Times New Roman" w:eastAsia="仿宋" w:hAnsi="Times New Roman"/>
          <w:color w:val="3D3D3D"/>
          <w:sz w:val="28"/>
          <w:szCs w:val="28"/>
          <w:shd w:val="clear" w:color="auto" w:fill="FBFBFB"/>
        </w:rPr>
        <w:t>进入新发展阶段，必须与时俱进</w:t>
      </w:r>
      <w:r w:rsidR="00564A59" w:rsidRPr="00E83F53">
        <w:rPr>
          <w:rFonts w:ascii="Times New Roman" w:eastAsia="仿宋" w:hAnsi="Times New Roman" w:hint="eastAsia"/>
          <w:color w:val="3D3D3D"/>
          <w:sz w:val="28"/>
          <w:szCs w:val="28"/>
          <w:shd w:val="clear" w:color="auto" w:fill="FBFBFB"/>
        </w:rPr>
        <w:t>地推进矿产资源管理</w:t>
      </w:r>
      <w:r w:rsidR="00564A59" w:rsidRPr="00E83F53">
        <w:rPr>
          <w:rFonts w:ascii="Times New Roman" w:eastAsia="仿宋" w:hAnsi="Times New Roman"/>
          <w:color w:val="3D3D3D"/>
          <w:sz w:val="28"/>
          <w:szCs w:val="28"/>
          <w:shd w:val="clear" w:color="auto" w:fill="FBFBFB"/>
        </w:rPr>
        <w:t>体系和</w:t>
      </w:r>
      <w:r w:rsidR="00564A59" w:rsidRPr="00E83F53">
        <w:rPr>
          <w:rFonts w:ascii="Times New Roman" w:eastAsia="仿宋" w:hAnsi="Times New Roman" w:hint="eastAsia"/>
          <w:color w:val="3D3D3D"/>
          <w:sz w:val="28"/>
          <w:szCs w:val="28"/>
          <w:shd w:val="clear" w:color="auto" w:fill="FBFBFB"/>
        </w:rPr>
        <w:t>管理</w:t>
      </w:r>
      <w:r w:rsidR="00564A59" w:rsidRPr="00E83F53">
        <w:rPr>
          <w:rFonts w:ascii="Times New Roman" w:eastAsia="仿宋" w:hAnsi="Times New Roman"/>
          <w:color w:val="3D3D3D"/>
          <w:sz w:val="28"/>
          <w:szCs w:val="28"/>
          <w:shd w:val="clear" w:color="auto" w:fill="FBFBFB"/>
        </w:rPr>
        <w:t>能力现代化。处理好政府和市场的关系，使市场在资源配置中起决定性作用，更好发挥政府作用。以完善产权制度和要素市场化配置为重点，建设高标准市场体系。进一步健全公平竞争</w:t>
      </w:r>
      <w:r w:rsidR="003E51B2" w:rsidRPr="00E83F53">
        <w:rPr>
          <w:rFonts w:ascii="Times New Roman" w:eastAsia="仿宋" w:hAnsi="Times New Roman" w:hint="eastAsia"/>
          <w:color w:val="3D3D3D"/>
          <w:sz w:val="28"/>
          <w:szCs w:val="28"/>
          <w:shd w:val="clear" w:color="auto" w:fill="FBFBFB"/>
        </w:rPr>
        <w:t>市场</w:t>
      </w:r>
      <w:r w:rsidR="00564A59" w:rsidRPr="00E83F53">
        <w:rPr>
          <w:rFonts w:ascii="Times New Roman" w:eastAsia="仿宋" w:hAnsi="Times New Roman"/>
          <w:color w:val="3D3D3D"/>
          <w:sz w:val="28"/>
          <w:szCs w:val="28"/>
          <w:shd w:val="clear" w:color="auto" w:fill="FBFBFB"/>
        </w:rPr>
        <w:t>机制，实施统一的市场准入负面清单制度，为各类市场主体营造更加公平的市场化、法治化、国际化的营商环境。</w:t>
      </w:r>
    </w:p>
    <w:p w14:paraId="00D894B4" w14:textId="7EAA4B83" w:rsidR="002F786B" w:rsidRPr="001D7579" w:rsidRDefault="008C01A2" w:rsidP="00341717">
      <w:pPr>
        <w:pStyle w:val="1"/>
        <w:keepNext/>
        <w:keepLines/>
        <w:widowControl w:val="0"/>
        <w:spacing w:before="0" w:beforeAutospacing="0" w:after="0" w:afterAutospacing="0" w:line="600" w:lineRule="exact"/>
        <w:jc w:val="center"/>
        <w:rPr>
          <w:rFonts w:ascii="仿宋" w:eastAsia="仿宋" w:hAnsi="仿宋"/>
          <w:bCs w:val="0"/>
          <w:kern w:val="44"/>
          <w:sz w:val="32"/>
          <w:szCs w:val="32"/>
          <w:lang w:eastAsia="zh-CN"/>
        </w:rPr>
      </w:pPr>
      <w:bookmarkStart w:id="3" w:name="_Toc479778771"/>
      <w:r w:rsidRPr="001D7579">
        <w:rPr>
          <w:rFonts w:ascii="仿宋" w:eastAsia="仿宋" w:hAnsi="仿宋" w:hint="eastAsia"/>
          <w:bCs w:val="0"/>
          <w:kern w:val="44"/>
          <w:sz w:val="32"/>
          <w:szCs w:val="32"/>
          <w:lang w:eastAsia="zh-CN"/>
        </w:rPr>
        <w:t>第三章</w:t>
      </w:r>
      <w:r w:rsidR="003210E6" w:rsidRPr="001D7579">
        <w:rPr>
          <w:rFonts w:ascii="仿宋" w:eastAsia="仿宋" w:hAnsi="仿宋" w:hint="eastAsia"/>
          <w:bCs w:val="0"/>
          <w:kern w:val="44"/>
          <w:sz w:val="32"/>
          <w:szCs w:val="32"/>
        </w:rPr>
        <w:t xml:space="preserve">  </w:t>
      </w:r>
      <w:r w:rsidR="003210E6" w:rsidRPr="001D7579">
        <w:rPr>
          <w:rFonts w:ascii="仿宋" w:eastAsia="仿宋" w:hAnsi="仿宋" w:hint="eastAsia"/>
          <w:bCs w:val="0"/>
          <w:kern w:val="44"/>
          <w:sz w:val="32"/>
          <w:szCs w:val="32"/>
          <w:lang w:eastAsia="zh-CN"/>
        </w:rPr>
        <w:t>指导</w:t>
      </w:r>
      <w:r w:rsidR="005F0C75" w:rsidRPr="001D7579">
        <w:rPr>
          <w:rFonts w:ascii="仿宋" w:eastAsia="仿宋" w:hAnsi="仿宋" w:hint="eastAsia"/>
          <w:bCs w:val="0"/>
          <w:kern w:val="44"/>
          <w:sz w:val="32"/>
          <w:szCs w:val="32"/>
          <w:lang w:eastAsia="zh-CN"/>
        </w:rPr>
        <w:t>思想、基本</w:t>
      </w:r>
      <w:r w:rsidR="003210E6" w:rsidRPr="001D7579">
        <w:rPr>
          <w:rFonts w:ascii="仿宋" w:eastAsia="仿宋" w:hAnsi="仿宋" w:hint="eastAsia"/>
          <w:bCs w:val="0"/>
          <w:kern w:val="44"/>
          <w:sz w:val="32"/>
          <w:szCs w:val="32"/>
          <w:lang w:eastAsia="zh-CN"/>
        </w:rPr>
        <w:t>原则与</w:t>
      </w:r>
      <w:r w:rsidR="005F0C75" w:rsidRPr="001D7579">
        <w:rPr>
          <w:rFonts w:ascii="仿宋" w:eastAsia="仿宋" w:hAnsi="仿宋" w:hint="eastAsia"/>
          <w:bCs w:val="0"/>
          <w:kern w:val="44"/>
          <w:sz w:val="32"/>
          <w:szCs w:val="32"/>
          <w:lang w:eastAsia="zh-CN"/>
        </w:rPr>
        <w:t>规划</w:t>
      </w:r>
      <w:r w:rsidR="003210E6" w:rsidRPr="001D7579">
        <w:rPr>
          <w:rFonts w:ascii="仿宋" w:eastAsia="仿宋" w:hAnsi="仿宋" w:hint="eastAsia"/>
          <w:bCs w:val="0"/>
          <w:kern w:val="44"/>
          <w:sz w:val="32"/>
          <w:szCs w:val="32"/>
          <w:lang w:eastAsia="zh-CN"/>
        </w:rPr>
        <w:t>目标</w:t>
      </w:r>
      <w:bookmarkStart w:id="4" w:name="_Toc479778772"/>
      <w:bookmarkEnd w:id="3"/>
    </w:p>
    <w:p w14:paraId="68BFD4D0" w14:textId="0DC36832" w:rsidR="003210E6" w:rsidRPr="00E83F53" w:rsidRDefault="003210E6" w:rsidP="002F786B">
      <w:pPr>
        <w:pStyle w:val="1"/>
        <w:keepNext/>
        <w:keepLines/>
        <w:widowControl w:val="0"/>
        <w:spacing w:before="0" w:beforeAutospacing="0" w:after="0" w:afterAutospacing="0" w:line="600" w:lineRule="exact"/>
        <w:ind w:firstLineChars="200" w:firstLine="562"/>
        <w:rPr>
          <w:rFonts w:ascii="仿宋" w:eastAsia="仿宋" w:hAnsi="仿宋"/>
          <w:bCs w:val="0"/>
          <w:kern w:val="44"/>
          <w:sz w:val="28"/>
          <w:szCs w:val="28"/>
          <w:lang w:eastAsia="zh-CN"/>
        </w:rPr>
      </w:pPr>
      <w:r w:rsidRPr="00E83F53">
        <w:rPr>
          <w:rFonts w:ascii="仿宋" w:eastAsia="仿宋" w:hAnsi="仿宋" w:hint="eastAsia"/>
          <w:bCs w:val="0"/>
          <w:sz w:val="28"/>
          <w:szCs w:val="28"/>
          <w:lang w:eastAsia="zh-CN"/>
        </w:rPr>
        <w:t>一</w:t>
      </w:r>
      <w:r w:rsidRPr="00E83F53">
        <w:rPr>
          <w:rFonts w:ascii="仿宋" w:eastAsia="仿宋" w:hAnsi="仿宋" w:hint="eastAsia"/>
          <w:bCs w:val="0"/>
          <w:sz w:val="28"/>
          <w:szCs w:val="28"/>
        </w:rPr>
        <w:t>、</w:t>
      </w:r>
      <w:bookmarkEnd w:id="4"/>
      <w:proofErr w:type="spellStart"/>
      <w:r w:rsidR="000F6616" w:rsidRPr="00E83F53">
        <w:rPr>
          <w:rFonts w:ascii="仿宋" w:eastAsia="仿宋" w:hAnsi="仿宋" w:hint="eastAsia"/>
          <w:bCs w:val="0"/>
          <w:sz w:val="28"/>
          <w:szCs w:val="28"/>
          <w:lang w:eastAsia="zh-CN"/>
        </w:rPr>
        <w:t>指导思想</w:t>
      </w:r>
      <w:proofErr w:type="spellEnd"/>
    </w:p>
    <w:p w14:paraId="62ED9612" w14:textId="7E6CB841" w:rsidR="00C713F4" w:rsidRPr="00E83F53" w:rsidRDefault="000E3162" w:rsidP="00C713F4">
      <w:pPr>
        <w:spacing w:line="60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以习近平新时代中国特色社会主义思想为指导，</w:t>
      </w:r>
      <w:r w:rsidR="003210E6" w:rsidRPr="00E83F53">
        <w:rPr>
          <w:rFonts w:ascii="仿宋_GB2312" w:eastAsia="仿宋_GB2312" w:hAnsi="Times New Roman" w:hint="eastAsia"/>
          <w:sz w:val="28"/>
          <w:szCs w:val="28"/>
        </w:rPr>
        <w:t>全面贯彻党的</w:t>
      </w:r>
      <w:r w:rsidR="00C47E5D" w:rsidRPr="00E83F53">
        <w:rPr>
          <w:rFonts w:ascii="仿宋_GB2312" w:eastAsia="仿宋_GB2312" w:hAnsi="Times New Roman" w:hint="eastAsia"/>
          <w:sz w:val="28"/>
          <w:szCs w:val="28"/>
        </w:rPr>
        <w:t>十九</w:t>
      </w:r>
      <w:r w:rsidR="003210E6" w:rsidRPr="00E83F53">
        <w:rPr>
          <w:rFonts w:ascii="仿宋_GB2312" w:eastAsia="仿宋_GB2312" w:hAnsi="Times New Roman" w:hint="eastAsia"/>
          <w:sz w:val="28"/>
          <w:szCs w:val="28"/>
        </w:rPr>
        <w:t>大和十</w:t>
      </w:r>
      <w:r w:rsidR="002905DC" w:rsidRPr="00E83F53">
        <w:rPr>
          <w:rFonts w:ascii="仿宋_GB2312" w:eastAsia="仿宋_GB2312" w:hAnsi="Times New Roman" w:hint="eastAsia"/>
          <w:sz w:val="28"/>
          <w:szCs w:val="28"/>
        </w:rPr>
        <w:t>九</w:t>
      </w:r>
      <w:r w:rsidR="003210E6" w:rsidRPr="00E83F53">
        <w:rPr>
          <w:rFonts w:ascii="仿宋_GB2312" w:eastAsia="仿宋_GB2312" w:hAnsi="Times New Roman" w:hint="eastAsia"/>
          <w:sz w:val="28"/>
          <w:szCs w:val="28"/>
        </w:rPr>
        <w:t>届</w:t>
      </w:r>
      <w:r w:rsidR="007C7AF5">
        <w:rPr>
          <w:rFonts w:ascii="仿宋_GB2312" w:eastAsia="仿宋_GB2312" w:hAnsi="Times New Roman" w:hint="eastAsia"/>
          <w:sz w:val="28"/>
          <w:szCs w:val="28"/>
        </w:rPr>
        <w:t>历次</w:t>
      </w:r>
      <w:r w:rsidR="003210E6" w:rsidRPr="00E83F53">
        <w:rPr>
          <w:rFonts w:ascii="仿宋_GB2312" w:eastAsia="仿宋_GB2312" w:hAnsi="Times New Roman" w:hint="eastAsia"/>
          <w:sz w:val="28"/>
          <w:szCs w:val="28"/>
        </w:rPr>
        <w:t>全会精神，统筹推进“五位一体”总体布局和协调推进“四个全面”战略布局，紧密围绕</w:t>
      </w:r>
      <w:r w:rsidR="002905DC" w:rsidRPr="00E83F53">
        <w:rPr>
          <w:rFonts w:ascii="Times New Roman" w:eastAsia="仿宋_GB2312" w:hAnsi="Times New Roman" w:hint="eastAsia"/>
          <w:sz w:val="28"/>
          <w:szCs w:val="28"/>
        </w:rPr>
        <w:t>实现工业强市、</w:t>
      </w:r>
      <w:r w:rsidR="002905DC" w:rsidRPr="00E83F53">
        <w:rPr>
          <w:rFonts w:ascii="仿宋_GB2312" w:eastAsia="仿宋_GB2312" w:hAnsi="Times New Roman" w:hint="eastAsia"/>
          <w:sz w:val="28"/>
          <w:szCs w:val="28"/>
        </w:rPr>
        <w:t>全面振兴、全方位振兴</w:t>
      </w:r>
      <w:r w:rsidR="003210E6" w:rsidRPr="00E83F53">
        <w:rPr>
          <w:rFonts w:ascii="仿宋_GB2312" w:eastAsia="仿宋_GB2312" w:hAnsi="Times New Roman" w:hint="eastAsia"/>
          <w:sz w:val="28"/>
          <w:szCs w:val="28"/>
        </w:rPr>
        <w:t>的发展目标，坚持节约资源和保护环境的基本国策，</w:t>
      </w:r>
      <w:r w:rsidR="0053640A">
        <w:rPr>
          <w:rFonts w:ascii="仿宋_GB2312" w:eastAsia="仿宋_GB2312" w:hAnsi="Times New Roman" w:hint="eastAsia"/>
          <w:sz w:val="28"/>
          <w:szCs w:val="28"/>
        </w:rPr>
        <w:t>完整、</w:t>
      </w:r>
      <w:r w:rsidR="0053640A">
        <w:rPr>
          <w:rFonts w:ascii="仿宋_GB2312" w:eastAsia="仿宋_GB2312" w:hAnsi="Times New Roman" w:hint="eastAsia"/>
          <w:sz w:val="28"/>
          <w:szCs w:val="28"/>
        </w:rPr>
        <w:lastRenderedPageBreak/>
        <w:t>准确、</w:t>
      </w:r>
      <w:r w:rsidR="007C7AF5">
        <w:rPr>
          <w:rFonts w:ascii="仿宋_GB2312" w:eastAsia="仿宋_GB2312" w:hAnsi="Times New Roman" w:hint="eastAsia"/>
          <w:sz w:val="28"/>
          <w:szCs w:val="28"/>
        </w:rPr>
        <w:t>全面</w:t>
      </w:r>
      <w:r w:rsidR="0053640A">
        <w:rPr>
          <w:rFonts w:ascii="仿宋_GB2312" w:eastAsia="仿宋_GB2312" w:hAnsi="Times New Roman" w:hint="eastAsia"/>
          <w:sz w:val="28"/>
          <w:szCs w:val="28"/>
        </w:rPr>
        <w:t>贯彻新发展理念，</w:t>
      </w:r>
      <w:r w:rsidR="00CC2748" w:rsidRPr="00E83F53">
        <w:rPr>
          <w:rFonts w:ascii="仿宋" w:eastAsia="仿宋" w:hAnsi="仿宋" w:hint="eastAsia"/>
          <w:color w:val="000000"/>
          <w:sz w:val="28"/>
          <w:szCs w:val="28"/>
          <w:shd w:val="clear" w:color="auto" w:fill="FFFFFF"/>
        </w:rPr>
        <w:t>立足新发展阶段，构建新发展格局，</w:t>
      </w:r>
      <w:r w:rsidR="003210E6" w:rsidRPr="00E83F53">
        <w:rPr>
          <w:rFonts w:ascii="仿宋_GB2312" w:eastAsia="仿宋_GB2312" w:hAnsi="Times New Roman" w:hint="eastAsia"/>
          <w:sz w:val="28"/>
          <w:szCs w:val="28"/>
        </w:rPr>
        <w:t>以增强资源保障能力、环境保护能力和地质工作服务功能为目标，以资源节约集约利用为主线，以改革创新为动力，坚守红线，强化空间管控，严格勘查开发准入</w:t>
      </w:r>
      <w:r w:rsidR="00CC2748" w:rsidRPr="00E83F53">
        <w:rPr>
          <w:rFonts w:ascii="仿宋_GB2312" w:eastAsia="仿宋_GB2312" w:hAnsi="Times New Roman" w:hint="eastAsia"/>
          <w:sz w:val="28"/>
          <w:szCs w:val="28"/>
        </w:rPr>
        <w:t>，</w:t>
      </w:r>
      <w:r w:rsidR="003210E6" w:rsidRPr="00E83F53">
        <w:rPr>
          <w:rFonts w:ascii="仿宋_GB2312" w:eastAsia="仿宋_GB2312" w:hAnsi="Times New Roman" w:hint="eastAsia"/>
          <w:sz w:val="28"/>
          <w:szCs w:val="28"/>
        </w:rPr>
        <w:t>结合转型升级，大力建设绿色矿山，发展绿色矿业。</w:t>
      </w:r>
      <w:bookmarkStart w:id="5" w:name="_Toc479778773"/>
    </w:p>
    <w:p w14:paraId="0EBFB1A9" w14:textId="26609980" w:rsidR="003210E6" w:rsidRPr="00E83F53" w:rsidRDefault="003210E6" w:rsidP="00C713F4">
      <w:pPr>
        <w:spacing w:line="600" w:lineRule="exact"/>
        <w:ind w:firstLine="567"/>
        <w:rPr>
          <w:rFonts w:ascii="仿宋_GB2312" w:eastAsia="仿宋_GB2312" w:hAnsi="Times New Roman"/>
          <w:b/>
          <w:sz w:val="28"/>
          <w:szCs w:val="28"/>
        </w:rPr>
      </w:pPr>
      <w:r w:rsidRPr="00E83F53">
        <w:rPr>
          <w:rFonts w:ascii="仿宋" w:eastAsia="仿宋" w:hAnsi="仿宋" w:hint="eastAsia"/>
          <w:b/>
          <w:sz w:val="28"/>
          <w:szCs w:val="28"/>
        </w:rPr>
        <w:t>二、</w:t>
      </w:r>
      <w:bookmarkEnd w:id="5"/>
      <w:r w:rsidR="000E3162" w:rsidRPr="00E83F53">
        <w:rPr>
          <w:rFonts w:ascii="仿宋" w:eastAsia="仿宋" w:hAnsi="仿宋" w:hint="eastAsia"/>
          <w:b/>
          <w:sz w:val="28"/>
          <w:szCs w:val="28"/>
        </w:rPr>
        <w:t>基本原则</w:t>
      </w:r>
    </w:p>
    <w:p w14:paraId="6B0F5478" w14:textId="01B541E5" w:rsidR="003210E6" w:rsidRPr="00E83F53" w:rsidRDefault="003210E6" w:rsidP="003210E6">
      <w:pPr>
        <w:spacing w:line="600" w:lineRule="exact"/>
        <w:ind w:firstLine="567"/>
        <w:rPr>
          <w:rFonts w:ascii="仿宋_GB2312" w:eastAsia="仿宋_GB2312" w:hAnsi="Times New Roman"/>
          <w:sz w:val="28"/>
          <w:szCs w:val="28"/>
        </w:rPr>
      </w:pPr>
      <w:r w:rsidRPr="00E83F53">
        <w:rPr>
          <w:rFonts w:ascii="Times New Roman" w:hAnsi="Times New Roman"/>
          <w:b/>
          <w:bCs/>
          <w:sz w:val="28"/>
          <w:szCs w:val="28"/>
        </w:rPr>
        <w:t>——</w:t>
      </w:r>
      <w:r w:rsidRPr="00E83F53">
        <w:rPr>
          <w:rFonts w:ascii="仿宋_GB2312" w:eastAsia="楷体" w:hAnsi="Times New Roman" w:hint="eastAsia"/>
          <w:b/>
          <w:bCs/>
          <w:sz w:val="28"/>
          <w:szCs w:val="28"/>
        </w:rPr>
        <w:t>坚持</w:t>
      </w:r>
      <w:r w:rsidR="003C7641">
        <w:rPr>
          <w:rFonts w:ascii="仿宋_GB2312" w:eastAsia="楷体" w:hAnsi="Times New Roman" w:hint="eastAsia"/>
          <w:b/>
          <w:bCs/>
          <w:sz w:val="28"/>
          <w:szCs w:val="28"/>
        </w:rPr>
        <w:t>保护优先</w:t>
      </w:r>
      <w:r w:rsidRPr="00E83F53">
        <w:rPr>
          <w:rFonts w:ascii="仿宋_GB2312" w:eastAsia="楷体" w:hAnsi="Times New Roman" w:hint="eastAsia"/>
          <w:b/>
          <w:bCs/>
          <w:sz w:val="28"/>
          <w:szCs w:val="28"/>
        </w:rPr>
        <w:t>、绿色发展。</w:t>
      </w:r>
      <w:r w:rsidR="000B5B9F" w:rsidRPr="00E83F53">
        <w:rPr>
          <w:rFonts w:ascii="仿宋" w:eastAsia="仿宋" w:hAnsi="仿宋" w:hint="eastAsia"/>
          <w:color w:val="000000"/>
          <w:sz w:val="28"/>
          <w:szCs w:val="28"/>
          <w:shd w:val="clear" w:color="auto" w:fill="FFFFFF"/>
        </w:rPr>
        <w:t>坚持绿水青山就是金山银山的理念，坚持尊重自然、顺应自然、保护自然、保护优先</w:t>
      </w:r>
      <w:r w:rsidRPr="00E83F53">
        <w:rPr>
          <w:rFonts w:ascii="仿宋" w:eastAsia="仿宋" w:hAnsi="仿宋" w:hint="eastAsia"/>
          <w:sz w:val="28"/>
          <w:szCs w:val="28"/>
        </w:rPr>
        <w:t>，</w:t>
      </w:r>
      <w:r w:rsidRPr="00E83F53">
        <w:rPr>
          <w:rFonts w:ascii="仿宋_GB2312" w:eastAsia="仿宋_GB2312" w:hAnsi="Times New Roman" w:hint="eastAsia"/>
          <w:sz w:val="28"/>
          <w:szCs w:val="28"/>
        </w:rPr>
        <w:t>统筹部署矿产资源调查评价、勘查开发和矿山地质环境保护与治理工作，</w:t>
      </w:r>
      <w:r w:rsidR="00597C76">
        <w:rPr>
          <w:rFonts w:ascii="仿宋_GB2312" w:eastAsia="仿宋_GB2312" w:hAnsi="Times New Roman" w:hint="eastAsia"/>
          <w:sz w:val="28"/>
          <w:szCs w:val="28"/>
        </w:rPr>
        <w:t>坚定不移的</w:t>
      </w:r>
      <w:r w:rsidR="00501C70">
        <w:rPr>
          <w:rFonts w:ascii="仿宋_GB2312" w:eastAsia="仿宋_GB2312" w:hAnsi="Times New Roman" w:hint="eastAsia"/>
          <w:sz w:val="28"/>
          <w:szCs w:val="28"/>
        </w:rPr>
        <w:t>走生态优先、绿色低碳的高质量发展道路，</w:t>
      </w:r>
      <w:r w:rsidRPr="00E83F53">
        <w:rPr>
          <w:rFonts w:ascii="仿宋_GB2312" w:eastAsia="仿宋_GB2312" w:hAnsi="Times New Roman" w:hint="eastAsia"/>
          <w:sz w:val="28"/>
          <w:szCs w:val="28"/>
        </w:rPr>
        <w:t>实现资源开发、环境保护</w:t>
      </w:r>
      <w:r w:rsidR="00501C70">
        <w:rPr>
          <w:rFonts w:ascii="仿宋_GB2312" w:eastAsia="仿宋_GB2312" w:hAnsi="Times New Roman" w:hint="eastAsia"/>
          <w:sz w:val="28"/>
          <w:szCs w:val="28"/>
        </w:rPr>
        <w:t>、</w:t>
      </w:r>
      <w:r w:rsidRPr="00E83F53">
        <w:rPr>
          <w:rFonts w:ascii="仿宋_GB2312" w:eastAsia="仿宋_GB2312" w:hAnsi="Times New Roman" w:hint="eastAsia"/>
          <w:sz w:val="28"/>
          <w:szCs w:val="28"/>
        </w:rPr>
        <w:t>民生改善的共赢局面。</w:t>
      </w:r>
    </w:p>
    <w:p w14:paraId="462862A6" w14:textId="280490E7" w:rsidR="003210E6" w:rsidRPr="00E83F53" w:rsidRDefault="003210E6" w:rsidP="003210E6">
      <w:pPr>
        <w:spacing w:line="600" w:lineRule="exact"/>
        <w:ind w:firstLine="567"/>
        <w:rPr>
          <w:rFonts w:ascii="仿宋_GB2312" w:eastAsia="仿宋_GB2312" w:hAnsi="Times New Roman"/>
          <w:sz w:val="28"/>
          <w:szCs w:val="28"/>
        </w:rPr>
      </w:pPr>
      <w:r w:rsidRPr="00E83F53">
        <w:rPr>
          <w:rFonts w:ascii="Times New Roman" w:hAnsi="Times New Roman"/>
          <w:b/>
          <w:bCs/>
          <w:sz w:val="28"/>
          <w:szCs w:val="28"/>
        </w:rPr>
        <w:t>——</w:t>
      </w:r>
      <w:r w:rsidRPr="00E83F53">
        <w:rPr>
          <w:rFonts w:ascii="仿宋_GB2312" w:eastAsia="楷体" w:hAnsi="Times New Roman" w:hint="eastAsia"/>
          <w:b/>
          <w:bCs/>
          <w:sz w:val="28"/>
          <w:szCs w:val="28"/>
        </w:rPr>
        <w:t>坚持节约优先、综合利用。</w:t>
      </w:r>
      <w:r w:rsidRPr="00E83F53">
        <w:rPr>
          <w:rFonts w:ascii="仿宋_GB2312" w:eastAsia="仿宋_GB2312" w:hAnsi="Times New Roman" w:hint="eastAsia"/>
          <w:sz w:val="28"/>
          <w:szCs w:val="28"/>
        </w:rPr>
        <w:t>坚持节约集约、循环利用，</w:t>
      </w:r>
      <w:r w:rsidR="00C24081" w:rsidRPr="00E83F53">
        <w:rPr>
          <w:rFonts w:ascii="仿宋_GB2312" w:eastAsia="仿宋_GB2312" w:hAnsi="Times New Roman" w:hint="eastAsia"/>
          <w:sz w:val="28"/>
          <w:szCs w:val="28"/>
        </w:rPr>
        <w:t>转变矿产资源开发利用方式，优化矿产开发利用结构，全面</w:t>
      </w:r>
      <w:r w:rsidR="00621222" w:rsidRPr="00E83F53">
        <w:rPr>
          <w:rFonts w:ascii="仿宋" w:eastAsia="仿宋" w:hAnsi="仿宋" w:hint="eastAsia"/>
          <w:color w:val="000000"/>
          <w:sz w:val="28"/>
          <w:szCs w:val="28"/>
          <w:shd w:val="clear" w:color="auto" w:fill="FFFFFF"/>
        </w:rPr>
        <w:t>提升矿产资源开发利用效率</w:t>
      </w:r>
      <w:r w:rsidR="00597C76">
        <w:rPr>
          <w:rFonts w:ascii="仿宋" w:eastAsia="仿宋" w:hAnsi="仿宋" w:hint="eastAsia"/>
          <w:color w:val="000000"/>
          <w:sz w:val="28"/>
          <w:szCs w:val="28"/>
          <w:shd w:val="clear" w:color="auto" w:fill="FFFFFF"/>
        </w:rPr>
        <w:t>，加快形成节约资源和保护环境的产业结构</w:t>
      </w:r>
      <w:r w:rsidRPr="00E83F53">
        <w:rPr>
          <w:rFonts w:ascii="仿宋_GB2312" w:eastAsia="仿宋_GB2312" w:hAnsi="Times New Roman" w:hint="eastAsia"/>
          <w:sz w:val="28"/>
          <w:szCs w:val="28"/>
        </w:rPr>
        <w:t>。</w:t>
      </w:r>
    </w:p>
    <w:p w14:paraId="165D593E" w14:textId="4EFFD4BB" w:rsidR="003210E6" w:rsidRPr="00E83F53" w:rsidRDefault="003210E6" w:rsidP="003210E6">
      <w:pPr>
        <w:spacing w:line="600" w:lineRule="exact"/>
        <w:ind w:firstLine="567"/>
        <w:rPr>
          <w:rFonts w:ascii="仿宋_GB2312" w:eastAsia="仿宋_GB2312" w:hAnsi="Times New Roman"/>
          <w:sz w:val="28"/>
          <w:szCs w:val="28"/>
        </w:rPr>
      </w:pPr>
      <w:r w:rsidRPr="00E83F53">
        <w:rPr>
          <w:rFonts w:ascii="Times New Roman" w:hAnsi="Times New Roman"/>
          <w:b/>
          <w:bCs/>
          <w:sz w:val="28"/>
          <w:szCs w:val="28"/>
        </w:rPr>
        <w:t>——</w:t>
      </w:r>
      <w:r w:rsidRPr="00E83F53">
        <w:rPr>
          <w:rFonts w:ascii="仿宋_GB2312" w:eastAsia="楷体" w:hAnsi="Times New Roman" w:hint="eastAsia"/>
          <w:b/>
          <w:bCs/>
          <w:sz w:val="28"/>
          <w:szCs w:val="28"/>
        </w:rPr>
        <w:t>坚持矿地统筹、协调发展。</w:t>
      </w:r>
      <w:r w:rsidRPr="00E83F53">
        <w:rPr>
          <w:rFonts w:ascii="仿宋_GB2312" w:eastAsia="仿宋_GB2312" w:hAnsi="Times New Roman" w:hint="eastAsia"/>
          <w:sz w:val="28"/>
          <w:szCs w:val="28"/>
        </w:rPr>
        <w:t>全面推进历史遗留矿区土地资源综合整治，建立矿地一体化新模式。优化矿区土地利用结构和布局，实现矿地协调发展。</w:t>
      </w:r>
    </w:p>
    <w:p w14:paraId="16355852" w14:textId="6953B010" w:rsidR="003210E6" w:rsidRPr="00E83F53" w:rsidRDefault="003210E6" w:rsidP="003210E6">
      <w:pPr>
        <w:spacing w:line="600" w:lineRule="exact"/>
        <w:ind w:firstLine="567"/>
        <w:rPr>
          <w:rFonts w:ascii="仿宋_GB2312" w:eastAsia="仿宋_GB2312" w:hAnsi="Times New Roman"/>
          <w:sz w:val="28"/>
          <w:szCs w:val="28"/>
        </w:rPr>
      </w:pPr>
      <w:r w:rsidRPr="00E83F53">
        <w:rPr>
          <w:rFonts w:ascii="Times New Roman" w:hAnsi="Times New Roman"/>
          <w:b/>
          <w:bCs/>
          <w:sz w:val="28"/>
          <w:szCs w:val="28"/>
        </w:rPr>
        <w:t>——</w:t>
      </w:r>
      <w:r w:rsidRPr="00E83F53">
        <w:rPr>
          <w:rFonts w:ascii="仿宋_GB2312" w:eastAsia="楷体" w:hAnsi="Times New Roman" w:hint="eastAsia"/>
          <w:b/>
          <w:bCs/>
          <w:sz w:val="28"/>
          <w:szCs w:val="28"/>
        </w:rPr>
        <w:t>坚持政府引导、市场配置。</w:t>
      </w:r>
      <w:r w:rsidRPr="00E83F53">
        <w:rPr>
          <w:rFonts w:ascii="仿宋_GB2312" w:eastAsia="仿宋_GB2312" w:hAnsi="Times New Roman" w:hint="eastAsia"/>
          <w:sz w:val="28"/>
          <w:szCs w:val="28"/>
        </w:rPr>
        <w:t>综合运用经济、法律、行政等手段，</w:t>
      </w:r>
      <w:r w:rsidR="0028496B" w:rsidRPr="00E83F53">
        <w:rPr>
          <w:rFonts w:ascii="仿宋_GB2312" w:eastAsia="仿宋_GB2312" w:hAnsi="Times New Roman" w:hint="eastAsia"/>
          <w:sz w:val="28"/>
          <w:szCs w:val="28"/>
        </w:rPr>
        <w:t>推进矿产资源</w:t>
      </w:r>
      <w:r w:rsidR="00621222" w:rsidRPr="00E83F53">
        <w:rPr>
          <w:rFonts w:ascii="仿宋_GB2312" w:eastAsia="仿宋_GB2312" w:hAnsi="Times New Roman" w:hint="eastAsia"/>
          <w:sz w:val="28"/>
          <w:szCs w:val="28"/>
        </w:rPr>
        <w:t>勘查开发</w:t>
      </w:r>
      <w:r w:rsidR="0028496B" w:rsidRPr="00E83F53">
        <w:rPr>
          <w:rFonts w:ascii="仿宋_GB2312" w:eastAsia="仿宋_GB2312" w:hAnsi="Times New Roman" w:hint="eastAsia"/>
          <w:sz w:val="28"/>
          <w:szCs w:val="28"/>
        </w:rPr>
        <w:t>管理，</w:t>
      </w:r>
      <w:r w:rsidRPr="00E83F53">
        <w:rPr>
          <w:rFonts w:ascii="仿宋_GB2312" w:eastAsia="仿宋_GB2312" w:hAnsi="Times New Roman" w:hint="eastAsia"/>
          <w:sz w:val="28"/>
          <w:szCs w:val="28"/>
        </w:rPr>
        <w:t>引导和确定矿产勘查、开发利用和矿山地质环境保护与治理的空间布局和发展方向。以市场需求为导向，</w:t>
      </w:r>
      <w:r w:rsidR="0028496B" w:rsidRPr="00E83F53">
        <w:rPr>
          <w:rFonts w:ascii="仿宋" w:eastAsia="仿宋" w:hAnsi="仿宋" w:hint="eastAsia"/>
          <w:color w:val="000000"/>
          <w:sz w:val="28"/>
          <w:szCs w:val="28"/>
          <w:shd w:val="clear" w:color="auto" w:fill="FFFFFF"/>
        </w:rPr>
        <w:t>科学</w:t>
      </w:r>
      <w:r w:rsidRPr="00E83F53">
        <w:rPr>
          <w:rFonts w:ascii="仿宋_GB2312" w:eastAsia="仿宋_GB2312" w:hAnsi="Times New Roman" w:hint="eastAsia"/>
          <w:sz w:val="28"/>
          <w:szCs w:val="28"/>
        </w:rPr>
        <w:t>优化矿产资源配置</w:t>
      </w:r>
      <w:r w:rsidR="00621222" w:rsidRPr="00E83F53">
        <w:rPr>
          <w:rFonts w:ascii="仿宋_GB2312" w:eastAsia="仿宋_GB2312" w:hAnsi="Times New Roman" w:hint="eastAsia"/>
          <w:sz w:val="28"/>
          <w:szCs w:val="28"/>
        </w:rPr>
        <w:t>，全面推行矿业权竞争性出让，积极</w:t>
      </w:r>
      <w:proofErr w:type="gramStart"/>
      <w:r w:rsidR="00621222" w:rsidRPr="00E83F53">
        <w:rPr>
          <w:rFonts w:ascii="仿宋_GB2312" w:eastAsia="仿宋_GB2312" w:hAnsi="Times New Roman" w:hint="eastAsia"/>
          <w:sz w:val="28"/>
          <w:szCs w:val="28"/>
        </w:rPr>
        <w:t>推进净矿</w:t>
      </w:r>
      <w:r w:rsidR="00E63FD7">
        <w:rPr>
          <w:rFonts w:ascii="仿宋_GB2312" w:eastAsia="仿宋_GB2312" w:hAnsi="Times New Roman" w:hint="eastAsia"/>
          <w:sz w:val="28"/>
          <w:szCs w:val="28"/>
        </w:rPr>
        <w:t>出让</w:t>
      </w:r>
      <w:proofErr w:type="gramEnd"/>
      <w:r w:rsidR="00017289" w:rsidRPr="00E83F53">
        <w:rPr>
          <w:rFonts w:ascii="仿宋_GB2312" w:eastAsia="仿宋_GB2312" w:hAnsi="Times New Roman" w:hint="eastAsia"/>
          <w:sz w:val="28"/>
          <w:szCs w:val="28"/>
        </w:rPr>
        <w:t>，严格执行矿业权分级分类管理制度和出让登记权限</w:t>
      </w:r>
      <w:r w:rsidRPr="00E83F53">
        <w:rPr>
          <w:rFonts w:ascii="仿宋_GB2312" w:eastAsia="仿宋_GB2312" w:hAnsi="Times New Roman" w:hint="eastAsia"/>
          <w:sz w:val="28"/>
          <w:szCs w:val="28"/>
        </w:rPr>
        <w:t>。</w:t>
      </w:r>
    </w:p>
    <w:p w14:paraId="2BE132F3" w14:textId="1E0BA2C2" w:rsidR="00C713F4" w:rsidRPr="00E83F53" w:rsidRDefault="003210E6" w:rsidP="00C713F4">
      <w:pPr>
        <w:spacing w:line="600" w:lineRule="exact"/>
        <w:ind w:firstLine="567"/>
        <w:rPr>
          <w:rFonts w:ascii="仿宋" w:eastAsia="仿宋" w:hAnsi="仿宋"/>
          <w:sz w:val="28"/>
          <w:szCs w:val="28"/>
        </w:rPr>
      </w:pPr>
      <w:r w:rsidRPr="00E83F53">
        <w:rPr>
          <w:rFonts w:ascii="Times New Roman" w:hAnsi="Times New Roman"/>
          <w:b/>
          <w:bCs/>
          <w:sz w:val="28"/>
          <w:szCs w:val="28"/>
        </w:rPr>
        <w:t>——</w:t>
      </w:r>
      <w:r w:rsidRPr="00E83F53">
        <w:rPr>
          <w:rFonts w:ascii="仿宋_GB2312" w:eastAsia="楷体" w:hAnsi="Times New Roman" w:hint="eastAsia"/>
          <w:b/>
          <w:bCs/>
          <w:sz w:val="28"/>
          <w:szCs w:val="28"/>
        </w:rPr>
        <w:t>坚持深化改革、创新驱动。</w:t>
      </w:r>
      <w:r w:rsidR="002A01C5" w:rsidRPr="00E83F53">
        <w:rPr>
          <w:rFonts w:ascii="仿宋" w:eastAsia="仿宋" w:hAnsi="仿宋" w:hint="eastAsia"/>
          <w:color w:val="3D3D3D"/>
          <w:sz w:val="28"/>
          <w:szCs w:val="28"/>
          <w:shd w:val="clear" w:color="auto" w:fill="FBFBFB"/>
        </w:rPr>
        <w:t>以深化供给侧结构性改革为主线，</w:t>
      </w:r>
      <w:r w:rsidR="002A01C5" w:rsidRPr="00E83F53">
        <w:rPr>
          <w:rFonts w:ascii="仿宋" w:eastAsia="仿宋" w:hAnsi="仿宋" w:hint="eastAsia"/>
          <w:color w:val="3D3D3D"/>
          <w:sz w:val="28"/>
          <w:szCs w:val="28"/>
          <w:shd w:val="clear" w:color="auto" w:fill="FBFBFB"/>
        </w:rPr>
        <w:lastRenderedPageBreak/>
        <w:t>坚持质量第一、效益优先，切实转变发展方式，</w:t>
      </w:r>
      <w:r w:rsidRPr="00E83F53">
        <w:rPr>
          <w:rFonts w:ascii="仿宋_GB2312" w:eastAsia="仿宋_GB2312" w:hAnsi="Times New Roman" w:hint="eastAsia"/>
          <w:sz w:val="28"/>
          <w:szCs w:val="28"/>
        </w:rPr>
        <w:t>深化地质矿产管理改革，构建矿产资源勘查开发利用和地质环境保护的新机制。围绕钢铁、</w:t>
      </w:r>
      <w:r w:rsidR="002A01C5" w:rsidRPr="00E83F53">
        <w:rPr>
          <w:rFonts w:ascii="仿宋_GB2312" w:eastAsia="仿宋_GB2312" w:hAnsi="Times New Roman" w:hint="eastAsia"/>
          <w:sz w:val="28"/>
          <w:szCs w:val="28"/>
        </w:rPr>
        <w:t>建材两大产业集群</w:t>
      </w:r>
      <w:r w:rsidRPr="00E83F53">
        <w:rPr>
          <w:rFonts w:ascii="仿宋_GB2312" w:eastAsia="仿宋_GB2312" w:hAnsi="Times New Roman" w:hint="eastAsia"/>
          <w:sz w:val="28"/>
          <w:szCs w:val="28"/>
        </w:rPr>
        <w:t>转型升级要求，</w:t>
      </w:r>
      <w:r w:rsidR="002A01C5" w:rsidRPr="00E83F53">
        <w:rPr>
          <w:rFonts w:ascii="仿宋_GB2312" w:eastAsia="仿宋_GB2312" w:hAnsi="Times New Roman" w:hint="eastAsia"/>
          <w:sz w:val="28"/>
          <w:szCs w:val="28"/>
        </w:rPr>
        <w:t>加大优质资源保障力度</w:t>
      </w:r>
      <w:r w:rsidRPr="00E83F53">
        <w:rPr>
          <w:rFonts w:ascii="仿宋_GB2312" w:eastAsia="仿宋_GB2312" w:hAnsi="Times New Roman" w:hint="eastAsia"/>
          <w:sz w:val="28"/>
          <w:szCs w:val="28"/>
        </w:rPr>
        <w:t>。突出公益性地质调查，</w:t>
      </w:r>
      <w:r w:rsidR="002A01C5" w:rsidRPr="00E83F53">
        <w:rPr>
          <w:rFonts w:ascii="仿宋" w:eastAsia="仿宋" w:hAnsi="仿宋" w:hint="eastAsia"/>
          <w:color w:val="3D3D3D"/>
          <w:sz w:val="28"/>
          <w:szCs w:val="28"/>
          <w:shd w:val="clear" w:color="auto" w:fill="FBFBFB"/>
        </w:rPr>
        <w:t>使地质成果更好惠及全体人民，不断实现人民对美好生活的向往</w:t>
      </w:r>
      <w:r w:rsidRPr="00E83F53">
        <w:rPr>
          <w:rFonts w:ascii="仿宋" w:eastAsia="仿宋" w:hAnsi="仿宋" w:hint="eastAsia"/>
          <w:sz w:val="28"/>
          <w:szCs w:val="28"/>
        </w:rPr>
        <w:t>。</w:t>
      </w:r>
      <w:bookmarkStart w:id="6" w:name="_Toc479778774"/>
    </w:p>
    <w:p w14:paraId="2681161D" w14:textId="4549662A" w:rsidR="003210E6" w:rsidRPr="00E83F53" w:rsidRDefault="003210E6" w:rsidP="00C713F4">
      <w:pPr>
        <w:spacing w:line="600" w:lineRule="exact"/>
        <w:ind w:firstLine="567"/>
        <w:rPr>
          <w:rFonts w:ascii="仿宋" w:eastAsia="仿宋" w:hAnsi="仿宋"/>
          <w:b/>
          <w:sz w:val="28"/>
          <w:szCs w:val="28"/>
        </w:rPr>
      </w:pPr>
      <w:r w:rsidRPr="00E83F53">
        <w:rPr>
          <w:rFonts w:ascii="Times New Roman" w:eastAsia="仿宋" w:hAnsi="Times New Roman"/>
          <w:b/>
          <w:sz w:val="28"/>
          <w:szCs w:val="28"/>
        </w:rPr>
        <w:t>三、</w:t>
      </w:r>
      <w:bookmarkEnd w:id="6"/>
      <w:r w:rsidR="008C01A2" w:rsidRPr="00E83F53">
        <w:rPr>
          <w:rFonts w:ascii="Times New Roman" w:eastAsia="仿宋" w:hAnsi="Times New Roman" w:hint="eastAsia"/>
          <w:b/>
          <w:sz w:val="28"/>
          <w:szCs w:val="28"/>
        </w:rPr>
        <w:t>规划目标</w:t>
      </w:r>
      <w:r w:rsidRPr="00E83F53">
        <w:rPr>
          <w:rFonts w:ascii="Times New Roman" w:eastAsia="仿宋" w:hAnsi="Times New Roman"/>
          <w:b/>
          <w:sz w:val="28"/>
          <w:szCs w:val="28"/>
        </w:rPr>
        <w:t xml:space="preserve"> </w:t>
      </w:r>
    </w:p>
    <w:p w14:paraId="413A18FF" w14:textId="09EE20F7" w:rsidR="003210E6" w:rsidRPr="00E83F53" w:rsidRDefault="003210E6" w:rsidP="003210E6">
      <w:pPr>
        <w:tabs>
          <w:tab w:val="left" w:pos="567"/>
        </w:tabs>
        <w:spacing w:line="600" w:lineRule="exact"/>
        <w:ind w:firstLine="594"/>
        <w:rPr>
          <w:rFonts w:ascii="Times New Roman" w:eastAsia="仿宋" w:hAnsi="Times New Roman"/>
          <w:b/>
          <w:sz w:val="28"/>
          <w:szCs w:val="28"/>
        </w:rPr>
      </w:pPr>
      <w:r w:rsidRPr="00E83F53">
        <w:rPr>
          <w:rFonts w:ascii="Times New Roman" w:eastAsia="仿宋" w:hAnsi="Times New Roman"/>
          <w:b/>
          <w:sz w:val="28"/>
          <w:szCs w:val="28"/>
        </w:rPr>
        <w:t>（一）规划目标</w:t>
      </w:r>
    </w:p>
    <w:p w14:paraId="6CDDCCE5" w14:textId="1FE196ED" w:rsidR="003210E6" w:rsidRPr="00E83F53" w:rsidRDefault="00EC6C7D"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b/>
          <w:bCs/>
          <w:sz w:val="28"/>
          <w:szCs w:val="28"/>
        </w:rPr>
        <w:t>1</w:t>
      </w:r>
      <w:r w:rsidRPr="00E83F53">
        <w:rPr>
          <w:rFonts w:ascii="Times New Roman" w:eastAsia="仿宋_GB2312" w:hAnsi="Times New Roman"/>
          <w:b/>
          <w:bCs/>
          <w:sz w:val="28"/>
          <w:szCs w:val="28"/>
        </w:rPr>
        <w:t>、</w:t>
      </w:r>
      <w:r w:rsidR="003210E6" w:rsidRPr="00E83F53">
        <w:rPr>
          <w:rFonts w:ascii="Times New Roman" w:eastAsia="仿宋_GB2312" w:hAnsi="Times New Roman"/>
          <w:b/>
          <w:bCs/>
          <w:sz w:val="28"/>
          <w:szCs w:val="28"/>
        </w:rPr>
        <w:t>加强地质调查</w:t>
      </w:r>
      <w:r w:rsidR="005A4A5D" w:rsidRPr="00E83F53">
        <w:rPr>
          <w:rFonts w:ascii="Times New Roman" w:eastAsia="仿宋_GB2312" w:hAnsi="Times New Roman" w:hint="eastAsia"/>
          <w:b/>
          <w:bCs/>
          <w:sz w:val="28"/>
          <w:szCs w:val="28"/>
        </w:rPr>
        <w:t>和矿产勘查</w:t>
      </w:r>
      <w:r w:rsidR="003210E6" w:rsidRPr="00E83F53">
        <w:rPr>
          <w:rFonts w:ascii="Times New Roman" w:eastAsia="仿宋_GB2312" w:hAnsi="Times New Roman"/>
          <w:b/>
          <w:bCs/>
          <w:sz w:val="28"/>
          <w:szCs w:val="28"/>
        </w:rPr>
        <w:t>，服务保障能力显著提升</w:t>
      </w:r>
    </w:p>
    <w:p w14:paraId="140A5A5D" w14:textId="41C43A9C" w:rsidR="003210E6" w:rsidRPr="00E83F53" w:rsidRDefault="006A38BC" w:rsidP="003210E6">
      <w:pPr>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加强</w:t>
      </w:r>
      <w:r w:rsidR="003210E6" w:rsidRPr="00E83F53">
        <w:rPr>
          <w:rFonts w:ascii="Times New Roman" w:eastAsia="仿宋_GB2312" w:hAnsi="Times New Roman"/>
          <w:sz w:val="28"/>
          <w:szCs w:val="28"/>
        </w:rPr>
        <w:t>1</w:t>
      </w:r>
      <w:r w:rsidR="003210E6" w:rsidRPr="00E83F53">
        <w:rPr>
          <w:rFonts w:ascii="宋体" w:hAnsi="宋体" w:cs="宋体" w:hint="eastAsia"/>
          <w:sz w:val="28"/>
          <w:szCs w:val="28"/>
        </w:rPr>
        <w:t>∶</w:t>
      </w:r>
      <w:r w:rsidR="003210E6" w:rsidRPr="00E83F53">
        <w:rPr>
          <w:rFonts w:ascii="Times New Roman" w:eastAsia="仿宋_GB2312" w:hAnsi="Times New Roman"/>
          <w:sz w:val="28"/>
          <w:szCs w:val="28"/>
        </w:rPr>
        <w:t>5</w:t>
      </w:r>
      <w:r w:rsidR="003210E6" w:rsidRPr="00E83F53">
        <w:rPr>
          <w:rFonts w:ascii="Times New Roman" w:eastAsia="仿宋_GB2312" w:hAnsi="Times New Roman"/>
          <w:sz w:val="28"/>
          <w:szCs w:val="28"/>
        </w:rPr>
        <w:t>万区域地质</w:t>
      </w:r>
      <w:r w:rsidR="00863C83">
        <w:rPr>
          <w:rFonts w:ascii="Times New Roman" w:eastAsia="仿宋_GB2312" w:hAnsi="Times New Roman" w:hint="eastAsia"/>
          <w:sz w:val="28"/>
          <w:szCs w:val="28"/>
        </w:rPr>
        <w:t>矿产</w:t>
      </w:r>
      <w:r w:rsidR="003210E6" w:rsidRPr="00E83F53">
        <w:rPr>
          <w:rFonts w:ascii="Times New Roman" w:eastAsia="仿宋_GB2312" w:hAnsi="Times New Roman"/>
          <w:sz w:val="28"/>
          <w:szCs w:val="28"/>
        </w:rPr>
        <w:t>调查</w:t>
      </w:r>
      <w:r>
        <w:rPr>
          <w:rFonts w:ascii="Times New Roman" w:eastAsia="仿宋_GB2312" w:hAnsi="Times New Roman" w:hint="eastAsia"/>
          <w:sz w:val="28"/>
          <w:szCs w:val="28"/>
        </w:rPr>
        <w:t>和综合性环境地质调查</w:t>
      </w:r>
      <w:r w:rsidR="003210E6" w:rsidRPr="00E83F53">
        <w:rPr>
          <w:rFonts w:ascii="Times New Roman" w:eastAsia="仿宋_GB2312" w:hAnsi="Times New Roman"/>
          <w:sz w:val="28"/>
          <w:szCs w:val="28"/>
        </w:rPr>
        <w:t>，</w:t>
      </w:r>
      <w:r>
        <w:rPr>
          <w:rFonts w:ascii="Times New Roman" w:eastAsia="仿宋_GB2312" w:hAnsi="Times New Roman" w:hint="eastAsia"/>
          <w:sz w:val="28"/>
          <w:szCs w:val="28"/>
        </w:rPr>
        <w:t>提高</w:t>
      </w:r>
      <w:r w:rsidR="003210E6" w:rsidRPr="00E83F53">
        <w:rPr>
          <w:rFonts w:ascii="Times New Roman" w:eastAsia="仿宋_GB2312" w:hAnsi="Times New Roman"/>
          <w:sz w:val="28"/>
          <w:szCs w:val="28"/>
        </w:rPr>
        <w:t>工作覆盖率</w:t>
      </w:r>
      <w:r>
        <w:rPr>
          <w:rFonts w:ascii="Times New Roman" w:eastAsia="仿宋_GB2312" w:hAnsi="Times New Roman" w:hint="eastAsia"/>
          <w:sz w:val="28"/>
          <w:szCs w:val="28"/>
        </w:rPr>
        <w:t>，满足经济社会发展和美好生活对基础地质工作的需要</w:t>
      </w:r>
      <w:r w:rsidR="003210E6" w:rsidRPr="00E83F53">
        <w:rPr>
          <w:rFonts w:ascii="Times New Roman" w:eastAsia="仿宋_GB2312" w:hAnsi="Times New Roman"/>
          <w:sz w:val="28"/>
          <w:szCs w:val="28"/>
        </w:rPr>
        <w:t>。</w:t>
      </w:r>
      <w:r w:rsidR="005A4A5D" w:rsidRPr="00E83F53">
        <w:rPr>
          <w:rFonts w:ascii="Times New Roman" w:eastAsia="仿宋_GB2312" w:hAnsi="Times New Roman" w:hint="eastAsia"/>
          <w:sz w:val="28"/>
          <w:szCs w:val="28"/>
        </w:rPr>
        <w:t>加大战略性和优势矿产资源勘查，</w:t>
      </w:r>
      <w:r w:rsidR="003210E6" w:rsidRPr="00E83F53">
        <w:rPr>
          <w:rFonts w:ascii="Times New Roman" w:eastAsia="仿宋_GB2312" w:hAnsi="Times New Roman"/>
          <w:sz w:val="28"/>
          <w:szCs w:val="28"/>
        </w:rPr>
        <w:t>新圈定找矿远景区</w:t>
      </w:r>
      <w:r w:rsidR="00EC6C7D" w:rsidRPr="00E83F53">
        <w:rPr>
          <w:rFonts w:ascii="Times New Roman" w:eastAsia="仿宋_GB2312" w:hAnsi="Times New Roman"/>
          <w:sz w:val="28"/>
          <w:szCs w:val="28"/>
        </w:rPr>
        <w:t>3</w:t>
      </w:r>
      <w:r w:rsidR="00EC6C7D" w:rsidRPr="00E83F53">
        <w:rPr>
          <w:rFonts w:ascii="Times New Roman" w:eastAsia="仿宋_GB2312" w:hAnsi="Times New Roman"/>
          <w:sz w:val="28"/>
          <w:szCs w:val="28"/>
        </w:rPr>
        <w:t>－</w:t>
      </w:r>
      <w:r w:rsidR="00EC6C7D" w:rsidRPr="00E83F53">
        <w:rPr>
          <w:rFonts w:ascii="Times New Roman" w:eastAsia="仿宋_GB2312" w:hAnsi="Times New Roman"/>
          <w:sz w:val="28"/>
          <w:szCs w:val="28"/>
        </w:rPr>
        <w:t>5</w:t>
      </w:r>
      <w:r w:rsidR="00EC6C7D" w:rsidRPr="00E83F53">
        <w:rPr>
          <w:rFonts w:ascii="Times New Roman" w:eastAsia="仿宋_GB2312" w:hAnsi="Times New Roman"/>
          <w:sz w:val="28"/>
          <w:szCs w:val="28"/>
        </w:rPr>
        <w:t>处</w:t>
      </w:r>
      <w:r w:rsidR="003210E6" w:rsidRPr="00E83F53">
        <w:rPr>
          <w:rFonts w:ascii="Times New Roman" w:eastAsia="仿宋_GB2312" w:hAnsi="Times New Roman"/>
          <w:sz w:val="28"/>
          <w:szCs w:val="28"/>
        </w:rPr>
        <w:t>，新发现重要矿产大中型矿产地</w:t>
      </w:r>
      <w:r w:rsidR="00EC6C7D" w:rsidRPr="00E83F53">
        <w:rPr>
          <w:rFonts w:ascii="Times New Roman" w:eastAsia="仿宋_GB2312" w:hAnsi="Times New Roman"/>
          <w:sz w:val="28"/>
          <w:szCs w:val="28"/>
        </w:rPr>
        <w:t>2</w:t>
      </w:r>
      <w:r w:rsidR="005571EB">
        <w:rPr>
          <w:rFonts w:ascii="Times New Roman" w:eastAsia="仿宋_GB2312" w:hAnsi="Times New Roman" w:hint="eastAsia"/>
          <w:sz w:val="28"/>
          <w:szCs w:val="28"/>
        </w:rPr>
        <w:t>处</w:t>
      </w:r>
      <w:r w:rsidR="003210E6" w:rsidRPr="00E83F53">
        <w:rPr>
          <w:rFonts w:ascii="Times New Roman" w:eastAsia="仿宋_GB2312" w:hAnsi="Times New Roman"/>
          <w:sz w:val="28"/>
          <w:szCs w:val="28"/>
        </w:rPr>
        <w:t>以上，探获一批资源储量。</w:t>
      </w:r>
    </w:p>
    <w:p w14:paraId="6C396E49" w14:textId="4E515209" w:rsidR="003210E6" w:rsidRPr="00E83F53" w:rsidRDefault="00EC6C7D"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b/>
          <w:bCs/>
          <w:sz w:val="28"/>
          <w:szCs w:val="28"/>
        </w:rPr>
        <w:t>2</w:t>
      </w:r>
      <w:r w:rsidRPr="00E83F53">
        <w:rPr>
          <w:rFonts w:ascii="Times New Roman" w:eastAsia="仿宋_GB2312" w:hAnsi="Times New Roman"/>
          <w:b/>
          <w:bCs/>
          <w:sz w:val="28"/>
          <w:szCs w:val="28"/>
        </w:rPr>
        <w:t>、</w:t>
      </w:r>
      <w:r w:rsidR="00175E2E" w:rsidRPr="00E83F53">
        <w:rPr>
          <w:rFonts w:ascii="Times New Roman" w:eastAsia="仿宋_GB2312" w:hAnsi="Times New Roman" w:hint="eastAsia"/>
          <w:b/>
          <w:bCs/>
          <w:sz w:val="28"/>
          <w:szCs w:val="28"/>
        </w:rPr>
        <w:t>加强总量管控</w:t>
      </w:r>
      <w:r w:rsidR="003210E6" w:rsidRPr="00E83F53">
        <w:rPr>
          <w:rFonts w:ascii="Times New Roman" w:eastAsia="仿宋_GB2312" w:hAnsi="Times New Roman"/>
          <w:b/>
          <w:bCs/>
          <w:sz w:val="28"/>
          <w:szCs w:val="28"/>
        </w:rPr>
        <w:t>，矿产资源集约利用水平进一步提高</w:t>
      </w:r>
    </w:p>
    <w:p w14:paraId="0493877A" w14:textId="73A851B9" w:rsidR="00AB4BD2" w:rsidRPr="00E83F53" w:rsidRDefault="00C10130" w:rsidP="003210E6">
      <w:pPr>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加强矿山数量和开采总量管控，科学配置和节约集约利用资源，</w:t>
      </w:r>
      <w:r w:rsidR="004F0716">
        <w:rPr>
          <w:rFonts w:ascii="Times New Roman" w:eastAsia="仿宋_GB2312" w:hAnsi="Times New Roman" w:hint="eastAsia"/>
          <w:sz w:val="28"/>
          <w:szCs w:val="28"/>
        </w:rPr>
        <w:t>建立稳定、持续、平衡，与</w:t>
      </w:r>
      <w:r w:rsidR="00341717">
        <w:rPr>
          <w:rFonts w:ascii="Times New Roman" w:eastAsia="仿宋_GB2312" w:hAnsi="Times New Roman" w:hint="eastAsia"/>
          <w:sz w:val="28"/>
          <w:szCs w:val="28"/>
        </w:rPr>
        <w:t>经济社会发展</w:t>
      </w:r>
      <w:r w:rsidR="004F0716">
        <w:rPr>
          <w:rFonts w:ascii="Times New Roman" w:eastAsia="仿宋_GB2312" w:hAnsi="Times New Roman" w:hint="eastAsia"/>
          <w:sz w:val="28"/>
          <w:szCs w:val="28"/>
        </w:rPr>
        <w:t>相协调的矿产资源</w:t>
      </w:r>
      <w:r w:rsidR="005571EB">
        <w:rPr>
          <w:rFonts w:ascii="Times New Roman" w:eastAsia="仿宋_GB2312" w:hAnsi="Times New Roman" w:hint="eastAsia"/>
          <w:sz w:val="28"/>
          <w:szCs w:val="28"/>
        </w:rPr>
        <w:t>供应体系，</w:t>
      </w:r>
      <w:r w:rsidR="00856248">
        <w:rPr>
          <w:rFonts w:ascii="Times New Roman" w:eastAsia="仿宋_GB2312" w:hAnsi="Times New Roman" w:hint="eastAsia"/>
          <w:sz w:val="28"/>
          <w:szCs w:val="28"/>
        </w:rPr>
        <w:t>正确处理好矿产资源开发与生态环境保护的关系，</w:t>
      </w:r>
      <w:r>
        <w:rPr>
          <w:rFonts w:ascii="Times New Roman" w:eastAsia="仿宋_GB2312" w:hAnsi="Times New Roman" w:hint="eastAsia"/>
          <w:sz w:val="28"/>
          <w:szCs w:val="28"/>
        </w:rPr>
        <w:t>在环境承载力允许的条件</w:t>
      </w:r>
      <w:r w:rsidR="00522430">
        <w:rPr>
          <w:rFonts w:ascii="Times New Roman" w:eastAsia="仿宋_GB2312" w:hAnsi="Times New Roman" w:hint="eastAsia"/>
          <w:sz w:val="28"/>
          <w:szCs w:val="28"/>
        </w:rPr>
        <w:t>下</w:t>
      </w:r>
      <w:r>
        <w:rPr>
          <w:rFonts w:ascii="Times New Roman" w:eastAsia="仿宋_GB2312" w:hAnsi="Times New Roman" w:hint="eastAsia"/>
          <w:sz w:val="28"/>
          <w:szCs w:val="28"/>
        </w:rPr>
        <w:t>，满足经济社会发展和区域协调发展对矿产资源的需要</w:t>
      </w:r>
      <w:r w:rsidR="005A4A5D" w:rsidRPr="00E83F53">
        <w:rPr>
          <w:rFonts w:ascii="Times New Roman" w:eastAsia="仿宋_GB2312" w:hAnsi="Times New Roman" w:hint="eastAsia"/>
          <w:sz w:val="28"/>
          <w:szCs w:val="28"/>
        </w:rPr>
        <w:t>。</w:t>
      </w:r>
    </w:p>
    <w:p w14:paraId="7248D1D0" w14:textId="51DBF747" w:rsidR="003210E6" w:rsidRPr="00E83F53" w:rsidRDefault="00AB4BD2"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推广先进适用技术，</w:t>
      </w:r>
      <w:r w:rsidR="00863C83">
        <w:rPr>
          <w:rFonts w:ascii="Times New Roman" w:eastAsia="仿宋_GB2312" w:hAnsi="Times New Roman" w:hint="eastAsia"/>
          <w:sz w:val="28"/>
          <w:szCs w:val="28"/>
        </w:rPr>
        <w:t>提高</w:t>
      </w:r>
      <w:r w:rsidRPr="00E83F53">
        <w:rPr>
          <w:rFonts w:ascii="Times New Roman" w:eastAsia="仿宋_GB2312" w:hAnsi="Times New Roman" w:hint="eastAsia"/>
          <w:sz w:val="28"/>
          <w:szCs w:val="28"/>
        </w:rPr>
        <w:t>资源利用效率</w:t>
      </w:r>
      <w:r w:rsidR="00522430">
        <w:rPr>
          <w:rFonts w:ascii="Times New Roman" w:eastAsia="仿宋_GB2312" w:hAnsi="Times New Roman" w:hint="eastAsia"/>
          <w:sz w:val="28"/>
          <w:szCs w:val="28"/>
        </w:rPr>
        <w:t>。</w:t>
      </w:r>
      <w:r w:rsidRPr="00E83F53">
        <w:rPr>
          <w:rFonts w:ascii="Times New Roman" w:eastAsia="仿宋_GB2312" w:hAnsi="Times New Roman" w:hint="eastAsia"/>
          <w:sz w:val="28"/>
          <w:szCs w:val="28"/>
        </w:rPr>
        <w:t>严格执行“三率”考核制度，提升共伴生资源废弃物综合利用水平，</w:t>
      </w:r>
      <w:r w:rsidR="003210E6" w:rsidRPr="00E83F53">
        <w:rPr>
          <w:rFonts w:ascii="Times New Roman" w:eastAsia="仿宋_GB2312" w:hAnsi="Times New Roman"/>
          <w:sz w:val="28"/>
          <w:szCs w:val="28"/>
        </w:rPr>
        <w:t>重要矿产开采矿山</w:t>
      </w:r>
      <w:r w:rsidR="003210E6" w:rsidRPr="00E83F53">
        <w:rPr>
          <w:rFonts w:ascii="Times New Roman" w:eastAsia="仿宋_GB2312" w:hAnsi="Times New Roman"/>
          <w:sz w:val="28"/>
          <w:szCs w:val="28"/>
        </w:rPr>
        <w:t>“</w:t>
      </w:r>
      <w:r w:rsidR="003210E6" w:rsidRPr="00E83F53">
        <w:rPr>
          <w:rFonts w:ascii="Times New Roman" w:eastAsia="仿宋_GB2312" w:hAnsi="Times New Roman"/>
          <w:sz w:val="28"/>
          <w:szCs w:val="28"/>
        </w:rPr>
        <w:t>三率</w:t>
      </w:r>
      <w:r w:rsidR="003210E6" w:rsidRPr="00E83F53">
        <w:rPr>
          <w:rFonts w:ascii="Times New Roman" w:eastAsia="仿宋_GB2312" w:hAnsi="Times New Roman"/>
          <w:sz w:val="28"/>
          <w:szCs w:val="28"/>
        </w:rPr>
        <w:t>”</w:t>
      </w:r>
      <w:r w:rsidR="003210E6" w:rsidRPr="00E83F53">
        <w:rPr>
          <w:rFonts w:ascii="Times New Roman" w:eastAsia="仿宋_GB2312" w:hAnsi="Times New Roman"/>
          <w:sz w:val="28"/>
          <w:szCs w:val="28"/>
        </w:rPr>
        <w:t>达标率</w:t>
      </w:r>
      <w:r w:rsidR="00625743">
        <w:rPr>
          <w:rFonts w:ascii="Times New Roman" w:eastAsia="仿宋_GB2312" w:hAnsi="Times New Roman" w:hint="eastAsia"/>
          <w:sz w:val="28"/>
          <w:szCs w:val="28"/>
        </w:rPr>
        <w:t>达到</w:t>
      </w:r>
      <w:r w:rsidR="00EC6C7D" w:rsidRPr="00E83F53">
        <w:rPr>
          <w:rFonts w:ascii="Times New Roman" w:eastAsia="仿宋_GB2312" w:hAnsi="Times New Roman"/>
          <w:sz w:val="28"/>
          <w:szCs w:val="28"/>
        </w:rPr>
        <w:t>90</w:t>
      </w:r>
      <w:r w:rsidR="003210E6" w:rsidRPr="00E83F53">
        <w:rPr>
          <w:rFonts w:ascii="Times New Roman" w:eastAsia="仿宋_GB2312" w:hAnsi="Times New Roman"/>
          <w:sz w:val="28"/>
          <w:szCs w:val="28"/>
        </w:rPr>
        <w:t>%</w:t>
      </w:r>
      <w:r w:rsidR="003210E6" w:rsidRPr="00E83F53">
        <w:rPr>
          <w:rFonts w:ascii="Times New Roman" w:eastAsia="仿宋_GB2312" w:hAnsi="Times New Roman"/>
          <w:sz w:val="28"/>
          <w:szCs w:val="28"/>
        </w:rPr>
        <w:t>以上。</w:t>
      </w:r>
    </w:p>
    <w:p w14:paraId="75B1E1B4" w14:textId="5A0F1766" w:rsidR="003210E6" w:rsidRPr="003178A4" w:rsidRDefault="00EC6C7D" w:rsidP="003210E6">
      <w:pPr>
        <w:spacing w:line="600" w:lineRule="exact"/>
        <w:ind w:firstLine="567"/>
        <w:rPr>
          <w:rFonts w:ascii="Times New Roman" w:eastAsia="仿宋_GB2312" w:hAnsi="Times New Roman"/>
          <w:b/>
          <w:bCs/>
          <w:color w:val="000000" w:themeColor="text1"/>
          <w:sz w:val="28"/>
          <w:szCs w:val="28"/>
        </w:rPr>
      </w:pPr>
      <w:r w:rsidRPr="003178A4">
        <w:rPr>
          <w:rFonts w:ascii="Times New Roman" w:eastAsia="仿宋_GB2312" w:hAnsi="Times New Roman"/>
          <w:b/>
          <w:bCs/>
          <w:color w:val="000000" w:themeColor="text1"/>
          <w:sz w:val="28"/>
          <w:szCs w:val="28"/>
        </w:rPr>
        <w:t>3</w:t>
      </w:r>
      <w:r w:rsidRPr="003178A4">
        <w:rPr>
          <w:rFonts w:ascii="Times New Roman" w:eastAsia="仿宋_GB2312" w:hAnsi="Times New Roman"/>
          <w:b/>
          <w:bCs/>
          <w:color w:val="000000" w:themeColor="text1"/>
          <w:sz w:val="28"/>
          <w:szCs w:val="28"/>
        </w:rPr>
        <w:t>、</w:t>
      </w:r>
      <w:r w:rsidR="003210E6" w:rsidRPr="003178A4">
        <w:rPr>
          <w:rFonts w:ascii="Times New Roman" w:eastAsia="仿宋_GB2312" w:hAnsi="Times New Roman"/>
          <w:b/>
          <w:bCs/>
          <w:color w:val="000000" w:themeColor="text1"/>
          <w:sz w:val="28"/>
          <w:szCs w:val="28"/>
        </w:rPr>
        <w:t>加强矿山地质环境治理</w:t>
      </w:r>
      <w:r w:rsidR="00175E2E" w:rsidRPr="003178A4">
        <w:rPr>
          <w:rFonts w:ascii="Times New Roman" w:eastAsia="仿宋_GB2312" w:hAnsi="Times New Roman" w:hint="eastAsia"/>
          <w:b/>
          <w:bCs/>
          <w:color w:val="000000" w:themeColor="text1"/>
          <w:sz w:val="28"/>
          <w:szCs w:val="28"/>
        </w:rPr>
        <w:t>恢复</w:t>
      </w:r>
      <w:r w:rsidR="003210E6" w:rsidRPr="003178A4">
        <w:rPr>
          <w:rFonts w:ascii="Times New Roman" w:eastAsia="仿宋_GB2312" w:hAnsi="Times New Roman"/>
          <w:b/>
          <w:bCs/>
          <w:color w:val="000000" w:themeColor="text1"/>
          <w:sz w:val="28"/>
          <w:szCs w:val="28"/>
        </w:rPr>
        <w:t>，矿山地质环境持续改善</w:t>
      </w:r>
    </w:p>
    <w:p w14:paraId="034BACA0" w14:textId="1BB24FA3" w:rsidR="003210E6" w:rsidRPr="00856248" w:rsidRDefault="003210E6" w:rsidP="003E51B2">
      <w:pPr>
        <w:spacing w:line="600" w:lineRule="exact"/>
        <w:ind w:firstLine="567"/>
        <w:rPr>
          <w:rFonts w:ascii="Times New Roman" w:eastAsia="仿宋_GB2312" w:hAnsi="Times New Roman"/>
          <w:color w:val="000000" w:themeColor="text1"/>
          <w:sz w:val="28"/>
          <w:szCs w:val="28"/>
        </w:rPr>
      </w:pPr>
      <w:r w:rsidRPr="00856248">
        <w:rPr>
          <w:rFonts w:ascii="Times New Roman" w:eastAsia="仿宋_GB2312" w:hAnsi="Times New Roman"/>
          <w:color w:val="000000" w:themeColor="text1"/>
          <w:sz w:val="28"/>
          <w:szCs w:val="28"/>
        </w:rPr>
        <w:t>全面完成矿山地质环境调查，基本完成禁采区内关闭露采矿山地质环境治理，历史遗留矿山地质环境治理率达</w:t>
      </w:r>
      <w:r w:rsidR="0098566B" w:rsidRPr="00856248">
        <w:rPr>
          <w:rFonts w:ascii="Times New Roman" w:eastAsia="仿宋_GB2312" w:hAnsi="Times New Roman"/>
          <w:color w:val="000000" w:themeColor="text1"/>
          <w:sz w:val="28"/>
          <w:szCs w:val="28"/>
        </w:rPr>
        <w:t>4</w:t>
      </w:r>
      <w:r w:rsidRPr="00856248">
        <w:rPr>
          <w:rFonts w:ascii="Times New Roman" w:eastAsia="仿宋_GB2312" w:hAnsi="Times New Roman"/>
          <w:color w:val="000000" w:themeColor="text1"/>
          <w:sz w:val="28"/>
          <w:szCs w:val="28"/>
        </w:rPr>
        <w:t>5%</w:t>
      </w:r>
      <w:r w:rsidR="00856248">
        <w:rPr>
          <w:rFonts w:ascii="Times New Roman" w:eastAsia="仿宋_GB2312" w:hAnsi="Times New Roman" w:hint="eastAsia"/>
          <w:color w:val="000000" w:themeColor="text1"/>
          <w:sz w:val="28"/>
          <w:szCs w:val="28"/>
        </w:rPr>
        <w:t>以上</w:t>
      </w:r>
      <w:r w:rsidRPr="00856248">
        <w:rPr>
          <w:rFonts w:ascii="Times New Roman" w:eastAsia="仿宋_GB2312" w:hAnsi="Times New Roman"/>
          <w:color w:val="000000" w:themeColor="text1"/>
          <w:sz w:val="28"/>
          <w:szCs w:val="28"/>
        </w:rPr>
        <w:t>；关闭砖瓦用</w:t>
      </w:r>
      <w:r w:rsidRPr="00856248">
        <w:rPr>
          <w:rFonts w:ascii="Times New Roman" w:eastAsia="仿宋_GB2312" w:hAnsi="Times New Roman"/>
          <w:color w:val="000000" w:themeColor="text1"/>
          <w:sz w:val="28"/>
          <w:szCs w:val="28"/>
        </w:rPr>
        <w:lastRenderedPageBreak/>
        <w:t>粘土矿山土地复垦率达到</w:t>
      </w:r>
      <w:r w:rsidR="00EC6C7D" w:rsidRPr="00856248">
        <w:rPr>
          <w:rFonts w:ascii="Times New Roman" w:eastAsia="仿宋_GB2312" w:hAnsi="Times New Roman"/>
          <w:color w:val="000000" w:themeColor="text1"/>
          <w:sz w:val="28"/>
          <w:szCs w:val="28"/>
        </w:rPr>
        <w:t>100</w:t>
      </w:r>
      <w:r w:rsidRPr="00856248">
        <w:rPr>
          <w:rFonts w:ascii="Times New Roman" w:eastAsia="仿宋_GB2312" w:hAnsi="Times New Roman"/>
          <w:color w:val="000000" w:themeColor="text1"/>
          <w:sz w:val="28"/>
          <w:szCs w:val="28"/>
        </w:rPr>
        <w:t>%</w:t>
      </w:r>
      <w:r w:rsidRPr="00856248">
        <w:rPr>
          <w:rFonts w:ascii="Times New Roman" w:eastAsia="仿宋_GB2312" w:hAnsi="Times New Roman"/>
          <w:color w:val="000000" w:themeColor="text1"/>
          <w:sz w:val="28"/>
          <w:szCs w:val="28"/>
        </w:rPr>
        <w:t>。</w:t>
      </w:r>
    </w:p>
    <w:p w14:paraId="7EEC7E28" w14:textId="286354D9" w:rsidR="00017289" w:rsidRPr="00E83F53" w:rsidRDefault="00017289" w:rsidP="003E51B2">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4</w:t>
      </w:r>
      <w:r w:rsidRPr="00E83F53">
        <w:rPr>
          <w:rFonts w:ascii="Times New Roman" w:eastAsia="仿宋_GB2312" w:hAnsi="Times New Roman" w:hint="eastAsia"/>
          <w:b/>
          <w:bCs/>
          <w:sz w:val="28"/>
          <w:szCs w:val="28"/>
        </w:rPr>
        <w:t>、</w:t>
      </w:r>
      <w:r w:rsidR="00AB4BD2" w:rsidRPr="00E83F53">
        <w:rPr>
          <w:rFonts w:ascii="Times New Roman" w:eastAsia="仿宋_GB2312" w:hAnsi="Times New Roman" w:hint="eastAsia"/>
          <w:b/>
          <w:bCs/>
          <w:sz w:val="28"/>
          <w:szCs w:val="28"/>
        </w:rPr>
        <w:t>加强绿色矿山建设，形成绿色矿业发展新格局</w:t>
      </w:r>
    </w:p>
    <w:p w14:paraId="7B2AEB6B" w14:textId="2961B133" w:rsidR="00017289" w:rsidRPr="00E83F53" w:rsidRDefault="00AB4BD2" w:rsidP="00017289">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建成政府引导、企业主建、第三方评估、社会监督的绿色矿山建设工作体系。</w:t>
      </w:r>
      <w:r w:rsidRPr="00FC3048">
        <w:rPr>
          <w:rFonts w:ascii="Times New Roman" w:eastAsia="仿宋_GB2312" w:hAnsi="Times New Roman" w:hint="eastAsia"/>
          <w:color w:val="000000" w:themeColor="text1"/>
          <w:sz w:val="28"/>
          <w:szCs w:val="28"/>
        </w:rPr>
        <w:t>新建矿山</w:t>
      </w:r>
      <w:r w:rsidR="005571EB" w:rsidRPr="00FC3048">
        <w:rPr>
          <w:rFonts w:ascii="Times New Roman" w:eastAsia="仿宋_GB2312" w:hAnsi="Times New Roman" w:hint="eastAsia"/>
          <w:color w:val="000000" w:themeColor="text1"/>
          <w:sz w:val="28"/>
          <w:szCs w:val="28"/>
        </w:rPr>
        <w:t>按照标准进行</w:t>
      </w:r>
      <w:r w:rsidR="00FC3048" w:rsidRPr="00FC3048">
        <w:rPr>
          <w:rFonts w:ascii="Times New Roman" w:eastAsia="仿宋_GB2312" w:hAnsi="Times New Roman" w:hint="eastAsia"/>
          <w:color w:val="000000" w:themeColor="text1"/>
          <w:sz w:val="28"/>
          <w:szCs w:val="28"/>
        </w:rPr>
        <w:t>规划、设计、建设和运营管理</w:t>
      </w:r>
      <w:r w:rsidRPr="00FC3048">
        <w:rPr>
          <w:rFonts w:ascii="Times New Roman" w:eastAsia="仿宋_GB2312" w:hAnsi="Times New Roman" w:hint="eastAsia"/>
          <w:color w:val="000000" w:themeColor="text1"/>
          <w:sz w:val="28"/>
          <w:szCs w:val="28"/>
        </w:rPr>
        <w:t>，</w:t>
      </w:r>
      <w:r w:rsidRPr="00E83F53">
        <w:rPr>
          <w:rFonts w:ascii="Times New Roman" w:eastAsia="仿宋_GB2312" w:hAnsi="Times New Roman" w:hint="eastAsia"/>
          <w:sz w:val="28"/>
          <w:szCs w:val="28"/>
        </w:rPr>
        <w:t>生产矿山积极推进建设进程，</w:t>
      </w:r>
      <w:r w:rsidR="00FC3048">
        <w:rPr>
          <w:rFonts w:ascii="Times New Roman" w:eastAsia="仿宋_GB2312" w:hAnsi="Times New Roman" w:hint="eastAsia"/>
          <w:sz w:val="28"/>
          <w:szCs w:val="28"/>
        </w:rPr>
        <w:t>逐步达到绿色矿山建设要求，</w:t>
      </w:r>
      <w:r w:rsidR="00017289" w:rsidRPr="00E83F53">
        <w:rPr>
          <w:rFonts w:ascii="Times New Roman" w:eastAsia="仿宋_GB2312" w:hAnsi="Times New Roman"/>
          <w:sz w:val="28"/>
          <w:szCs w:val="28"/>
        </w:rPr>
        <w:t>形成绿色</w:t>
      </w:r>
      <w:r w:rsidR="009B2963" w:rsidRPr="00E83F53">
        <w:rPr>
          <w:rFonts w:ascii="Times New Roman" w:eastAsia="仿宋_GB2312" w:hAnsi="Times New Roman" w:hint="eastAsia"/>
          <w:sz w:val="28"/>
          <w:szCs w:val="28"/>
        </w:rPr>
        <w:t>矿业新</w:t>
      </w:r>
      <w:r w:rsidR="00017289" w:rsidRPr="00E83F53">
        <w:rPr>
          <w:rFonts w:ascii="Times New Roman" w:eastAsia="仿宋_GB2312" w:hAnsi="Times New Roman"/>
          <w:sz w:val="28"/>
          <w:szCs w:val="28"/>
        </w:rPr>
        <w:t>格局。</w:t>
      </w:r>
    </w:p>
    <w:p w14:paraId="04D1AEC8" w14:textId="1ACE6719" w:rsidR="00017289" w:rsidRPr="00E83F53" w:rsidRDefault="009B2963" w:rsidP="003E51B2">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支持矿山企业智能化改造升级，优选具备条件的大型矿山开展智慧矿山建设。</w:t>
      </w:r>
    </w:p>
    <w:p w14:paraId="7B55E605" w14:textId="6ABA97ED" w:rsidR="009B2963" w:rsidRPr="00E83F53" w:rsidRDefault="009B2963" w:rsidP="003E51B2">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5</w:t>
      </w:r>
      <w:r w:rsidRPr="00E83F53">
        <w:rPr>
          <w:rFonts w:ascii="Times New Roman" w:eastAsia="仿宋_GB2312" w:hAnsi="Times New Roman" w:hint="eastAsia"/>
          <w:b/>
          <w:bCs/>
          <w:sz w:val="28"/>
          <w:szCs w:val="28"/>
        </w:rPr>
        <w:t>、加强矿产资源领域治理能力建设，提升管理水平</w:t>
      </w:r>
    </w:p>
    <w:p w14:paraId="13633CD6" w14:textId="21C45AA1" w:rsidR="009B2963" w:rsidRDefault="009B2963" w:rsidP="003E51B2">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健全完善矿业权出让管理制度，加强矿业权交易市场诚信体系建设，培育矿业权市场。</w:t>
      </w:r>
      <w:r w:rsidR="008406A7" w:rsidRPr="00E83F53">
        <w:rPr>
          <w:rFonts w:ascii="Times New Roman" w:eastAsia="仿宋_GB2312" w:hAnsi="Times New Roman" w:hint="eastAsia"/>
          <w:sz w:val="28"/>
          <w:szCs w:val="28"/>
        </w:rPr>
        <w:t>落实矿产资源资产产权和统一确权登记制度，逐步实现对探明储量的矿产资源确权</w:t>
      </w:r>
      <w:proofErr w:type="gramStart"/>
      <w:r w:rsidR="008406A7" w:rsidRPr="00E83F53">
        <w:rPr>
          <w:rFonts w:ascii="Times New Roman" w:eastAsia="仿宋_GB2312" w:hAnsi="Times New Roman" w:hint="eastAsia"/>
          <w:sz w:val="28"/>
          <w:szCs w:val="28"/>
        </w:rPr>
        <w:t>登记全</w:t>
      </w:r>
      <w:proofErr w:type="gramEnd"/>
      <w:r w:rsidR="008406A7" w:rsidRPr="00E83F53">
        <w:rPr>
          <w:rFonts w:ascii="Times New Roman" w:eastAsia="仿宋_GB2312" w:hAnsi="Times New Roman" w:hint="eastAsia"/>
          <w:sz w:val="28"/>
          <w:szCs w:val="28"/>
        </w:rPr>
        <w:t>覆盖。进一步推进“放管服”改革和优化营商环境，精简办事程序和要件，加强矿产资源管理信息化建设，提高服务能力和质量。</w:t>
      </w:r>
    </w:p>
    <w:p w14:paraId="04D59E8B" w14:textId="77777777" w:rsidR="00583A0C" w:rsidRPr="00E83F53" w:rsidRDefault="00583A0C" w:rsidP="003E51B2">
      <w:pPr>
        <w:spacing w:line="600" w:lineRule="exact"/>
        <w:ind w:firstLine="567"/>
        <w:rPr>
          <w:rFonts w:ascii="Times New Roman" w:eastAsia="仿宋_GB2312" w:hAnsi="Times New Roman"/>
          <w:sz w:val="28"/>
          <w:szCs w:val="28"/>
        </w:rPr>
      </w:pPr>
    </w:p>
    <w:tbl>
      <w:tblPr>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3118"/>
        <w:gridCol w:w="1792"/>
        <w:gridCol w:w="1005"/>
        <w:gridCol w:w="1317"/>
      </w:tblGrid>
      <w:tr w:rsidR="003E51B2" w14:paraId="03D3BB47" w14:textId="77777777" w:rsidTr="00E13ED2">
        <w:trPr>
          <w:trHeight w:val="454"/>
          <w:tblHeader/>
          <w:jc w:val="center"/>
        </w:trPr>
        <w:tc>
          <w:tcPr>
            <w:tcW w:w="9278" w:type="dxa"/>
            <w:gridSpan w:val="5"/>
            <w:tcBorders>
              <w:top w:val="single" w:sz="4" w:space="0" w:color="000000"/>
              <w:left w:val="single" w:sz="4" w:space="0" w:color="000000"/>
              <w:bottom w:val="single" w:sz="4" w:space="0" w:color="000000"/>
              <w:right w:val="single" w:sz="4" w:space="0" w:color="000000"/>
            </w:tcBorders>
            <w:vAlign w:val="center"/>
            <w:hideMark/>
          </w:tcPr>
          <w:p w14:paraId="150F3793" w14:textId="3FDC4F0A" w:rsidR="003E51B2" w:rsidRPr="009D03B5" w:rsidRDefault="003E51B2">
            <w:pPr>
              <w:jc w:val="center"/>
              <w:rPr>
                <w:rFonts w:ascii="Times New Roman" w:eastAsia="仿宋" w:hAnsi="Times New Roman"/>
                <w:b/>
                <w:bCs/>
                <w:sz w:val="24"/>
                <w:szCs w:val="24"/>
              </w:rPr>
            </w:pPr>
            <w:r w:rsidRPr="009D03B5">
              <w:rPr>
                <w:rFonts w:ascii="Times New Roman" w:eastAsia="仿宋" w:hAnsi="Times New Roman" w:hint="eastAsia"/>
                <w:b/>
                <w:bCs/>
                <w:sz w:val="24"/>
                <w:szCs w:val="24"/>
              </w:rPr>
              <w:t>专栏</w:t>
            </w:r>
            <w:proofErr w:type="gramStart"/>
            <w:r w:rsidR="008B0281">
              <w:rPr>
                <w:rFonts w:ascii="Times New Roman" w:eastAsia="仿宋" w:hAnsi="Times New Roman" w:hint="eastAsia"/>
                <w:b/>
                <w:bCs/>
                <w:sz w:val="24"/>
                <w:szCs w:val="24"/>
              </w:rPr>
              <w:t>一</w:t>
            </w:r>
            <w:proofErr w:type="gramEnd"/>
            <w:r w:rsidRPr="009D03B5">
              <w:rPr>
                <w:rFonts w:ascii="Times New Roman" w:eastAsia="仿宋" w:hAnsi="Times New Roman" w:hint="eastAsia"/>
                <w:b/>
                <w:bCs/>
                <w:sz w:val="24"/>
                <w:szCs w:val="24"/>
              </w:rPr>
              <w:t xml:space="preserve"> </w:t>
            </w:r>
            <w:r w:rsidRPr="009D03B5">
              <w:rPr>
                <w:rFonts w:ascii="Times New Roman" w:eastAsia="仿宋" w:hAnsi="Times New Roman"/>
                <w:b/>
                <w:bCs/>
                <w:sz w:val="24"/>
                <w:szCs w:val="24"/>
              </w:rPr>
              <w:t xml:space="preserve"> </w:t>
            </w:r>
            <w:r w:rsidRPr="009D03B5">
              <w:rPr>
                <w:rFonts w:ascii="Times New Roman" w:eastAsia="仿宋" w:hAnsi="Times New Roman" w:hint="eastAsia"/>
                <w:b/>
                <w:bCs/>
                <w:sz w:val="24"/>
                <w:szCs w:val="24"/>
              </w:rPr>
              <w:t>规划主要指标</w:t>
            </w:r>
          </w:p>
        </w:tc>
      </w:tr>
      <w:tr w:rsidR="003E51B2" w14:paraId="098C7087" w14:textId="77777777" w:rsidTr="00846BC9">
        <w:trPr>
          <w:trHeight w:val="454"/>
          <w:tblHeader/>
          <w:jc w:val="center"/>
        </w:trPr>
        <w:tc>
          <w:tcPr>
            <w:tcW w:w="2046" w:type="dxa"/>
            <w:tcBorders>
              <w:top w:val="single" w:sz="4" w:space="0" w:color="000000"/>
              <w:left w:val="single" w:sz="4" w:space="0" w:color="000000"/>
              <w:bottom w:val="single" w:sz="4" w:space="0" w:color="000000"/>
              <w:right w:val="single" w:sz="4" w:space="0" w:color="000000"/>
            </w:tcBorders>
            <w:vAlign w:val="center"/>
          </w:tcPr>
          <w:p w14:paraId="7E902E08" w14:textId="182B3CCF" w:rsidR="003E51B2" w:rsidRPr="00621764" w:rsidRDefault="003E51B2">
            <w:pPr>
              <w:jc w:val="center"/>
              <w:rPr>
                <w:rFonts w:ascii="Times New Roman" w:eastAsia="仿宋" w:hAnsi="Times New Roman"/>
                <w:b/>
                <w:bCs/>
                <w:szCs w:val="21"/>
              </w:rPr>
            </w:pPr>
            <w:r w:rsidRPr="00621764">
              <w:rPr>
                <w:rFonts w:ascii="Times New Roman" w:eastAsia="仿宋" w:hAnsi="Times New Roman"/>
                <w:b/>
                <w:bCs/>
                <w:szCs w:val="21"/>
              </w:rPr>
              <w:t>类别</w:t>
            </w:r>
          </w:p>
        </w:tc>
        <w:tc>
          <w:tcPr>
            <w:tcW w:w="3118" w:type="dxa"/>
            <w:tcBorders>
              <w:top w:val="single" w:sz="4" w:space="0" w:color="000000"/>
              <w:left w:val="single" w:sz="4" w:space="0" w:color="000000"/>
              <w:bottom w:val="single" w:sz="4" w:space="0" w:color="000000"/>
              <w:right w:val="single" w:sz="4" w:space="0" w:color="auto"/>
            </w:tcBorders>
            <w:vAlign w:val="center"/>
          </w:tcPr>
          <w:p w14:paraId="7C42F40B" w14:textId="6F74615E" w:rsidR="003E51B2" w:rsidRPr="00621764" w:rsidRDefault="003E51B2">
            <w:pPr>
              <w:jc w:val="center"/>
              <w:rPr>
                <w:rFonts w:ascii="Times New Roman" w:eastAsia="仿宋" w:hAnsi="Times New Roman"/>
                <w:b/>
                <w:bCs/>
                <w:szCs w:val="21"/>
              </w:rPr>
            </w:pPr>
            <w:r w:rsidRPr="00621764">
              <w:rPr>
                <w:rFonts w:ascii="Times New Roman" w:eastAsia="仿宋" w:hAnsi="Times New Roman"/>
                <w:b/>
                <w:bCs/>
                <w:szCs w:val="21"/>
              </w:rPr>
              <w:t>指标名称</w:t>
            </w:r>
          </w:p>
        </w:tc>
        <w:tc>
          <w:tcPr>
            <w:tcW w:w="1792" w:type="dxa"/>
            <w:tcBorders>
              <w:top w:val="single" w:sz="4" w:space="0" w:color="000000"/>
              <w:left w:val="single" w:sz="4" w:space="0" w:color="000000"/>
              <w:bottom w:val="single" w:sz="4" w:space="0" w:color="000000"/>
              <w:right w:val="single" w:sz="4" w:space="0" w:color="auto"/>
            </w:tcBorders>
            <w:vAlign w:val="center"/>
          </w:tcPr>
          <w:p w14:paraId="2F99560A" w14:textId="56563181" w:rsidR="003E51B2" w:rsidRPr="00621764" w:rsidRDefault="003E51B2">
            <w:pPr>
              <w:jc w:val="center"/>
              <w:rPr>
                <w:rFonts w:ascii="Times New Roman" w:eastAsia="仿宋" w:hAnsi="Times New Roman"/>
                <w:b/>
                <w:bCs/>
                <w:szCs w:val="21"/>
              </w:rPr>
            </w:pPr>
            <w:r w:rsidRPr="00621764">
              <w:rPr>
                <w:rFonts w:ascii="Times New Roman" w:eastAsia="仿宋" w:hAnsi="Times New Roman"/>
                <w:b/>
                <w:bCs/>
                <w:szCs w:val="21"/>
              </w:rPr>
              <w:t>单位</w:t>
            </w:r>
          </w:p>
        </w:tc>
        <w:tc>
          <w:tcPr>
            <w:tcW w:w="1005" w:type="dxa"/>
            <w:tcBorders>
              <w:top w:val="single" w:sz="4" w:space="0" w:color="000000"/>
              <w:left w:val="single" w:sz="4" w:space="0" w:color="auto"/>
              <w:bottom w:val="single" w:sz="4" w:space="0" w:color="000000"/>
              <w:right w:val="single" w:sz="4" w:space="0" w:color="000000"/>
            </w:tcBorders>
            <w:vAlign w:val="center"/>
          </w:tcPr>
          <w:p w14:paraId="288683D8" w14:textId="5CFDD25C" w:rsidR="003E51B2" w:rsidRPr="00621764" w:rsidRDefault="003E51B2">
            <w:pPr>
              <w:jc w:val="center"/>
              <w:rPr>
                <w:rFonts w:ascii="Times New Roman" w:eastAsia="仿宋" w:hAnsi="Times New Roman"/>
                <w:b/>
                <w:bCs/>
                <w:szCs w:val="21"/>
              </w:rPr>
            </w:pPr>
            <w:r w:rsidRPr="00621764">
              <w:rPr>
                <w:rFonts w:ascii="Times New Roman" w:eastAsia="仿宋" w:hAnsi="Times New Roman"/>
                <w:b/>
                <w:bCs/>
                <w:szCs w:val="21"/>
              </w:rPr>
              <w:t>指标值</w:t>
            </w:r>
          </w:p>
        </w:tc>
        <w:tc>
          <w:tcPr>
            <w:tcW w:w="1317" w:type="dxa"/>
            <w:tcBorders>
              <w:top w:val="single" w:sz="4" w:space="0" w:color="000000"/>
              <w:left w:val="single" w:sz="4" w:space="0" w:color="000000"/>
              <w:bottom w:val="single" w:sz="4" w:space="0" w:color="000000"/>
              <w:right w:val="single" w:sz="4" w:space="0" w:color="000000"/>
            </w:tcBorders>
            <w:vAlign w:val="center"/>
          </w:tcPr>
          <w:p w14:paraId="4B7CB083" w14:textId="5468F636" w:rsidR="003E51B2" w:rsidRPr="00621764" w:rsidRDefault="003E51B2">
            <w:pPr>
              <w:jc w:val="center"/>
              <w:rPr>
                <w:rFonts w:ascii="Times New Roman" w:eastAsia="仿宋" w:hAnsi="Times New Roman"/>
                <w:b/>
                <w:bCs/>
                <w:szCs w:val="21"/>
              </w:rPr>
            </w:pPr>
            <w:r w:rsidRPr="00621764">
              <w:rPr>
                <w:rFonts w:ascii="Times New Roman" w:eastAsia="仿宋" w:hAnsi="Times New Roman"/>
                <w:b/>
                <w:bCs/>
                <w:szCs w:val="21"/>
              </w:rPr>
              <w:t>指标属性</w:t>
            </w:r>
          </w:p>
        </w:tc>
      </w:tr>
      <w:tr w:rsidR="00430111" w14:paraId="06CC388A" w14:textId="77777777" w:rsidTr="00846BC9">
        <w:trPr>
          <w:trHeight w:val="454"/>
          <w:jc w:val="center"/>
        </w:trPr>
        <w:tc>
          <w:tcPr>
            <w:tcW w:w="2046" w:type="dxa"/>
            <w:vMerge w:val="restart"/>
            <w:tcBorders>
              <w:left w:val="single" w:sz="4" w:space="0" w:color="auto"/>
              <w:right w:val="single" w:sz="4" w:space="0" w:color="000000"/>
            </w:tcBorders>
            <w:vAlign w:val="center"/>
            <w:hideMark/>
          </w:tcPr>
          <w:p w14:paraId="456C3442" w14:textId="5ADCC2F7" w:rsidR="00430111" w:rsidRPr="00621764" w:rsidRDefault="00FC3048" w:rsidP="00FC3048">
            <w:pPr>
              <w:widowControl/>
              <w:jc w:val="center"/>
              <w:rPr>
                <w:rFonts w:ascii="Times New Roman" w:eastAsia="仿宋" w:hAnsi="Times New Roman"/>
                <w:szCs w:val="21"/>
              </w:rPr>
            </w:pPr>
            <w:r>
              <w:rPr>
                <w:rFonts w:ascii="Times New Roman" w:eastAsia="仿宋" w:hAnsi="Times New Roman" w:hint="eastAsia"/>
                <w:szCs w:val="21"/>
              </w:rPr>
              <w:t>矿产资源勘查</w:t>
            </w: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631DA88F" w14:textId="77777777"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重要矿产新发现大中型矿产地</w:t>
            </w:r>
          </w:p>
        </w:tc>
        <w:tc>
          <w:tcPr>
            <w:tcW w:w="1792" w:type="dxa"/>
            <w:tcBorders>
              <w:top w:val="single" w:sz="4" w:space="0" w:color="000000"/>
              <w:left w:val="single" w:sz="4" w:space="0" w:color="000000"/>
              <w:bottom w:val="single" w:sz="4" w:space="0" w:color="000000"/>
              <w:right w:val="single" w:sz="4" w:space="0" w:color="auto"/>
            </w:tcBorders>
            <w:vAlign w:val="center"/>
            <w:hideMark/>
          </w:tcPr>
          <w:p w14:paraId="03D854F6" w14:textId="1B8E5E1D" w:rsidR="00430111" w:rsidRPr="00621764" w:rsidRDefault="00846BC9">
            <w:pPr>
              <w:ind w:leftChars="-220" w:left="-462" w:firstLineChars="257" w:firstLine="540"/>
              <w:jc w:val="center"/>
              <w:rPr>
                <w:rFonts w:ascii="Times New Roman" w:eastAsia="仿宋" w:hAnsi="Times New Roman"/>
                <w:szCs w:val="21"/>
              </w:rPr>
            </w:pPr>
            <w:r>
              <w:rPr>
                <w:rFonts w:ascii="Times New Roman" w:eastAsia="仿宋" w:hAnsi="Times New Roman" w:hint="eastAsia"/>
                <w:szCs w:val="21"/>
              </w:rPr>
              <w:t>处</w:t>
            </w:r>
          </w:p>
        </w:tc>
        <w:tc>
          <w:tcPr>
            <w:tcW w:w="1005" w:type="dxa"/>
            <w:tcBorders>
              <w:top w:val="single" w:sz="4" w:space="0" w:color="000000"/>
              <w:left w:val="single" w:sz="4" w:space="0" w:color="auto"/>
              <w:bottom w:val="single" w:sz="4" w:space="0" w:color="000000"/>
              <w:right w:val="single" w:sz="4" w:space="0" w:color="000000"/>
            </w:tcBorders>
            <w:vAlign w:val="center"/>
            <w:hideMark/>
          </w:tcPr>
          <w:p w14:paraId="1D402122" w14:textId="4A26A731"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≥2</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4043DEEE" w14:textId="77777777"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6789571C" w14:textId="77777777" w:rsidTr="00846BC9">
        <w:trPr>
          <w:trHeight w:val="454"/>
          <w:jc w:val="center"/>
        </w:trPr>
        <w:tc>
          <w:tcPr>
            <w:tcW w:w="2046" w:type="dxa"/>
            <w:vMerge/>
            <w:tcBorders>
              <w:left w:val="single" w:sz="4" w:space="0" w:color="auto"/>
              <w:right w:val="single" w:sz="4" w:space="0" w:color="000000"/>
            </w:tcBorders>
            <w:vAlign w:val="center"/>
            <w:hideMark/>
          </w:tcPr>
          <w:p w14:paraId="63A1C512"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hideMark/>
          </w:tcPr>
          <w:p w14:paraId="5012338E" w14:textId="399E0545"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新增</w:t>
            </w:r>
            <w:r w:rsidR="00583A0C">
              <w:rPr>
                <w:rFonts w:ascii="Times New Roman" w:eastAsia="仿宋" w:hAnsi="Times New Roman" w:hint="eastAsia"/>
                <w:szCs w:val="21"/>
              </w:rPr>
              <w:t>备案</w:t>
            </w:r>
            <w:r w:rsidRPr="00621764">
              <w:rPr>
                <w:rFonts w:ascii="Times New Roman" w:eastAsia="仿宋" w:hAnsi="Times New Roman"/>
                <w:szCs w:val="21"/>
              </w:rPr>
              <w:t>资源储量：铁</w:t>
            </w:r>
          </w:p>
        </w:tc>
        <w:tc>
          <w:tcPr>
            <w:tcW w:w="1792" w:type="dxa"/>
            <w:tcBorders>
              <w:top w:val="single" w:sz="4" w:space="0" w:color="000000"/>
              <w:left w:val="single" w:sz="4" w:space="0" w:color="000000"/>
              <w:bottom w:val="single" w:sz="4" w:space="0" w:color="000000"/>
              <w:right w:val="single" w:sz="4" w:space="0" w:color="auto"/>
            </w:tcBorders>
            <w:vAlign w:val="center"/>
            <w:hideMark/>
          </w:tcPr>
          <w:p w14:paraId="6550BDA1" w14:textId="2692CC24"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万吨</w:t>
            </w:r>
          </w:p>
        </w:tc>
        <w:tc>
          <w:tcPr>
            <w:tcW w:w="1005" w:type="dxa"/>
            <w:tcBorders>
              <w:top w:val="single" w:sz="4" w:space="0" w:color="000000"/>
              <w:left w:val="single" w:sz="4" w:space="0" w:color="auto"/>
              <w:bottom w:val="single" w:sz="4" w:space="0" w:color="000000"/>
              <w:right w:val="single" w:sz="4" w:space="0" w:color="000000"/>
            </w:tcBorders>
            <w:vAlign w:val="center"/>
            <w:hideMark/>
          </w:tcPr>
          <w:p w14:paraId="6587AAAB" w14:textId="66B2DE9D" w:rsidR="00430111" w:rsidRPr="00621764" w:rsidRDefault="00583A0C">
            <w:pPr>
              <w:jc w:val="center"/>
              <w:rPr>
                <w:rFonts w:ascii="Times New Roman" w:eastAsia="仿宋" w:hAnsi="Times New Roman"/>
                <w:szCs w:val="21"/>
              </w:rPr>
            </w:pPr>
            <w:r>
              <w:rPr>
                <w:rFonts w:ascii="Times New Roman" w:eastAsia="仿宋" w:hAnsi="Times New Roman"/>
                <w:szCs w:val="21"/>
              </w:rPr>
              <w:t>20</w:t>
            </w:r>
            <w:r w:rsidR="00863C83">
              <w:rPr>
                <w:rFonts w:ascii="Times New Roman" w:eastAsia="仿宋" w:hAnsi="Times New Roman"/>
                <w:szCs w:val="21"/>
              </w:rPr>
              <w:t>000</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20AB5284" w14:textId="77777777"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751BBB58" w14:textId="77777777" w:rsidTr="00846BC9">
        <w:trPr>
          <w:trHeight w:val="454"/>
          <w:jc w:val="center"/>
        </w:trPr>
        <w:tc>
          <w:tcPr>
            <w:tcW w:w="2046" w:type="dxa"/>
            <w:vMerge/>
            <w:tcBorders>
              <w:left w:val="single" w:sz="4" w:space="0" w:color="auto"/>
              <w:right w:val="single" w:sz="4" w:space="0" w:color="000000"/>
            </w:tcBorders>
            <w:vAlign w:val="center"/>
          </w:tcPr>
          <w:p w14:paraId="6B31DA94"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tcPr>
          <w:p w14:paraId="729B490A" w14:textId="2C2C8E95"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金</w:t>
            </w:r>
          </w:p>
        </w:tc>
        <w:tc>
          <w:tcPr>
            <w:tcW w:w="1792" w:type="dxa"/>
            <w:tcBorders>
              <w:top w:val="single" w:sz="4" w:space="0" w:color="000000"/>
              <w:left w:val="single" w:sz="4" w:space="0" w:color="000000"/>
              <w:bottom w:val="single" w:sz="4" w:space="0" w:color="000000"/>
              <w:right w:val="single" w:sz="4" w:space="0" w:color="auto"/>
            </w:tcBorders>
            <w:vAlign w:val="center"/>
          </w:tcPr>
          <w:p w14:paraId="4A4DE66A" w14:textId="4466B07D"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千克</w:t>
            </w:r>
          </w:p>
        </w:tc>
        <w:tc>
          <w:tcPr>
            <w:tcW w:w="1005" w:type="dxa"/>
            <w:tcBorders>
              <w:top w:val="single" w:sz="4" w:space="0" w:color="000000"/>
              <w:left w:val="single" w:sz="4" w:space="0" w:color="auto"/>
              <w:bottom w:val="single" w:sz="4" w:space="0" w:color="000000"/>
              <w:right w:val="single" w:sz="4" w:space="0" w:color="000000"/>
            </w:tcBorders>
            <w:vAlign w:val="center"/>
          </w:tcPr>
          <w:p w14:paraId="298D4BFF" w14:textId="1FEF14AA" w:rsidR="00430111" w:rsidRPr="00621764" w:rsidRDefault="008F21BA">
            <w:pPr>
              <w:jc w:val="center"/>
              <w:rPr>
                <w:rFonts w:ascii="Times New Roman" w:eastAsia="仿宋" w:hAnsi="Times New Roman"/>
                <w:szCs w:val="21"/>
              </w:rPr>
            </w:pPr>
            <w:r>
              <w:rPr>
                <w:rFonts w:ascii="Times New Roman" w:eastAsia="仿宋" w:hAnsi="Times New Roman"/>
                <w:szCs w:val="21"/>
              </w:rPr>
              <w:t>2</w:t>
            </w:r>
            <w:r w:rsidR="00863C83">
              <w:rPr>
                <w:rFonts w:ascii="Times New Roman" w:eastAsia="仿宋" w:hAnsi="Times New Roman"/>
                <w:szCs w:val="21"/>
              </w:rPr>
              <w:t>000</w:t>
            </w:r>
          </w:p>
        </w:tc>
        <w:tc>
          <w:tcPr>
            <w:tcW w:w="1317" w:type="dxa"/>
            <w:tcBorders>
              <w:top w:val="single" w:sz="4" w:space="0" w:color="000000"/>
              <w:left w:val="single" w:sz="4" w:space="0" w:color="000000"/>
              <w:bottom w:val="single" w:sz="4" w:space="0" w:color="000000"/>
              <w:right w:val="single" w:sz="4" w:space="0" w:color="000000"/>
            </w:tcBorders>
            <w:vAlign w:val="center"/>
          </w:tcPr>
          <w:p w14:paraId="2CA94729" w14:textId="07A89662" w:rsidR="00430111" w:rsidRPr="00621764" w:rsidRDefault="008C01A2">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09338BB7" w14:textId="77777777" w:rsidTr="00846BC9">
        <w:trPr>
          <w:trHeight w:val="454"/>
          <w:jc w:val="center"/>
        </w:trPr>
        <w:tc>
          <w:tcPr>
            <w:tcW w:w="2046" w:type="dxa"/>
            <w:vMerge/>
            <w:tcBorders>
              <w:left w:val="single" w:sz="4" w:space="0" w:color="auto"/>
              <w:right w:val="single" w:sz="4" w:space="0" w:color="000000"/>
            </w:tcBorders>
            <w:vAlign w:val="center"/>
          </w:tcPr>
          <w:p w14:paraId="0BD2EC90"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tcPr>
          <w:p w14:paraId="35C9FC4C" w14:textId="48A75C56"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水泥</w:t>
            </w:r>
            <w:r w:rsidR="00583A0C">
              <w:rPr>
                <w:rFonts w:ascii="Times New Roman" w:eastAsia="仿宋" w:hAnsi="Times New Roman" w:hint="eastAsia"/>
                <w:szCs w:val="21"/>
              </w:rPr>
              <w:t>（熔剂）</w:t>
            </w:r>
            <w:r w:rsidRPr="00621764">
              <w:rPr>
                <w:rFonts w:ascii="Times New Roman" w:eastAsia="仿宋" w:hAnsi="Times New Roman"/>
                <w:szCs w:val="21"/>
              </w:rPr>
              <w:t>用灰岩</w:t>
            </w:r>
          </w:p>
        </w:tc>
        <w:tc>
          <w:tcPr>
            <w:tcW w:w="1792" w:type="dxa"/>
            <w:tcBorders>
              <w:top w:val="single" w:sz="4" w:space="0" w:color="000000"/>
              <w:left w:val="single" w:sz="4" w:space="0" w:color="000000"/>
              <w:bottom w:val="single" w:sz="4" w:space="0" w:color="000000"/>
              <w:right w:val="single" w:sz="4" w:space="0" w:color="auto"/>
            </w:tcBorders>
            <w:vAlign w:val="center"/>
          </w:tcPr>
          <w:p w14:paraId="20E0BAFD" w14:textId="026C342E" w:rsidR="00430111" w:rsidRPr="00621764" w:rsidRDefault="00863C83">
            <w:pPr>
              <w:jc w:val="center"/>
              <w:rPr>
                <w:rFonts w:ascii="Times New Roman" w:eastAsia="仿宋" w:hAnsi="Times New Roman"/>
                <w:szCs w:val="21"/>
              </w:rPr>
            </w:pPr>
            <w:r>
              <w:rPr>
                <w:rFonts w:ascii="Times New Roman" w:eastAsia="仿宋" w:hAnsi="Times New Roman" w:hint="eastAsia"/>
                <w:szCs w:val="21"/>
              </w:rPr>
              <w:t>万吨</w:t>
            </w:r>
          </w:p>
        </w:tc>
        <w:tc>
          <w:tcPr>
            <w:tcW w:w="1005" w:type="dxa"/>
            <w:tcBorders>
              <w:top w:val="single" w:sz="4" w:space="0" w:color="000000"/>
              <w:left w:val="single" w:sz="4" w:space="0" w:color="auto"/>
              <w:bottom w:val="single" w:sz="4" w:space="0" w:color="000000"/>
              <w:right w:val="single" w:sz="4" w:space="0" w:color="000000"/>
            </w:tcBorders>
            <w:vAlign w:val="center"/>
          </w:tcPr>
          <w:p w14:paraId="68724B68" w14:textId="2438FF11" w:rsidR="00430111" w:rsidRPr="00621764" w:rsidRDefault="00583A0C">
            <w:pPr>
              <w:jc w:val="center"/>
              <w:rPr>
                <w:rFonts w:ascii="Times New Roman" w:eastAsia="仿宋" w:hAnsi="Times New Roman"/>
                <w:szCs w:val="21"/>
              </w:rPr>
            </w:pPr>
            <w:r>
              <w:rPr>
                <w:rFonts w:ascii="Times New Roman" w:eastAsia="仿宋" w:hAnsi="Times New Roman"/>
                <w:szCs w:val="21"/>
              </w:rPr>
              <w:t>10</w:t>
            </w:r>
            <w:r w:rsidR="00863C83">
              <w:rPr>
                <w:rFonts w:ascii="Times New Roman" w:eastAsia="仿宋" w:hAnsi="Times New Roman"/>
                <w:szCs w:val="21"/>
              </w:rPr>
              <w:t>000</w:t>
            </w:r>
          </w:p>
        </w:tc>
        <w:tc>
          <w:tcPr>
            <w:tcW w:w="1317" w:type="dxa"/>
            <w:tcBorders>
              <w:top w:val="single" w:sz="4" w:space="0" w:color="000000"/>
              <w:left w:val="single" w:sz="4" w:space="0" w:color="000000"/>
              <w:bottom w:val="single" w:sz="4" w:space="0" w:color="000000"/>
              <w:right w:val="single" w:sz="4" w:space="0" w:color="000000"/>
            </w:tcBorders>
            <w:vAlign w:val="center"/>
          </w:tcPr>
          <w:p w14:paraId="03C3CA46" w14:textId="699DD097" w:rsidR="00430111" w:rsidRPr="00621764" w:rsidRDefault="008C01A2">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1E56D8C7" w14:textId="77777777" w:rsidTr="00846BC9">
        <w:trPr>
          <w:trHeight w:val="454"/>
          <w:jc w:val="center"/>
        </w:trPr>
        <w:tc>
          <w:tcPr>
            <w:tcW w:w="2046" w:type="dxa"/>
            <w:vMerge/>
            <w:tcBorders>
              <w:left w:val="single" w:sz="4" w:space="0" w:color="auto"/>
              <w:right w:val="single" w:sz="4" w:space="0" w:color="000000"/>
            </w:tcBorders>
            <w:vAlign w:val="center"/>
          </w:tcPr>
          <w:p w14:paraId="1D220E3E"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tcPr>
          <w:p w14:paraId="3E892BFA" w14:textId="50B8583A"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膨润土</w:t>
            </w:r>
          </w:p>
        </w:tc>
        <w:tc>
          <w:tcPr>
            <w:tcW w:w="1792" w:type="dxa"/>
            <w:tcBorders>
              <w:top w:val="single" w:sz="4" w:space="0" w:color="000000"/>
              <w:left w:val="single" w:sz="4" w:space="0" w:color="000000"/>
              <w:bottom w:val="single" w:sz="4" w:space="0" w:color="000000"/>
              <w:right w:val="single" w:sz="4" w:space="0" w:color="auto"/>
            </w:tcBorders>
            <w:vAlign w:val="center"/>
          </w:tcPr>
          <w:p w14:paraId="2F68EC4A" w14:textId="24C19506" w:rsidR="00430111" w:rsidRPr="00621764" w:rsidRDefault="00863C83">
            <w:pPr>
              <w:jc w:val="center"/>
              <w:rPr>
                <w:rFonts w:ascii="Times New Roman" w:eastAsia="仿宋" w:hAnsi="Times New Roman"/>
                <w:szCs w:val="21"/>
              </w:rPr>
            </w:pPr>
            <w:r>
              <w:rPr>
                <w:rFonts w:ascii="Times New Roman" w:eastAsia="仿宋" w:hAnsi="Times New Roman" w:hint="eastAsia"/>
                <w:szCs w:val="21"/>
              </w:rPr>
              <w:t>万吨</w:t>
            </w:r>
          </w:p>
        </w:tc>
        <w:tc>
          <w:tcPr>
            <w:tcW w:w="1005" w:type="dxa"/>
            <w:tcBorders>
              <w:top w:val="single" w:sz="4" w:space="0" w:color="000000"/>
              <w:left w:val="single" w:sz="4" w:space="0" w:color="auto"/>
              <w:bottom w:val="single" w:sz="4" w:space="0" w:color="000000"/>
              <w:right w:val="single" w:sz="4" w:space="0" w:color="000000"/>
            </w:tcBorders>
            <w:vAlign w:val="center"/>
          </w:tcPr>
          <w:p w14:paraId="673D9DE2" w14:textId="730A1F25" w:rsidR="00430111" w:rsidRPr="00621764" w:rsidRDefault="008F21BA">
            <w:pPr>
              <w:jc w:val="center"/>
              <w:rPr>
                <w:rFonts w:ascii="Times New Roman" w:eastAsia="仿宋" w:hAnsi="Times New Roman"/>
                <w:szCs w:val="21"/>
              </w:rPr>
            </w:pPr>
            <w:r>
              <w:rPr>
                <w:rFonts w:ascii="Times New Roman" w:eastAsia="仿宋" w:hAnsi="Times New Roman"/>
                <w:szCs w:val="21"/>
              </w:rPr>
              <w:t>5</w:t>
            </w:r>
            <w:r w:rsidR="00863C83">
              <w:rPr>
                <w:rFonts w:ascii="Times New Roman" w:eastAsia="仿宋" w:hAnsi="Times New Roman"/>
                <w:szCs w:val="21"/>
              </w:rPr>
              <w:t>00</w:t>
            </w:r>
          </w:p>
        </w:tc>
        <w:tc>
          <w:tcPr>
            <w:tcW w:w="1317" w:type="dxa"/>
            <w:tcBorders>
              <w:top w:val="single" w:sz="4" w:space="0" w:color="000000"/>
              <w:left w:val="single" w:sz="4" w:space="0" w:color="000000"/>
              <w:bottom w:val="single" w:sz="4" w:space="0" w:color="000000"/>
              <w:right w:val="single" w:sz="4" w:space="0" w:color="000000"/>
            </w:tcBorders>
            <w:vAlign w:val="center"/>
          </w:tcPr>
          <w:p w14:paraId="41DEE07C" w14:textId="5F5F09A1" w:rsidR="00430111" w:rsidRPr="00621764" w:rsidRDefault="008C01A2">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33BF5F52" w14:textId="77777777" w:rsidTr="00846BC9">
        <w:trPr>
          <w:trHeight w:val="454"/>
          <w:jc w:val="center"/>
        </w:trPr>
        <w:tc>
          <w:tcPr>
            <w:tcW w:w="2046" w:type="dxa"/>
            <w:vMerge/>
            <w:tcBorders>
              <w:left w:val="single" w:sz="4" w:space="0" w:color="auto"/>
              <w:right w:val="single" w:sz="4" w:space="0" w:color="000000"/>
            </w:tcBorders>
            <w:vAlign w:val="center"/>
          </w:tcPr>
          <w:p w14:paraId="0107C0CE"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tcPr>
          <w:p w14:paraId="217C5CE1" w14:textId="4B1D8DEC"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珍珠岩</w:t>
            </w:r>
          </w:p>
        </w:tc>
        <w:tc>
          <w:tcPr>
            <w:tcW w:w="1792" w:type="dxa"/>
            <w:tcBorders>
              <w:top w:val="single" w:sz="4" w:space="0" w:color="000000"/>
              <w:left w:val="single" w:sz="4" w:space="0" w:color="000000"/>
              <w:bottom w:val="single" w:sz="4" w:space="0" w:color="000000"/>
              <w:right w:val="single" w:sz="4" w:space="0" w:color="auto"/>
            </w:tcBorders>
            <w:vAlign w:val="center"/>
          </w:tcPr>
          <w:p w14:paraId="3B03E680" w14:textId="266BD433" w:rsidR="00430111" w:rsidRPr="00621764" w:rsidRDefault="00863C83">
            <w:pPr>
              <w:jc w:val="center"/>
              <w:rPr>
                <w:rFonts w:ascii="Times New Roman" w:eastAsia="仿宋" w:hAnsi="Times New Roman"/>
                <w:szCs w:val="21"/>
              </w:rPr>
            </w:pPr>
            <w:r>
              <w:rPr>
                <w:rFonts w:ascii="Times New Roman" w:eastAsia="仿宋" w:hAnsi="Times New Roman" w:hint="eastAsia"/>
                <w:szCs w:val="21"/>
              </w:rPr>
              <w:t>万吨</w:t>
            </w:r>
          </w:p>
        </w:tc>
        <w:tc>
          <w:tcPr>
            <w:tcW w:w="1005" w:type="dxa"/>
            <w:tcBorders>
              <w:top w:val="single" w:sz="4" w:space="0" w:color="000000"/>
              <w:left w:val="single" w:sz="4" w:space="0" w:color="auto"/>
              <w:bottom w:val="single" w:sz="4" w:space="0" w:color="000000"/>
              <w:right w:val="single" w:sz="4" w:space="0" w:color="000000"/>
            </w:tcBorders>
            <w:vAlign w:val="center"/>
          </w:tcPr>
          <w:p w14:paraId="1FAE9BC6" w14:textId="48A73476" w:rsidR="00430111" w:rsidRPr="00621764" w:rsidRDefault="008F21BA">
            <w:pPr>
              <w:jc w:val="center"/>
              <w:rPr>
                <w:rFonts w:ascii="Times New Roman" w:eastAsia="仿宋" w:hAnsi="Times New Roman"/>
                <w:szCs w:val="21"/>
              </w:rPr>
            </w:pPr>
            <w:r>
              <w:rPr>
                <w:rFonts w:ascii="Times New Roman" w:eastAsia="仿宋" w:hAnsi="Times New Roman"/>
                <w:szCs w:val="21"/>
              </w:rPr>
              <w:t>5</w:t>
            </w:r>
            <w:r w:rsidR="00863C83">
              <w:rPr>
                <w:rFonts w:ascii="Times New Roman" w:eastAsia="仿宋" w:hAnsi="Times New Roman"/>
                <w:szCs w:val="21"/>
              </w:rPr>
              <w:t>00</w:t>
            </w:r>
          </w:p>
        </w:tc>
        <w:tc>
          <w:tcPr>
            <w:tcW w:w="1317" w:type="dxa"/>
            <w:tcBorders>
              <w:top w:val="single" w:sz="4" w:space="0" w:color="000000"/>
              <w:left w:val="single" w:sz="4" w:space="0" w:color="000000"/>
              <w:bottom w:val="single" w:sz="4" w:space="0" w:color="000000"/>
              <w:right w:val="single" w:sz="4" w:space="0" w:color="000000"/>
            </w:tcBorders>
            <w:vAlign w:val="center"/>
          </w:tcPr>
          <w:p w14:paraId="089ABFDE" w14:textId="5C015461" w:rsidR="00430111" w:rsidRPr="00621764" w:rsidRDefault="008C01A2">
            <w:pPr>
              <w:jc w:val="center"/>
              <w:rPr>
                <w:rFonts w:ascii="Times New Roman" w:eastAsia="仿宋" w:hAnsi="Times New Roman"/>
                <w:szCs w:val="21"/>
              </w:rPr>
            </w:pPr>
            <w:r w:rsidRPr="00621764">
              <w:rPr>
                <w:rFonts w:ascii="Times New Roman" w:eastAsia="仿宋" w:hAnsi="Times New Roman"/>
                <w:szCs w:val="21"/>
              </w:rPr>
              <w:t>预期性</w:t>
            </w:r>
          </w:p>
        </w:tc>
      </w:tr>
      <w:tr w:rsidR="00430111" w14:paraId="3F10BF72" w14:textId="77777777" w:rsidTr="00846BC9">
        <w:trPr>
          <w:trHeight w:val="454"/>
          <w:jc w:val="center"/>
        </w:trPr>
        <w:tc>
          <w:tcPr>
            <w:tcW w:w="2046" w:type="dxa"/>
            <w:vMerge/>
            <w:tcBorders>
              <w:left w:val="single" w:sz="4" w:space="0" w:color="auto"/>
              <w:bottom w:val="single" w:sz="4" w:space="0" w:color="auto"/>
              <w:right w:val="single" w:sz="4" w:space="0" w:color="000000"/>
            </w:tcBorders>
            <w:vAlign w:val="center"/>
          </w:tcPr>
          <w:p w14:paraId="580977B4" w14:textId="77777777" w:rsidR="00430111" w:rsidRPr="00621764" w:rsidRDefault="00430111">
            <w:pPr>
              <w:widowControl/>
              <w:jc w:val="left"/>
              <w:rPr>
                <w:rFonts w:ascii="Times New Roman" w:eastAsia="仿宋" w:hAnsi="Times New Roman"/>
                <w:szCs w:val="21"/>
              </w:rPr>
            </w:pPr>
          </w:p>
        </w:tc>
        <w:tc>
          <w:tcPr>
            <w:tcW w:w="3118" w:type="dxa"/>
            <w:tcBorders>
              <w:top w:val="single" w:sz="4" w:space="0" w:color="000000"/>
              <w:left w:val="single" w:sz="4" w:space="0" w:color="000000"/>
              <w:bottom w:val="single" w:sz="4" w:space="0" w:color="000000"/>
              <w:right w:val="single" w:sz="4" w:space="0" w:color="auto"/>
            </w:tcBorders>
            <w:vAlign w:val="center"/>
          </w:tcPr>
          <w:p w14:paraId="7E421D36" w14:textId="775D93EE" w:rsidR="00430111" w:rsidRPr="00621764" w:rsidRDefault="00430111">
            <w:pPr>
              <w:jc w:val="center"/>
              <w:rPr>
                <w:rFonts w:ascii="Times New Roman" w:eastAsia="仿宋" w:hAnsi="Times New Roman"/>
                <w:szCs w:val="21"/>
              </w:rPr>
            </w:pPr>
            <w:r w:rsidRPr="00621764">
              <w:rPr>
                <w:rFonts w:ascii="Times New Roman" w:eastAsia="仿宋" w:hAnsi="Times New Roman"/>
                <w:szCs w:val="21"/>
              </w:rPr>
              <w:t>石英</w:t>
            </w:r>
            <w:r w:rsidR="00846BC9">
              <w:rPr>
                <w:rFonts w:ascii="Times New Roman" w:eastAsia="仿宋" w:hAnsi="Times New Roman" w:hint="eastAsia"/>
                <w:szCs w:val="21"/>
              </w:rPr>
              <w:t>岩</w:t>
            </w:r>
          </w:p>
        </w:tc>
        <w:tc>
          <w:tcPr>
            <w:tcW w:w="1792" w:type="dxa"/>
            <w:tcBorders>
              <w:top w:val="single" w:sz="4" w:space="0" w:color="000000"/>
              <w:left w:val="single" w:sz="4" w:space="0" w:color="000000"/>
              <w:bottom w:val="single" w:sz="4" w:space="0" w:color="000000"/>
              <w:right w:val="single" w:sz="4" w:space="0" w:color="auto"/>
            </w:tcBorders>
            <w:vAlign w:val="center"/>
          </w:tcPr>
          <w:p w14:paraId="4967A53D" w14:textId="1868A2ED" w:rsidR="00430111" w:rsidRPr="00621764" w:rsidRDefault="00863C83">
            <w:pPr>
              <w:jc w:val="center"/>
              <w:rPr>
                <w:rFonts w:ascii="Times New Roman" w:eastAsia="仿宋" w:hAnsi="Times New Roman"/>
                <w:szCs w:val="21"/>
              </w:rPr>
            </w:pPr>
            <w:r>
              <w:rPr>
                <w:rFonts w:ascii="Times New Roman" w:eastAsia="仿宋" w:hAnsi="Times New Roman" w:hint="eastAsia"/>
                <w:szCs w:val="21"/>
              </w:rPr>
              <w:t>万吨</w:t>
            </w:r>
          </w:p>
        </w:tc>
        <w:tc>
          <w:tcPr>
            <w:tcW w:w="1005" w:type="dxa"/>
            <w:tcBorders>
              <w:top w:val="single" w:sz="4" w:space="0" w:color="000000"/>
              <w:left w:val="single" w:sz="4" w:space="0" w:color="auto"/>
              <w:bottom w:val="single" w:sz="4" w:space="0" w:color="000000"/>
              <w:right w:val="single" w:sz="4" w:space="0" w:color="000000"/>
            </w:tcBorders>
            <w:vAlign w:val="center"/>
          </w:tcPr>
          <w:p w14:paraId="283B027B" w14:textId="6EB4E772" w:rsidR="00430111" w:rsidRPr="00621764" w:rsidRDefault="008F21BA">
            <w:pPr>
              <w:jc w:val="center"/>
              <w:rPr>
                <w:rFonts w:ascii="Times New Roman" w:eastAsia="仿宋" w:hAnsi="Times New Roman"/>
                <w:szCs w:val="21"/>
              </w:rPr>
            </w:pPr>
            <w:r>
              <w:rPr>
                <w:rFonts w:ascii="Times New Roman" w:eastAsia="仿宋" w:hAnsi="Times New Roman"/>
                <w:szCs w:val="21"/>
              </w:rPr>
              <w:t>5</w:t>
            </w:r>
            <w:r w:rsidR="00863C83">
              <w:rPr>
                <w:rFonts w:ascii="Times New Roman" w:eastAsia="仿宋" w:hAnsi="Times New Roman"/>
                <w:szCs w:val="21"/>
              </w:rPr>
              <w:t>00</w:t>
            </w:r>
          </w:p>
        </w:tc>
        <w:tc>
          <w:tcPr>
            <w:tcW w:w="1317" w:type="dxa"/>
            <w:tcBorders>
              <w:top w:val="single" w:sz="4" w:space="0" w:color="000000"/>
              <w:left w:val="single" w:sz="4" w:space="0" w:color="000000"/>
              <w:bottom w:val="single" w:sz="4" w:space="0" w:color="000000"/>
              <w:right w:val="single" w:sz="4" w:space="0" w:color="000000"/>
            </w:tcBorders>
            <w:vAlign w:val="center"/>
          </w:tcPr>
          <w:p w14:paraId="7ADB030B" w14:textId="3A0F06D9" w:rsidR="00430111" w:rsidRPr="00621764" w:rsidRDefault="008C01A2">
            <w:pPr>
              <w:jc w:val="center"/>
              <w:rPr>
                <w:rFonts w:ascii="Times New Roman" w:eastAsia="仿宋" w:hAnsi="Times New Roman"/>
                <w:szCs w:val="21"/>
              </w:rPr>
            </w:pPr>
            <w:r w:rsidRPr="00621764">
              <w:rPr>
                <w:rFonts w:ascii="Times New Roman" w:eastAsia="仿宋" w:hAnsi="Times New Roman"/>
                <w:szCs w:val="21"/>
              </w:rPr>
              <w:t>预期性</w:t>
            </w:r>
          </w:p>
        </w:tc>
      </w:tr>
      <w:tr w:rsidR="00C24081" w14:paraId="12EDFCBF" w14:textId="77777777" w:rsidTr="00846BC9">
        <w:trPr>
          <w:trHeight w:val="454"/>
          <w:jc w:val="center"/>
        </w:trPr>
        <w:tc>
          <w:tcPr>
            <w:tcW w:w="2046" w:type="dxa"/>
            <w:vMerge w:val="restart"/>
            <w:tcBorders>
              <w:top w:val="single" w:sz="4" w:space="0" w:color="auto"/>
              <w:left w:val="single" w:sz="4" w:space="0" w:color="auto"/>
              <w:right w:val="single" w:sz="4" w:space="0" w:color="000000"/>
            </w:tcBorders>
            <w:vAlign w:val="center"/>
            <w:hideMark/>
          </w:tcPr>
          <w:p w14:paraId="22F0B4B4" w14:textId="0BF5AFE5" w:rsidR="00C24081" w:rsidRPr="00621764" w:rsidRDefault="00846BC9" w:rsidP="00043EE6">
            <w:pPr>
              <w:jc w:val="center"/>
              <w:rPr>
                <w:rFonts w:ascii="Times New Roman" w:eastAsia="仿宋" w:hAnsi="Times New Roman"/>
                <w:szCs w:val="21"/>
              </w:rPr>
            </w:pPr>
            <w:r>
              <w:rPr>
                <w:rFonts w:ascii="Times New Roman" w:eastAsia="仿宋" w:hAnsi="Times New Roman" w:hint="eastAsia"/>
                <w:szCs w:val="21"/>
              </w:rPr>
              <w:t>矿产资源开发利用</w:t>
            </w:r>
          </w:p>
        </w:tc>
        <w:tc>
          <w:tcPr>
            <w:tcW w:w="3118" w:type="dxa"/>
            <w:tcBorders>
              <w:top w:val="single" w:sz="4" w:space="0" w:color="auto"/>
              <w:left w:val="single" w:sz="4" w:space="0" w:color="000000"/>
              <w:bottom w:val="single" w:sz="4" w:space="0" w:color="auto"/>
              <w:right w:val="single" w:sz="4" w:space="0" w:color="auto"/>
            </w:tcBorders>
            <w:vAlign w:val="center"/>
            <w:hideMark/>
          </w:tcPr>
          <w:p w14:paraId="07511990" w14:textId="46A23A3F" w:rsidR="00C24081" w:rsidRPr="00621764" w:rsidRDefault="00DB4AB2">
            <w:pPr>
              <w:jc w:val="center"/>
              <w:rPr>
                <w:rFonts w:ascii="Times New Roman" w:eastAsia="仿宋" w:hAnsi="Times New Roman"/>
                <w:szCs w:val="21"/>
              </w:rPr>
            </w:pPr>
            <w:r>
              <w:rPr>
                <w:rFonts w:ascii="Times New Roman" w:eastAsia="仿宋" w:hAnsi="Times New Roman" w:hint="eastAsia"/>
                <w:szCs w:val="21"/>
              </w:rPr>
              <w:t>铁矿</w:t>
            </w:r>
            <w:r w:rsidR="00C24081" w:rsidRPr="00621764">
              <w:rPr>
                <w:rFonts w:ascii="Times New Roman" w:eastAsia="仿宋" w:hAnsi="Times New Roman"/>
                <w:szCs w:val="21"/>
              </w:rPr>
              <w:t>开采总量</w:t>
            </w:r>
          </w:p>
        </w:tc>
        <w:tc>
          <w:tcPr>
            <w:tcW w:w="1792" w:type="dxa"/>
            <w:tcBorders>
              <w:top w:val="single" w:sz="4" w:space="0" w:color="000000"/>
              <w:left w:val="single" w:sz="4" w:space="0" w:color="000000"/>
              <w:bottom w:val="single" w:sz="4" w:space="0" w:color="auto"/>
              <w:right w:val="single" w:sz="4" w:space="0" w:color="auto"/>
            </w:tcBorders>
            <w:vAlign w:val="center"/>
            <w:hideMark/>
          </w:tcPr>
          <w:p w14:paraId="4D4E5751" w14:textId="4E9A5574" w:rsidR="00C24081" w:rsidRPr="00621764" w:rsidRDefault="00D104ED">
            <w:pPr>
              <w:jc w:val="center"/>
              <w:rPr>
                <w:rFonts w:ascii="Times New Roman" w:eastAsia="仿宋" w:hAnsi="Times New Roman"/>
                <w:szCs w:val="21"/>
              </w:rPr>
            </w:pPr>
            <w:r>
              <w:rPr>
                <w:rFonts w:ascii="Times New Roman" w:eastAsia="仿宋" w:hAnsi="Times New Roman" w:hint="eastAsia"/>
                <w:szCs w:val="21"/>
              </w:rPr>
              <w:t>万</w:t>
            </w:r>
            <w:r w:rsidR="00C24081" w:rsidRPr="00621764">
              <w:rPr>
                <w:rFonts w:ascii="Times New Roman" w:eastAsia="仿宋" w:hAnsi="Times New Roman"/>
                <w:szCs w:val="21"/>
              </w:rPr>
              <w:t>吨</w:t>
            </w:r>
          </w:p>
        </w:tc>
        <w:tc>
          <w:tcPr>
            <w:tcW w:w="1005" w:type="dxa"/>
            <w:tcBorders>
              <w:top w:val="single" w:sz="4" w:space="0" w:color="000000"/>
              <w:left w:val="single" w:sz="4" w:space="0" w:color="auto"/>
              <w:bottom w:val="single" w:sz="4" w:space="0" w:color="auto"/>
              <w:right w:val="single" w:sz="4" w:space="0" w:color="000000"/>
            </w:tcBorders>
            <w:vAlign w:val="center"/>
            <w:hideMark/>
          </w:tcPr>
          <w:p w14:paraId="5178AC7F" w14:textId="3BDF6366" w:rsidR="00C24081" w:rsidRPr="003178A4" w:rsidRDefault="00C24081">
            <w:pPr>
              <w:jc w:val="center"/>
              <w:rPr>
                <w:rFonts w:ascii="Times New Roman" w:eastAsia="仿宋" w:hAnsi="Times New Roman"/>
                <w:color w:val="000000" w:themeColor="text1"/>
                <w:szCs w:val="21"/>
              </w:rPr>
            </w:pPr>
            <w:r w:rsidRPr="003178A4">
              <w:rPr>
                <w:rFonts w:ascii="Times New Roman" w:eastAsia="仿宋" w:hAnsi="Times New Roman"/>
                <w:color w:val="000000" w:themeColor="text1"/>
                <w:szCs w:val="21"/>
              </w:rPr>
              <w:t>≤</w:t>
            </w:r>
            <w:r w:rsidR="003178A4" w:rsidRPr="003178A4">
              <w:rPr>
                <w:rFonts w:ascii="Times New Roman" w:eastAsia="仿宋" w:hAnsi="Times New Roman"/>
                <w:color w:val="000000" w:themeColor="text1"/>
                <w:szCs w:val="21"/>
              </w:rPr>
              <w:t>4</w:t>
            </w:r>
            <w:r w:rsidR="00D104ED" w:rsidRPr="003178A4">
              <w:rPr>
                <w:rFonts w:ascii="Times New Roman" w:eastAsia="仿宋" w:hAnsi="Times New Roman"/>
                <w:color w:val="000000" w:themeColor="text1"/>
                <w:szCs w:val="21"/>
              </w:rPr>
              <w:t>000</w:t>
            </w:r>
          </w:p>
        </w:tc>
        <w:tc>
          <w:tcPr>
            <w:tcW w:w="1317" w:type="dxa"/>
            <w:tcBorders>
              <w:top w:val="single" w:sz="4" w:space="0" w:color="000000"/>
              <w:left w:val="single" w:sz="4" w:space="0" w:color="000000"/>
              <w:bottom w:val="single" w:sz="4" w:space="0" w:color="auto"/>
              <w:right w:val="single" w:sz="4" w:space="0" w:color="000000"/>
            </w:tcBorders>
            <w:vAlign w:val="center"/>
            <w:hideMark/>
          </w:tcPr>
          <w:p w14:paraId="1D7E5776" w14:textId="7663FF76" w:rsidR="00C24081" w:rsidRPr="00621764" w:rsidRDefault="00863C83">
            <w:pPr>
              <w:jc w:val="center"/>
              <w:rPr>
                <w:rFonts w:ascii="Times New Roman" w:eastAsia="仿宋" w:hAnsi="Times New Roman"/>
                <w:szCs w:val="21"/>
              </w:rPr>
            </w:pPr>
            <w:r>
              <w:rPr>
                <w:rFonts w:ascii="Times New Roman" w:eastAsia="仿宋" w:hAnsi="Times New Roman" w:hint="eastAsia"/>
                <w:szCs w:val="21"/>
              </w:rPr>
              <w:t>预期性</w:t>
            </w:r>
          </w:p>
        </w:tc>
      </w:tr>
      <w:tr w:rsidR="00C24081" w14:paraId="326D2048" w14:textId="77777777" w:rsidTr="00846BC9">
        <w:trPr>
          <w:trHeight w:val="454"/>
          <w:jc w:val="center"/>
        </w:trPr>
        <w:tc>
          <w:tcPr>
            <w:tcW w:w="2046" w:type="dxa"/>
            <w:vMerge/>
            <w:tcBorders>
              <w:left w:val="single" w:sz="4" w:space="0" w:color="auto"/>
              <w:right w:val="single" w:sz="4" w:space="0" w:color="000000"/>
            </w:tcBorders>
            <w:vAlign w:val="center"/>
            <w:hideMark/>
          </w:tcPr>
          <w:p w14:paraId="312F1FD8" w14:textId="79BAB272" w:rsidR="00C24081" w:rsidRPr="00621764" w:rsidRDefault="00C24081">
            <w:pPr>
              <w:jc w:val="center"/>
              <w:rPr>
                <w:rFonts w:ascii="Times New Roman" w:eastAsia="仿宋" w:hAnsi="Times New Roman"/>
                <w:szCs w:val="21"/>
              </w:rPr>
            </w:pPr>
          </w:p>
        </w:tc>
        <w:tc>
          <w:tcPr>
            <w:tcW w:w="3118" w:type="dxa"/>
            <w:tcBorders>
              <w:top w:val="single" w:sz="4" w:space="0" w:color="000000"/>
              <w:left w:val="single" w:sz="4" w:space="0" w:color="000000"/>
              <w:bottom w:val="single" w:sz="4" w:space="0" w:color="auto"/>
              <w:right w:val="single" w:sz="4" w:space="0" w:color="auto"/>
            </w:tcBorders>
            <w:vAlign w:val="center"/>
            <w:hideMark/>
          </w:tcPr>
          <w:p w14:paraId="77E56CB2" w14:textId="77777777" w:rsidR="00C24081" w:rsidRPr="00621764" w:rsidRDefault="00C24081">
            <w:pPr>
              <w:jc w:val="center"/>
              <w:rPr>
                <w:rFonts w:ascii="Times New Roman" w:eastAsia="仿宋" w:hAnsi="Times New Roman"/>
                <w:szCs w:val="21"/>
              </w:rPr>
            </w:pPr>
            <w:r w:rsidRPr="00621764">
              <w:rPr>
                <w:rFonts w:ascii="Times New Roman" w:eastAsia="仿宋" w:hAnsi="Times New Roman"/>
                <w:szCs w:val="21"/>
              </w:rPr>
              <w:t>矿山数量</w:t>
            </w:r>
          </w:p>
        </w:tc>
        <w:tc>
          <w:tcPr>
            <w:tcW w:w="1792" w:type="dxa"/>
            <w:tcBorders>
              <w:top w:val="single" w:sz="4" w:space="0" w:color="000000"/>
              <w:left w:val="single" w:sz="4" w:space="0" w:color="000000"/>
              <w:bottom w:val="single" w:sz="4" w:space="0" w:color="auto"/>
              <w:right w:val="single" w:sz="4" w:space="0" w:color="auto"/>
            </w:tcBorders>
            <w:vAlign w:val="center"/>
            <w:hideMark/>
          </w:tcPr>
          <w:p w14:paraId="3787D097" w14:textId="77777777" w:rsidR="00C24081" w:rsidRPr="00621764" w:rsidRDefault="00C24081">
            <w:pPr>
              <w:jc w:val="center"/>
              <w:rPr>
                <w:rFonts w:ascii="Times New Roman" w:eastAsia="仿宋" w:hAnsi="Times New Roman"/>
                <w:szCs w:val="21"/>
              </w:rPr>
            </w:pPr>
            <w:proofErr w:type="gramStart"/>
            <w:r w:rsidRPr="00621764">
              <w:rPr>
                <w:rFonts w:ascii="Times New Roman" w:eastAsia="仿宋" w:hAnsi="Times New Roman"/>
                <w:szCs w:val="21"/>
              </w:rPr>
              <w:t>个</w:t>
            </w:r>
            <w:proofErr w:type="gramEnd"/>
          </w:p>
        </w:tc>
        <w:tc>
          <w:tcPr>
            <w:tcW w:w="1005" w:type="dxa"/>
            <w:tcBorders>
              <w:top w:val="single" w:sz="4" w:space="0" w:color="000000"/>
              <w:left w:val="single" w:sz="4" w:space="0" w:color="auto"/>
              <w:bottom w:val="single" w:sz="4" w:space="0" w:color="auto"/>
              <w:right w:val="single" w:sz="4" w:space="0" w:color="000000"/>
            </w:tcBorders>
            <w:vAlign w:val="center"/>
            <w:hideMark/>
          </w:tcPr>
          <w:p w14:paraId="705A084B" w14:textId="05413E2A" w:rsidR="00C24081" w:rsidRPr="003178A4" w:rsidRDefault="00C24081">
            <w:pPr>
              <w:jc w:val="center"/>
              <w:rPr>
                <w:rFonts w:ascii="Times New Roman" w:eastAsia="仿宋" w:hAnsi="Times New Roman"/>
                <w:color w:val="000000" w:themeColor="text1"/>
                <w:szCs w:val="21"/>
              </w:rPr>
            </w:pPr>
            <w:r w:rsidRPr="003178A4">
              <w:rPr>
                <w:rFonts w:ascii="Times New Roman" w:eastAsia="仿宋" w:hAnsi="Times New Roman"/>
                <w:color w:val="000000" w:themeColor="text1"/>
                <w:szCs w:val="21"/>
              </w:rPr>
              <w:t>≤</w:t>
            </w:r>
            <w:r w:rsidR="003178A4" w:rsidRPr="003178A4">
              <w:rPr>
                <w:rFonts w:ascii="Times New Roman" w:eastAsia="仿宋" w:hAnsi="Times New Roman"/>
                <w:color w:val="000000" w:themeColor="text1"/>
                <w:szCs w:val="21"/>
              </w:rPr>
              <w:t>39</w:t>
            </w:r>
            <w:r w:rsidR="00863C83" w:rsidRPr="003178A4">
              <w:rPr>
                <w:rFonts w:ascii="Times New Roman" w:eastAsia="仿宋" w:hAnsi="Times New Roman"/>
                <w:color w:val="000000" w:themeColor="text1"/>
                <w:szCs w:val="21"/>
              </w:rPr>
              <w:t>0</w:t>
            </w:r>
          </w:p>
        </w:tc>
        <w:tc>
          <w:tcPr>
            <w:tcW w:w="1317" w:type="dxa"/>
            <w:tcBorders>
              <w:top w:val="single" w:sz="4" w:space="0" w:color="000000"/>
              <w:left w:val="single" w:sz="4" w:space="0" w:color="000000"/>
              <w:bottom w:val="single" w:sz="4" w:space="0" w:color="auto"/>
              <w:right w:val="single" w:sz="4" w:space="0" w:color="000000"/>
            </w:tcBorders>
            <w:vAlign w:val="center"/>
            <w:hideMark/>
          </w:tcPr>
          <w:p w14:paraId="48FD2479" w14:textId="09858A6E" w:rsidR="00C24081" w:rsidRPr="00621764" w:rsidRDefault="00863C83">
            <w:pPr>
              <w:jc w:val="center"/>
              <w:rPr>
                <w:rFonts w:ascii="Times New Roman" w:eastAsia="仿宋" w:hAnsi="Times New Roman"/>
                <w:szCs w:val="21"/>
              </w:rPr>
            </w:pPr>
            <w:r>
              <w:rPr>
                <w:rFonts w:ascii="Times New Roman" w:eastAsia="仿宋" w:hAnsi="Times New Roman" w:hint="eastAsia"/>
                <w:szCs w:val="21"/>
              </w:rPr>
              <w:t>预期性</w:t>
            </w:r>
          </w:p>
        </w:tc>
      </w:tr>
      <w:tr w:rsidR="00C24081" w14:paraId="2681721E" w14:textId="77777777" w:rsidTr="00846BC9">
        <w:trPr>
          <w:trHeight w:val="454"/>
          <w:jc w:val="center"/>
        </w:trPr>
        <w:tc>
          <w:tcPr>
            <w:tcW w:w="2046" w:type="dxa"/>
            <w:vMerge/>
            <w:tcBorders>
              <w:left w:val="single" w:sz="4" w:space="0" w:color="auto"/>
              <w:right w:val="single" w:sz="4" w:space="0" w:color="000000"/>
            </w:tcBorders>
            <w:vAlign w:val="center"/>
            <w:hideMark/>
          </w:tcPr>
          <w:p w14:paraId="7BD68FFD" w14:textId="77777777" w:rsidR="00C24081" w:rsidRPr="00621764" w:rsidRDefault="00C24081">
            <w:pPr>
              <w:widowControl/>
              <w:jc w:val="left"/>
              <w:rPr>
                <w:rFonts w:ascii="Times New Roman" w:eastAsia="仿宋" w:hAnsi="Times New Roman"/>
                <w:szCs w:val="21"/>
              </w:rPr>
            </w:pPr>
          </w:p>
        </w:tc>
        <w:tc>
          <w:tcPr>
            <w:tcW w:w="3118" w:type="dxa"/>
            <w:tcBorders>
              <w:top w:val="single" w:sz="4" w:space="0" w:color="auto"/>
              <w:left w:val="single" w:sz="4" w:space="0" w:color="000000"/>
              <w:bottom w:val="single" w:sz="4" w:space="0" w:color="000000"/>
              <w:right w:val="single" w:sz="4" w:space="0" w:color="auto"/>
            </w:tcBorders>
            <w:vAlign w:val="center"/>
            <w:hideMark/>
          </w:tcPr>
          <w:p w14:paraId="715ED731" w14:textId="77777777" w:rsidR="00C24081" w:rsidRPr="00621764" w:rsidRDefault="00C24081">
            <w:pPr>
              <w:jc w:val="center"/>
              <w:rPr>
                <w:rFonts w:ascii="Times New Roman" w:eastAsia="仿宋" w:hAnsi="Times New Roman"/>
                <w:szCs w:val="21"/>
              </w:rPr>
            </w:pPr>
            <w:r w:rsidRPr="00621764">
              <w:rPr>
                <w:rFonts w:ascii="Times New Roman" w:eastAsia="仿宋" w:hAnsi="Times New Roman"/>
                <w:szCs w:val="21"/>
              </w:rPr>
              <w:t>大中型矿山比例</w:t>
            </w:r>
          </w:p>
        </w:tc>
        <w:tc>
          <w:tcPr>
            <w:tcW w:w="1792" w:type="dxa"/>
            <w:tcBorders>
              <w:top w:val="single" w:sz="4" w:space="0" w:color="000000"/>
              <w:left w:val="single" w:sz="4" w:space="0" w:color="000000"/>
              <w:bottom w:val="single" w:sz="4" w:space="0" w:color="auto"/>
              <w:right w:val="single" w:sz="4" w:space="0" w:color="auto"/>
            </w:tcBorders>
            <w:vAlign w:val="center"/>
            <w:hideMark/>
          </w:tcPr>
          <w:p w14:paraId="5E725D6C" w14:textId="77777777" w:rsidR="00C24081" w:rsidRPr="00621764" w:rsidRDefault="00C24081">
            <w:pPr>
              <w:jc w:val="center"/>
              <w:rPr>
                <w:rFonts w:ascii="Times New Roman" w:eastAsia="仿宋" w:hAnsi="Times New Roman"/>
                <w:szCs w:val="21"/>
              </w:rPr>
            </w:pPr>
            <w:r w:rsidRPr="00621764">
              <w:rPr>
                <w:rFonts w:ascii="Times New Roman" w:eastAsia="仿宋" w:hAnsi="Times New Roman"/>
                <w:szCs w:val="21"/>
              </w:rPr>
              <w:t>%</w:t>
            </w:r>
          </w:p>
        </w:tc>
        <w:tc>
          <w:tcPr>
            <w:tcW w:w="1005" w:type="dxa"/>
            <w:tcBorders>
              <w:top w:val="single" w:sz="4" w:space="0" w:color="000000"/>
              <w:left w:val="single" w:sz="4" w:space="0" w:color="auto"/>
              <w:bottom w:val="single" w:sz="4" w:space="0" w:color="auto"/>
              <w:right w:val="single" w:sz="4" w:space="0" w:color="000000"/>
            </w:tcBorders>
            <w:vAlign w:val="center"/>
            <w:hideMark/>
          </w:tcPr>
          <w:p w14:paraId="6476E45B" w14:textId="0FCCA5CA" w:rsidR="00C24081" w:rsidRPr="00621764" w:rsidRDefault="00C24081">
            <w:pPr>
              <w:jc w:val="center"/>
              <w:rPr>
                <w:rFonts w:ascii="Times New Roman" w:eastAsia="仿宋" w:hAnsi="Times New Roman"/>
                <w:szCs w:val="21"/>
              </w:rPr>
            </w:pPr>
            <w:r w:rsidRPr="00621764">
              <w:rPr>
                <w:rFonts w:ascii="Times New Roman" w:eastAsia="仿宋" w:hAnsi="Times New Roman"/>
                <w:szCs w:val="21"/>
              </w:rPr>
              <w:t>≥</w:t>
            </w:r>
            <w:r w:rsidR="00863C83">
              <w:rPr>
                <w:rFonts w:ascii="Times New Roman" w:eastAsia="仿宋" w:hAnsi="Times New Roman"/>
                <w:szCs w:val="21"/>
              </w:rPr>
              <w:t>30</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40235505" w14:textId="70CFAFDB" w:rsidR="00C24081" w:rsidRPr="00621764" w:rsidRDefault="00863C83">
            <w:pPr>
              <w:jc w:val="center"/>
              <w:rPr>
                <w:rFonts w:ascii="Times New Roman" w:eastAsia="仿宋" w:hAnsi="Times New Roman"/>
                <w:szCs w:val="21"/>
              </w:rPr>
            </w:pPr>
            <w:r>
              <w:rPr>
                <w:rFonts w:ascii="Times New Roman" w:eastAsia="仿宋" w:hAnsi="Times New Roman" w:hint="eastAsia"/>
                <w:szCs w:val="21"/>
              </w:rPr>
              <w:t>预期性</w:t>
            </w:r>
          </w:p>
        </w:tc>
      </w:tr>
    </w:tbl>
    <w:p w14:paraId="5D66E4A2" w14:textId="7E01D825" w:rsidR="003210E6" w:rsidRPr="00E83F53" w:rsidRDefault="003210E6" w:rsidP="003210E6">
      <w:pPr>
        <w:tabs>
          <w:tab w:val="left" w:pos="567"/>
        </w:tabs>
        <w:spacing w:line="600" w:lineRule="exact"/>
        <w:ind w:firstLine="594"/>
        <w:rPr>
          <w:rFonts w:ascii="Times New Roman" w:eastAsia="仿宋_GB2312" w:hAnsi="Times New Roman"/>
          <w:b/>
          <w:sz w:val="28"/>
          <w:szCs w:val="28"/>
        </w:rPr>
      </w:pPr>
      <w:r w:rsidRPr="00E83F53">
        <w:rPr>
          <w:rFonts w:ascii="Times New Roman" w:eastAsia="仿宋_GB2312" w:hAnsi="Times New Roman"/>
          <w:b/>
          <w:sz w:val="28"/>
          <w:szCs w:val="28"/>
        </w:rPr>
        <w:t>（二</w:t>
      </w:r>
      <w:r w:rsidRPr="00E83F53">
        <w:rPr>
          <w:rFonts w:ascii="Times New Roman" w:eastAsia="仿宋_GB2312" w:hAnsi="Times New Roman"/>
          <w:b/>
          <w:sz w:val="28"/>
          <w:szCs w:val="28"/>
        </w:rPr>
        <w:t>)</w:t>
      </w:r>
      <w:r w:rsidR="005F0C75" w:rsidRPr="00E83F53">
        <w:rPr>
          <w:rFonts w:ascii="Times New Roman" w:eastAsia="仿宋_GB2312" w:hAnsi="Times New Roman" w:hint="eastAsia"/>
          <w:b/>
          <w:sz w:val="28"/>
          <w:szCs w:val="28"/>
        </w:rPr>
        <w:t>展望目标</w:t>
      </w:r>
    </w:p>
    <w:p w14:paraId="26370F68" w14:textId="3D8B91CA" w:rsidR="00625743" w:rsidRDefault="00DE1B8E" w:rsidP="00625743">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到</w:t>
      </w:r>
      <w:r w:rsidRPr="00E83F53">
        <w:rPr>
          <w:rFonts w:ascii="Times New Roman" w:eastAsia="仿宋_GB2312" w:hAnsi="Times New Roman" w:hint="eastAsia"/>
          <w:sz w:val="28"/>
          <w:szCs w:val="28"/>
        </w:rPr>
        <w:t>2</w:t>
      </w:r>
      <w:r w:rsidRPr="00E83F53">
        <w:rPr>
          <w:rFonts w:ascii="Times New Roman" w:eastAsia="仿宋_GB2312" w:hAnsi="Times New Roman"/>
          <w:sz w:val="28"/>
          <w:szCs w:val="28"/>
        </w:rPr>
        <w:t>035</w:t>
      </w:r>
      <w:r w:rsidRPr="00E83F53">
        <w:rPr>
          <w:rFonts w:ascii="Times New Roman" w:eastAsia="仿宋_GB2312" w:hAnsi="Times New Roman" w:hint="eastAsia"/>
          <w:sz w:val="28"/>
          <w:szCs w:val="28"/>
        </w:rPr>
        <w:t>年，</w:t>
      </w:r>
      <w:r w:rsidR="003210E6" w:rsidRPr="00E83F53">
        <w:rPr>
          <w:rFonts w:ascii="Times New Roman" w:eastAsia="仿宋_GB2312" w:hAnsi="Times New Roman"/>
          <w:sz w:val="28"/>
          <w:szCs w:val="28"/>
        </w:rPr>
        <w:t>地质勘查服务领域进一步拓展和延伸，地质工作在生态文明建设和现代化进程中的技术支撑作用更加突出，地质找矿取得新成果，矿地融合格局基本形成；矿业空间布局更趋合理，矿山规模结构进一步优化，资源集约节约利用达到全</w:t>
      </w:r>
      <w:r w:rsidR="00B8070E" w:rsidRPr="00E83F53">
        <w:rPr>
          <w:rFonts w:ascii="Times New Roman" w:eastAsia="仿宋_GB2312" w:hAnsi="Times New Roman" w:hint="eastAsia"/>
          <w:sz w:val="28"/>
          <w:szCs w:val="28"/>
        </w:rPr>
        <w:t>省</w:t>
      </w:r>
      <w:r w:rsidR="003210E6" w:rsidRPr="00E83F53">
        <w:rPr>
          <w:rFonts w:ascii="Times New Roman" w:eastAsia="仿宋_GB2312" w:hAnsi="Times New Roman"/>
          <w:sz w:val="28"/>
          <w:szCs w:val="28"/>
        </w:rPr>
        <w:t>先进水平；关闭矿山环境治理恢复全面完成</w:t>
      </w:r>
      <w:r w:rsidR="00621764" w:rsidRPr="00E83F53">
        <w:rPr>
          <w:rFonts w:ascii="Times New Roman" w:eastAsia="仿宋_GB2312" w:hAnsi="Times New Roman" w:hint="eastAsia"/>
          <w:sz w:val="28"/>
          <w:szCs w:val="28"/>
        </w:rPr>
        <w:t>，生产矿山实现边开采、边治理、边恢复，</w:t>
      </w:r>
      <w:r w:rsidR="00621764" w:rsidRPr="00E83F53">
        <w:rPr>
          <w:rFonts w:ascii="Times New Roman" w:eastAsia="仿宋_GB2312" w:hAnsi="Times New Roman"/>
          <w:sz w:val="28"/>
          <w:szCs w:val="28"/>
        </w:rPr>
        <w:t>地质环境全面改善</w:t>
      </w:r>
      <w:r w:rsidR="003210E6" w:rsidRPr="00E83F53">
        <w:rPr>
          <w:rFonts w:ascii="Times New Roman" w:eastAsia="仿宋_GB2312" w:hAnsi="Times New Roman"/>
          <w:sz w:val="28"/>
          <w:szCs w:val="28"/>
        </w:rPr>
        <w:t>；</w:t>
      </w:r>
      <w:r w:rsidR="00583A0C">
        <w:rPr>
          <w:rFonts w:ascii="Times New Roman" w:eastAsia="仿宋_GB2312" w:hAnsi="Times New Roman" w:hint="eastAsia"/>
          <w:sz w:val="28"/>
          <w:szCs w:val="28"/>
        </w:rPr>
        <w:t>新建</w:t>
      </w:r>
      <w:r w:rsidR="00BC6D70" w:rsidRPr="00E83F53">
        <w:rPr>
          <w:rFonts w:ascii="Times New Roman" w:eastAsia="仿宋_GB2312" w:hAnsi="Times New Roman" w:hint="eastAsia"/>
          <w:sz w:val="28"/>
          <w:szCs w:val="28"/>
        </w:rPr>
        <w:t>矿山全部建成绿色矿山，</w:t>
      </w:r>
      <w:r w:rsidR="00583A0C">
        <w:rPr>
          <w:rFonts w:ascii="Times New Roman" w:eastAsia="仿宋_GB2312" w:hAnsi="Times New Roman" w:hint="eastAsia"/>
          <w:sz w:val="28"/>
          <w:szCs w:val="28"/>
        </w:rPr>
        <w:t>生产矿山逐步建成绿色矿山，有条件的</w:t>
      </w:r>
      <w:r w:rsidR="00BC6D70" w:rsidRPr="00E83F53">
        <w:rPr>
          <w:rFonts w:ascii="Times New Roman" w:eastAsia="仿宋_GB2312" w:hAnsi="Times New Roman" w:hint="eastAsia"/>
          <w:sz w:val="28"/>
          <w:szCs w:val="28"/>
        </w:rPr>
        <w:t>大中型矿山基本建成智慧矿山，</w:t>
      </w:r>
      <w:r w:rsidR="003210E6" w:rsidRPr="00E83F53">
        <w:rPr>
          <w:rFonts w:ascii="Times New Roman" w:eastAsia="仿宋_GB2312" w:hAnsi="Times New Roman"/>
          <w:sz w:val="28"/>
          <w:szCs w:val="28"/>
        </w:rPr>
        <w:t>形成绿色矿业发展新格局</w:t>
      </w:r>
      <w:r w:rsidR="00BC6D70" w:rsidRPr="00E83F53">
        <w:rPr>
          <w:rFonts w:ascii="Times New Roman" w:eastAsia="仿宋_GB2312" w:hAnsi="Times New Roman" w:hint="eastAsia"/>
          <w:sz w:val="28"/>
          <w:szCs w:val="28"/>
        </w:rPr>
        <w:t>和安全、稳定、协调的矿产资源保障体系</w:t>
      </w:r>
      <w:r w:rsidR="003210E6" w:rsidRPr="00E83F53">
        <w:rPr>
          <w:rFonts w:ascii="Times New Roman" w:eastAsia="仿宋_GB2312" w:hAnsi="Times New Roman"/>
          <w:sz w:val="28"/>
          <w:szCs w:val="28"/>
        </w:rPr>
        <w:t>。</w:t>
      </w:r>
      <w:bookmarkStart w:id="7" w:name="_Toc479778775"/>
    </w:p>
    <w:p w14:paraId="67C310B1" w14:textId="32EC16E5" w:rsidR="003210E6" w:rsidRPr="00BC62FE" w:rsidRDefault="00A761A9" w:rsidP="00625743">
      <w:pPr>
        <w:spacing w:line="600" w:lineRule="exact"/>
        <w:ind w:firstLine="567"/>
        <w:jc w:val="center"/>
        <w:rPr>
          <w:rFonts w:ascii="Times New Roman" w:eastAsia="仿宋_GB2312" w:hAnsi="Times New Roman"/>
          <w:b/>
          <w:bCs/>
          <w:sz w:val="32"/>
          <w:szCs w:val="32"/>
        </w:rPr>
      </w:pPr>
      <w:r w:rsidRPr="00BC62FE">
        <w:rPr>
          <w:rFonts w:ascii="仿宋" w:eastAsia="仿宋" w:hAnsi="仿宋" w:hint="eastAsia"/>
          <w:b/>
          <w:bCs/>
          <w:kern w:val="44"/>
          <w:sz w:val="32"/>
          <w:szCs w:val="32"/>
        </w:rPr>
        <w:t>第四章</w:t>
      </w:r>
      <w:r w:rsidR="003210E6" w:rsidRPr="00BC62FE">
        <w:rPr>
          <w:rFonts w:ascii="仿宋" w:eastAsia="仿宋" w:hAnsi="仿宋" w:hint="eastAsia"/>
          <w:b/>
          <w:bCs/>
          <w:kern w:val="44"/>
          <w:sz w:val="32"/>
          <w:szCs w:val="32"/>
        </w:rPr>
        <w:t xml:space="preserve">  </w:t>
      </w:r>
      <w:bookmarkEnd w:id="7"/>
      <w:r w:rsidR="008B6009" w:rsidRPr="00BC62FE">
        <w:rPr>
          <w:rFonts w:ascii="仿宋" w:eastAsia="仿宋" w:hAnsi="仿宋" w:hint="eastAsia"/>
          <w:b/>
          <w:bCs/>
          <w:kern w:val="44"/>
          <w:sz w:val="32"/>
          <w:szCs w:val="32"/>
        </w:rPr>
        <w:t>矿产</w:t>
      </w:r>
      <w:r w:rsidR="00CB2D41" w:rsidRPr="00BC62FE">
        <w:rPr>
          <w:rFonts w:ascii="仿宋" w:eastAsia="仿宋" w:hAnsi="仿宋" w:hint="eastAsia"/>
          <w:b/>
          <w:bCs/>
          <w:kern w:val="44"/>
          <w:sz w:val="32"/>
          <w:szCs w:val="32"/>
        </w:rPr>
        <w:t>资源调查评价与勘查</w:t>
      </w:r>
    </w:p>
    <w:p w14:paraId="416432C3" w14:textId="798EB801" w:rsidR="003210E6" w:rsidRPr="00E83F53" w:rsidRDefault="003210E6" w:rsidP="003210E6">
      <w:pPr>
        <w:spacing w:line="60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坚持</w:t>
      </w:r>
      <w:r w:rsidR="00E13BE5" w:rsidRPr="00E83F53">
        <w:rPr>
          <w:rFonts w:ascii="仿宋" w:eastAsia="仿宋" w:hAnsi="仿宋" w:hint="eastAsia"/>
          <w:color w:val="000000"/>
          <w:sz w:val="28"/>
          <w:szCs w:val="28"/>
          <w:shd w:val="clear" w:color="auto" w:fill="FFFFFF"/>
        </w:rPr>
        <w:t>立足新发展阶段，贯彻新发展理念，构建新发展格局</w:t>
      </w:r>
      <w:r w:rsidRPr="00E83F53">
        <w:rPr>
          <w:rFonts w:ascii="仿宋_GB2312" w:eastAsia="仿宋_GB2312" w:hAnsi="Times New Roman" w:hint="eastAsia"/>
          <w:sz w:val="28"/>
          <w:szCs w:val="28"/>
        </w:rPr>
        <w:t>，统筹安排地质矿产</w:t>
      </w:r>
      <w:r w:rsidR="00BC6D70" w:rsidRPr="00E83F53">
        <w:rPr>
          <w:rFonts w:ascii="仿宋_GB2312" w:eastAsia="仿宋_GB2312" w:hAnsi="Times New Roman" w:hint="eastAsia"/>
          <w:sz w:val="28"/>
          <w:szCs w:val="28"/>
        </w:rPr>
        <w:t>调查</w:t>
      </w:r>
      <w:r w:rsidR="005A3305">
        <w:rPr>
          <w:rFonts w:ascii="仿宋_GB2312" w:eastAsia="仿宋_GB2312" w:hAnsi="Times New Roman" w:hint="eastAsia"/>
          <w:sz w:val="28"/>
          <w:szCs w:val="28"/>
        </w:rPr>
        <w:t>评价</w:t>
      </w:r>
      <w:r w:rsidR="00BC6D70" w:rsidRPr="00E83F53">
        <w:rPr>
          <w:rFonts w:ascii="仿宋_GB2312" w:eastAsia="仿宋_GB2312" w:hAnsi="Times New Roman" w:hint="eastAsia"/>
          <w:sz w:val="28"/>
          <w:szCs w:val="28"/>
        </w:rPr>
        <w:t>与勘查</w:t>
      </w:r>
      <w:r w:rsidRPr="00E83F53">
        <w:rPr>
          <w:rFonts w:ascii="仿宋_GB2312" w:eastAsia="仿宋_GB2312" w:hAnsi="Times New Roman" w:hint="eastAsia"/>
          <w:sz w:val="28"/>
          <w:szCs w:val="28"/>
        </w:rPr>
        <w:t>工作，进一步优化地质调查与矿产勘查开发布局，与</w:t>
      </w:r>
      <w:r w:rsidR="00E13BE5" w:rsidRPr="00E83F53">
        <w:rPr>
          <w:rFonts w:ascii="仿宋_GB2312" w:eastAsia="仿宋_GB2312" w:hAnsi="Times New Roman" w:hint="eastAsia"/>
          <w:sz w:val="28"/>
          <w:szCs w:val="28"/>
        </w:rPr>
        <w:t>国土空间</w:t>
      </w:r>
      <w:r w:rsidRPr="00E83F53">
        <w:rPr>
          <w:rFonts w:ascii="仿宋_GB2312" w:eastAsia="仿宋_GB2312" w:hAnsi="Times New Roman" w:hint="eastAsia"/>
          <w:sz w:val="28"/>
          <w:szCs w:val="28"/>
        </w:rPr>
        <w:t>规划</w:t>
      </w:r>
      <w:r w:rsidR="005A3305">
        <w:rPr>
          <w:rFonts w:ascii="仿宋_GB2312" w:eastAsia="仿宋_GB2312" w:hAnsi="Times New Roman" w:hint="eastAsia"/>
          <w:sz w:val="28"/>
          <w:szCs w:val="28"/>
        </w:rPr>
        <w:t>管</w:t>
      </w:r>
      <w:proofErr w:type="gramStart"/>
      <w:r w:rsidR="005A3305">
        <w:rPr>
          <w:rFonts w:ascii="仿宋_GB2312" w:eastAsia="仿宋_GB2312" w:hAnsi="Times New Roman" w:hint="eastAsia"/>
          <w:sz w:val="28"/>
          <w:szCs w:val="28"/>
        </w:rPr>
        <w:t>控</w:t>
      </w:r>
      <w:r w:rsidRPr="00E83F53">
        <w:rPr>
          <w:rFonts w:ascii="仿宋_GB2312" w:eastAsia="仿宋_GB2312" w:hAnsi="Times New Roman" w:hint="eastAsia"/>
          <w:sz w:val="28"/>
          <w:szCs w:val="28"/>
        </w:rPr>
        <w:t>要求</w:t>
      </w:r>
      <w:proofErr w:type="gramEnd"/>
      <w:r w:rsidRPr="00E83F53">
        <w:rPr>
          <w:rFonts w:ascii="仿宋_GB2312" w:eastAsia="仿宋_GB2312" w:hAnsi="Times New Roman" w:hint="eastAsia"/>
          <w:sz w:val="28"/>
          <w:szCs w:val="28"/>
        </w:rPr>
        <w:t>相协调，发挥地质工作服务经济社会发展的支撑</w:t>
      </w:r>
      <w:r w:rsidR="00FB40D4" w:rsidRPr="00E83F53">
        <w:rPr>
          <w:rFonts w:ascii="仿宋_GB2312" w:eastAsia="仿宋_GB2312" w:hAnsi="Times New Roman" w:hint="eastAsia"/>
          <w:sz w:val="28"/>
          <w:szCs w:val="28"/>
        </w:rPr>
        <w:t>和保障</w:t>
      </w:r>
      <w:r w:rsidRPr="00E83F53">
        <w:rPr>
          <w:rFonts w:ascii="仿宋_GB2312" w:eastAsia="仿宋_GB2312" w:hAnsi="Times New Roman" w:hint="eastAsia"/>
          <w:sz w:val="28"/>
          <w:szCs w:val="28"/>
        </w:rPr>
        <w:t>作用。</w:t>
      </w:r>
    </w:p>
    <w:p w14:paraId="4B5AAC38" w14:textId="2BF78818" w:rsidR="00A761A9" w:rsidRPr="00E83F53" w:rsidRDefault="00A761A9"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b/>
          <w:bCs/>
          <w:sz w:val="28"/>
          <w:szCs w:val="28"/>
        </w:rPr>
        <w:t>一、矿产资源调查评价与勘查方向</w:t>
      </w:r>
    </w:p>
    <w:p w14:paraId="522CB937" w14:textId="6EDBD9A8" w:rsidR="00B54690" w:rsidRPr="00E83F53" w:rsidRDefault="00B54690"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以战略性</w:t>
      </w:r>
      <w:r w:rsidR="001D7579">
        <w:rPr>
          <w:rFonts w:ascii="Times New Roman" w:eastAsia="仿宋_GB2312" w:hAnsi="Times New Roman" w:hint="eastAsia"/>
          <w:sz w:val="28"/>
          <w:szCs w:val="28"/>
        </w:rPr>
        <w:t>和优势</w:t>
      </w:r>
      <w:r w:rsidRPr="00E83F53">
        <w:rPr>
          <w:rFonts w:ascii="Times New Roman" w:eastAsia="仿宋_GB2312" w:hAnsi="Times New Roman" w:hint="eastAsia"/>
          <w:sz w:val="28"/>
          <w:szCs w:val="28"/>
        </w:rPr>
        <w:t>矿产资源为重点，统筹规划、科学布局、准确选择</w:t>
      </w:r>
      <w:r w:rsidR="00341717">
        <w:rPr>
          <w:rFonts w:ascii="Times New Roman" w:eastAsia="仿宋_GB2312" w:hAnsi="Times New Roman" w:hint="eastAsia"/>
          <w:sz w:val="28"/>
          <w:szCs w:val="28"/>
        </w:rPr>
        <w:t>勘查</w:t>
      </w:r>
      <w:r w:rsidRPr="00E83F53">
        <w:rPr>
          <w:rFonts w:ascii="Times New Roman" w:eastAsia="仿宋_GB2312" w:hAnsi="Times New Roman" w:hint="eastAsia"/>
          <w:sz w:val="28"/>
          <w:szCs w:val="28"/>
        </w:rPr>
        <w:t>矿种和勘查范围，有序推进找矿突破战略实施。</w:t>
      </w:r>
    </w:p>
    <w:p w14:paraId="047348AE" w14:textId="464748F0" w:rsidR="00A761A9" w:rsidRPr="00E83F53" w:rsidRDefault="003F0904"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w:t>
      </w:r>
      <w:r w:rsidR="00AD2529">
        <w:rPr>
          <w:rFonts w:ascii="Times New Roman" w:eastAsia="仿宋_GB2312" w:hAnsi="Times New Roman" w:hint="eastAsia"/>
          <w:b/>
          <w:bCs/>
          <w:sz w:val="28"/>
          <w:szCs w:val="28"/>
        </w:rPr>
        <w:t>重点</w:t>
      </w:r>
      <w:r w:rsidR="00A761A9" w:rsidRPr="00E83F53">
        <w:rPr>
          <w:rFonts w:ascii="Times New Roman" w:eastAsia="仿宋_GB2312" w:hAnsi="Times New Roman"/>
          <w:b/>
          <w:bCs/>
          <w:sz w:val="28"/>
          <w:szCs w:val="28"/>
        </w:rPr>
        <w:t>勘查矿种</w:t>
      </w:r>
    </w:p>
    <w:p w14:paraId="3E28EA78" w14:textId="21F6E902" w:rsidR="00685397" w:rsidRPr="00E83F53" w:rsidRDefault="00150D0E" w:rsidP="003210E6">
      <w:pPr>
        <w:spacing w:line="600" w:lineRule="exact"/>
        <w:ind w:firstLine="567"/>
        <w:rPr>
          <w:rFonts w:ascii="仿宋_GB2312" w:eastAsia="仿宋_GB2312" w:hAnsi="Times New Roman"/>
          <w:sz w:val="28"/>
          <w:szCs w:val="28"/>
        </w:rPr>
      </w:pPr>
      <w:r w:rsidRPr="00E83F53">
        <w:rPr>
          <w:rFonts w:ascii="Times New Roman" w:eastAsia="仿宋_GB2312" w:hAnsi="Times New Roman" w:hint="eastAsia"/>
          <w:sz w:val="28"/>
          <w:szCs w:val="28"/>
        </w:rPr>
        <w:t>依据</w:t>
      </w:r>
      <w:r w:rsidR="00A02F5F" w:rsidRPr="00E83F53">
        <w:rPr>
          <w:rFonts w:ascii="Times New Roman" w:eastAsia="仿宋_GB2312" w:hAnsi="Times New Roman" w:hint="eastAsia"/>
          <w:sz w:val="28"/>
          <w:szCs w:val="28"/>
        </w:rPr>
        <w:t>朝阳地区成矿地质条件和找矿信息，</w:t>
      </w:r>
      <w:r w:rsidR="006C06C9" w:rsidRPr="00E83F53">
        <w:rPr>
          <w:rFonts w:ascii="Times New Roman" w:eastAsia="仿宋_GB2312" w:hAnsi="Times New Roman" w:hint="eastAsia"/>
          <w:sz w:val="28"/>
          <w:szCs w:val="28"/>
        </w:rPr>
        <w:t>加大</w:t>
      </w:r>
      <w:r w:rsidR="00A02F5F" w:rsidRPr="00E83F53">
        <w:rPr>
          <w:rFonts w:ascii="Times New Roman" w:eastAsia="仿宋_GB2312" w:hAnsi="Times New Roman" w:hint="eastAsia"/>
          <w:sz w:val="28"/>
          <w:szCs w:val="28"/>
        </w:rPr>
        <w:t>铁、锰、</w:t>
      </w:r>
      <w:proofErr w:type="gramStart"/>
      <w:r w:rsidR="00A02F5F" w:rsidRPr="00E83F53">
        <w:rPr>
          <w:rFonts w:ascii="Times New Roman" w:eastAsia="仿宋_GB2312" w:hAnsi="Times New Roman" w:hint="eastAsia"/>
          <w:sz w:val="28"/>
          <w:szCs w:val="28"/>
        </w:rPr>
        <w:t>钼</w:t>
      </w:r>
      <w:proofErr w:type="gramEnd"/>
      <w:r w:rsidR="00A02F5F" w:rsidRPr="00E83F53">
        <w:rPr>
          <w:rFonts w:ascii="Times New Roman" w:eastAsia="仿宋_GB2312" w:hAnsi="Times New Roman" w:hint="eastAsia"/>
          <w:sz w:val="28"/>
          <w:szCs w:val="28"/>
        </w:rPr>
        <w:t>、金</w:t>
      </w:r>
      <w:r w:rsidR="004A1F9C">
        <w:rPr>
          <w:rFonts w:ascii="Times New Roman" w:eastAsia="仿宋_GB2312" w:hAnsi="Times New Roman" w:hint="eastAsia"/>
          <w:sz w:val="28"/>
          <w:szCs w:val="28"/>
        </w:rPr>
        <w:t>、萤石</w:t>
      </w:r>
      <w:r w:rsidR="00341717">
        <w:rPr>
          <w:rFonts w:ascii="Times New Roman" w:eastAsia="仿宋_GB2312" w:hAnsi="Times New Roman" w:hint="eastAsia"/>
          <w:sz w:val="28"/>
          <w:szCs w:val="28"/>
        </w:rPr>
        <w:t>、膨润土、</w:t>
      </w:r>
      <w:r w:rsidR="00544311">
        <w:rPr>
          <w:rFonts w:ascii="Times New Roman" w:eastAsia="仿宋_GB2312" w:hAnsi="Times New Roman" w:hint="eastAsia"/>
          <w:sz w:val="28"/>
          <w:szCs w:val="28"/>
        </w:rPr>
        <w:t>磷、</w:t>
      </w:r>
      <w:r w:rsidR="00341717">
        <w:rPr>
          <w:rFonts w:ascii="Times New Roman" w:eastAsia="仿宋_GB2312" w:hAnsi="Times New Roman" w:hint="eastAsia"/>
          <w:sz w:val="28"/>
          <w:szCs w:val="28"/>
        </w:rPr>
        <w:t>石英岩</w:t>
      </w:r>
      <w:r w:rsidR="00A02F5F" w:rsidRPr="00E83F53">
        <w:rPr>
          <w:rFonts w:ascii="Times New Roman" w:eastAsia="仿宋_GB2312" w:hAnsi="Times New Roman" w:hint="eastAsia"/>
          <w:sz w:val="28"/>
          <w:szCs w:val="28"/>
        </w:rPr>
        <w:t>等</w:t>
      </w:r>
      <w:r w:rsidR="006C06C9" w:rsidRPr="00E83F53">
        <w:rPr>
          <w:rFonts w:ascii="Times New Roman" w:eastAsia="仿宋_GB2312" w:hAnsi="Times New Roman" w:hint="eastAsia"/>
          <w:sz w:val="28"/>
          <w:szCs w:val="28"/>
        </w:rPr>
        <w:t>战略性</w:t>
      </w:r>
      <w:r w:rsidR="00685397" w:rsidRPr="00E83F53">
        <w:rPr>
          <w:rFonts w:ascii="Times New Roman" w:eastAsia="仿宋_GB2312" w:hAnsi="Times New Roman" w:hint="eastAsia"/>
          <w:sz w:val="28"/>
          <w:szCs w:val="28"/>
        </w:rPr>
        <w:t>矿产</w:t>
      </w:r>
      <w:r w:rsidRPr="00E83F53">
        <w:rPr>
          <w:rFonts w:ascii="Times New Roman" w:eastAsia="仿宋_GB2312" w:hAnsi="Times New Roman" w:hint="eastAsia"/>
          <w:sz w:val="28"/>
          <w:szCs w:val="28"/>
        </w:rPr>
        <w:t>勘查</w:t>
      </w:r>
      <w:r w:rsidR="00A02F5F" w:rsidRPr="00E83F53">
        <w:rPr>
          <w:rFonts w:ascii="Times New Roman" w:eastAsia="仿宋_GB2312" w:hAnsi="Times New Roman" w:hint="eastAsia"/>
          <w:sz w:val="28"/>
          <w:szCs w:val="28"/>
        </w:rPr>
        <w:t>力度</w:t>
      </w:r>
      <w:r w:rsidRPr="00E83F53">
        <w:rPr>
          <w:rFonts w:ascii="Times New Roman" w:eastAsia="仿宋_GB2312" w:hAnsi="Times New Roman" w:hint="eastAsia"/>
          <w:sz w:val="28"/>
          <w:szCs w:val="28"/>
        </w:rPr>
        <w:t>，</w:t>
      </w:r>
      <w:r w:rsidR="009D4B2B" w:rsidRPr="00E83F53">
        <w:rPr>
          <w:rFonts w:ascii="Times New Roman" w:eastAsia="仿宋_GB2312" w:hAnsi="Times New Roman" w:hint="eastAsia"/>
          <w:sz w:val="28"/>
          <w:szCs w:val="28"/>
        </w:rPr>
        <w:t>力争</w:t>
      </w:r>
      <w:r w:rsidRPr="00E83F53">
        <w:rPr>
          <w:rFonts w:ascii="Times New Roman" w:eastAsia="仿宋_GB2312" w:hAnsi="Times New Roman" w:hint="eastAsia"/>
          <w:sz w:val="28"/>
          <w:szCs w:val="28"/>
        </w:rPr>
        <w:t>在规划期内</w:t>
      </w:r>
      <w:r w:rsidRPr="00E83F53">
        <w:rPr>
          <w:rFonts w:ascii="Times New Roman" w:eastAsia="仿宋_GB2312" w:hAnsi="Times New Roman" w:hint="eastAsia"/>
          <w:sz w:val="28"/>
          <w:szCs w:val="28"/>
        </w:rPr>
        <w:lastRenderedPageBreak/>
        <w:t>取得新成果</w:t>
      </w:r>
      <w:r w:rsidR="0025470F" w:rsidRPr="00E83F53">
        <w:rPr>
          <w:rFonts w:ascii="Times New Roman" w:eastAsia="仿宋_GB2312" w:hAnsi="Times New Roman" w:hint="eastAsia"/>
          <w:sz w:val="28"/>
          <w:szCs w:val="28"/>
        </w:rPr>
        <w:t>；</w:t>
      </w:r>
      <w:r w:rsidRPr="00E83F53">
        <w:rPr>
          <w:rFonts w:ascii="Times New Roman" w:eastAsia="仿宋_GB2312" w:hAnsi="Times New Roman" w:hint="eastAsia"/>
          <w:sz w:val="28"/>
          <w:szCs w:val="28"/>
        </w:rPr>
        <w:t>根据建强新型建材产业集群的需要，</w:t>
      </w:r>
      <w:r w:rsidR="001D7579">
        <w:rPr>
          <w:rFonts w:ascii="Times New Roman" w:eastAsia="仿宋_GB2312" w:hAnsi="Times New Roman" w:hint="eastAsia"/>
          <w:sz w:val="28"/>
          <w:szCs w:val="28"/>
        </w:rPr>
        <w:t>加强</w:t>
      </w:r>
      <w:r w:rsidRPr="00E83F53">
        <w:rPr>
          <w:rFonts w:ascii="Times New Roman" w:eastAsia="仿宋_GB2312" w:hAnsi="Times New Roman" w:hint="eastAsia"/>
          <w:sz w:val="28"/>
          <w:szCs w:val="28"/>
        </w:rPr>
        <w:t>勘查水泥</w:t>
      </w:r>
      <w:r w:rsidR="001D7579">
        <w:rPr>
          <w:rFonts w:ascii="Times New Roman" w:eastAsia="仿宋_GB2312" w:hAnsi="Times New Roman" w:hint="eastAsia"/>
          <w:sz w:val="28"/>
          <w:szCs w:val="28"/>
        </w:rPr>
        <w:t>（熔剂）</w:t>
      </w:r>
      <w:r w:rsidRPr="00E83F53">
        <w:rPr>
          <w:rFonts w:ascii="Times New Roman" w:eastAsia="仿宋_GB2312" w:hAnsi="Times New Roman" w:hint="eastAsia"/>
          <w:sz w:val="28"/>
          <w:szCs w:val="28"/>
        </w:rPr>
        <w:t>用灰岩、珍珠岩等</w:t>
      </w:r>
      <w:r w:rsidR="00FA7771" w:rsidRPr="00E83F53">
        <w:rPr>
          <w:rFonts w:ascii="Times New Roman" w:eastAsia="仿宋_GB2312" w:hAnsi="Times New Roman" w:hint="eastAsia"/>
          <w:sz w:val="28"/>
          <w:szCs w:val="28"/>
        </w:rPr>
        <w:t>；</w:t>
      </w:r>
      <w:r w:rsidR="00311C23" w:rsidRPr="00E83F53">
        <w:rPr>
          <w:rFonts w:ascii="仿宋_GB2312" w:eastAsia="仿宋_GB2312" w:hAnsi="Times New Roman" w:hint="eastAsia"/>
          <w:sz w:val="28"/>
          <w:szCs w:val="28"/>
        </w:rPr>
        <w:t>重视</w:t>
      </w:r>
      <w:r w:rsidR="00635069">
        <w:rPr>
          <w:rFonts w:ascii="仿宋_GB2312" w:eastAsia="仿宋_GB2312" w:hAnsi="Times New Roman" w:hint="eastAsia"/>
          <w:sz w:val="28"/>
          <w:szCs w:val="28"/>
        </w:rPr>
        <w:t>干热岩、</w:t>
      </w:r>
      <w:r w:rsidR="00685397" w:rsidRPr="00E83F53">
        <w:rPr>
          <w:rFonts w:ascii="仿宋_GB2312" w:eastAsia="仿宋_GB2312" w:hAnsi="Times New Roman" w:hint="eastAsia"/>
          <w:sz w:val="28"/>
          <w:szCs w:val="28"/>
        </w:rPr>
        <w:t>地热、页岩气等</w:t>
      </w:r>
      <w:r w:rsidR="00311C23" w:rsidRPr="00E83F53">
        <w:rPr>
          <w:rFonts w:ascii="仿宋_GB2312" w:eastAsia="仿宋_GB2312" w:hAnsi="Times New Roman" w:hint="eastAsia"/>
          <w:sz w:val="28"/>
          <w:szCs w:val="28"/>
        </w:rPr>
        <w:t>绿色清洁能源、非常规能源的地质找矿</w:t>
      </w:r>
      <w:r w:rsidR="00685397" w:rsidRPr="00E83F53">
        <w:rPr>
          <w:rFonts w:ascii="仿宋_GB2312" w:eastAsia="仿宋_GB2312" w:hAnsi="Times New Roman" w:hint="eastAsia"/>
          <w:sz w:val="28"/>
          <w:szCs w:val="28"/>
        </w:rPr>
        <w:t>。</w:t>
      </w:r>
    </w:p>
    <w:p w14:paraId="4FE208E7" w14:textId="69F089C5" w:rsidR="00A761A9" w:rsidRPr="00E83F53" w:rsidRDefault="003F0904" w:rsidP="003210E6">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（二）</w:t>
      </w:r>
      <w:r w:rsidR="00A761A9" w:rsidRPr="00E83F53">
        <w:rPr>
          <w:rFonts w:ascii="Times New Roman" w:eastAsia="仿宋_GB2312" w:hAnsi="Times New Roman"/>
          <w:b/>
          <w:bCs/>
          <w:sz w:val="28"/>
          <w:szCs w:val="28"/>
        </w:rPr>
        <w:t>限制勘查矿种</w:t>
      </w:r>
    </w:p>
    <w:p w14:paraId="10184524" w14:textId="3F1FD7E6" w:rsidR="009D4B2B" w:rsidRPr="00E83F53" w:rsidRDefault="00BF3E72" w:rsidP="003210E6">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限制勘查</w:t>
      </w:r>
      <w:r w:rsidR="009017D2">
        <w:rPr>
          <w:rFonts w:ascii="Times New Roman" w:eastAsia="仿宋_GB2312" w:hAnsi="Times New Roman" w:hint="eastAsia"/>
          <w:sz w:val="28"/>
          <w:szCs w:val="28"/>
        </w:rPr>
        <w:t>耕地内</w:t>
      </w:r>
      <w:r w:rsidRPr="00E83F53">
        <w:rPr>
          <w:rFonts w:ascii="Times New Roman" w:eastAsia="仿宋_GB2312" w:hAnsi="Times New Roman" w:hint="eastAsia"/>
          <w:sz w:val="28"/>
          <w:szCs w:val="28"/>
        </w:rPr>
        <w:t>砂金、</w:t>
      </w:r>
      <w:r w:rsidR="009017D2">
        <w:rPr>
          <w:rFonts w:ascii="Times New Roman" w:eastAsia="仿宋_GB2312" w:hAnsi="Times New Roman" w:hint="eastAsia"/>
          <w:sz w:val="28"/>
          <w:szCs w:val="28"/>
        </w:rPr>
        <w:t>湿地</w:t>
      </w:r>
      <w:r w:rsidRPr="00E83F53">
        <w:rPr>
          <w:rFonts w:ascii="Times New Roman" w:eastAsia="仿宋_GB2312" w:hAnsi="Times New Roman" w:hint="eastAsia"/>
          <w:sz w:val="28"/>
          <w:szCs w:val="28"/>
        </w:rPr>
        <w:t>泥炭</w:t>
      </w:r>
      <w:r w:rsidR="009017D2">
        <w:rPr>
          <w:rFonts w:ascii="Times New Roman" w:eastAsia="仿宋_GB2312" w:hAnsi="Times New Roman" w:hint="eastAsia"/>
          <w:sz w:val="28"/>
          <w:szCs w:val="28"/>
        </w:rPr>
        <w:t>。</w:t>
      </w:r>
    </w:p>
    <w:p w14:paraId="4E8236D3" w14:textId="77777777" w:rsidR="00AB338D" w:rsidRPr="00E83F53" w:rsidRDefault="006C06C9" w:rsidP="00AB338D">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二、矿产资源调查评价与勘查布局</w:t>
      </w:r>
      <w:bookmarkStart w:id="8" w:name="_Toc436645866"/>
      <w:bookmarkStart w:id="9" w:name="_Toc479778776"/>
    </w:p>
    <w:p w14:paraId="3BFC4239" w14:textId="39466131" w:rsidR="003210E6" w:rsidRPr="00E83F53" w:rsidRDefault="003F0904" w:rsidP="00AB338D">
      <w:pPr>
        <w:spacing w:line="600" w:lineRule="exact"/>
        <w:ind w:firstLine="567"/>
        <w:rPr>
          <w:rFonts w:ascii="Times New Roman" w:eastAsia="仿宋_GB2312" w:hAnsi="Times New Roman"/>
          <w:b/>
          <w:sz w:val="28"/>
          <w:szCs w:val="28"/>
        </w:rPr>
      </w:pPr>
      <w:r w:rsidRPr="00E83F53">
        <w:rPr>
          <w:rFonts w:ascii="仿宋" w:eastAsia="仿宋" w:hAnsi="仿宋" w:hint="eastAsia"/>
          <w:b/>
          <w:sz w:val="28"/>
          <w:szCs w:val="28"/>
        </w:rPr>
        <w:t>（一）</w:t>
      </w:r>
      <w:bookmarkEnd w:id="8"/>
      <w:bookmarkEnd w:id="9"/>
      <w:r w:rsidR="00F6686F">
        <w:rPr>
          <w:rFonts w:ascii="仿宋" w:eastAsia="仿宋" w:hAnsi="仿宋" w:hint="eastAsia"/>
          <w:b/>
          <w:sz w:val="28"/>
          <w:szCs w:val="28"/>
        </w:rPr>
        <w:t>提高基础地质调查工作程度</w:t>
      </w:r>
      <w:r w:rsidR="003210E6" w:rsidRPr="00E83F53">
        <w:rPr>
          <w:rFonts w:ascii="仿宋" w:eastAsia="仿宋" w:hAnsi="仿宋" w:hint="eastAsia"/>
          <w:b/>
          <w:sz w:val="28"/>
          <w:szCs w:val="28"/>
        </w:rPr>
        <w:t xml:space="preserve"> </w:t>
      </w:r>
    </w:p>
    <w:p w14:paraId="74F46B74" w14:textId="5665162A" w:rsidR="00347A0C" w:rsidRPr="00E83F53" w:rsidRDefault="003210E6" w:rsidP="00347A0C">
      <w:pPr>
        <w:spacing w:line="600" w:lineRule="exact"/>
        <w:ind w:firstLine="600"/>
        <w:rPr>
          <w:rFonts w:ascii="Times New Roman" w:eastAsia="仿宋" w:hAnsi="Times New Roman"/>
          <w:sz w:val="28"/>
          <w:szCs w:val="28"/>
        </w:rPr>
      </w:pPr>
      <w:r w:rsidRPr="00E83F53">
        <w:rPr>
          <w:rFonts w:ascii="Times New Roman" w:eastAsia="仿宋" w:hAnsi="Times New Roman"/>
          <w:sz w:val="28"/>
          <w:szCs w:val="28"/>
        </w:rPr>
        <w:t>围绕</w:t>
      </w:r>
      <w:r w:rsidR="00F6686F">
        <w:rPr>
          <w:rFonts w:ascii="Times New Roman" w:eastAsia="仿宋" w:hAnsi="Times New Roman" w:hint="eastAsia"/>
          <w:sz w:val="28"/>
          <w:szCs w:val="28"/>
        </w:rPr>
        <w:t>华北板块北缘辽西－太行成矿带朝阳段</w:t>
      </w:r>
      <w:r w:rsidR="004F3D6E">
        <w:rPr>
          <w:rFonts w:ascii="Times New Roman" w:eastAsia="仿宋" w:hAnsi="Times New Roman" w:hint="eastAsia"/>
          <w:sz w:val="28"/>
          <w:szCs w:val="28"/>
        </w:rPr>
        <w:t>等</w:t>
      </w:r>
      <w:r w:rsidR="006309B5" w:rsidRPr="00E83F53">
        <w:rPr>
          <w:rFonts w:ascii="Times New Roman" w:eastAsia="仿宋" w:hAnsi="Times New Roman"/>
          <w:sz w:val="28"/>
          <w:szCs w:val="28"/>
        </w:rPr>
        <w:t>重点成矿区带</w:t>
      </w:r>
      <w:r w:rsidR="004F3D6E">
        <w:rPr>
          <w:rFonts w:ascii="Times New Roman" w:eastAsia="仿宋" w:hAnsi="Times New Roman" w:hint="eastAsia"/>
          <w:sz w:val="28"/>
          <w:szCs w:val="28"/>
        </w:rPr>
        <w:t>，加强与国家和省公益性地质调查的衔接，</w:t>
      </w:r>
      <w:r w:rsidR="00347A0C" w:rsidRPr="00E83F53">
        <w:rPr>
          <w:rFonts w:ascii="Times New Roman" w:eastAsia="仿宋" w:hAnsi="Times New Roman"/>
          <w:sz w:val="28"/>
          <w:szCs w:val="28"/>
        </w:rPr>
        <w:t>提升基础性</w:t>
      </w:r>
      <w:r w:rsidR="00FC3125" w:rsidRPr="00E83F53">
        <w:rPr>
          <w:rFonts w:ascii="Times New Roman" w:eastAsia="仿宋" w:hAnsi="Times New Roman" w:hint="eastAsia"/>
          <w:sz w:val="28"/>
          <w:szCs w:val="28"/>
        </w:rPr>
        <w:t>矿产</w:t>
      </w:r>
      <w:r w:rsidR="00347A0C" w:rsidRPr="00E83F53">
        <w:rPr>
          <w:rFonts w:ascii="Times New Roman" w:eastAsia="仿宋" w:hAnsi="Times New Roman"/>
          <w:sz w:val="28"/>
          <w:szCs w:val="28"/>
        </w:rPr>
        <w:t>地质工作程度，查清区域</w:t>
      </w:r>
      <w:r w:rsidR="00FC3125" w:rsidRPr="00E83F53">
        <w:rPr>
          <w:rFonts w:ascii="Times New Roman" w:eastAsia="仿宋" w:hAnsi="Times New Roman" w:hint="eastAsia"/>
          <w:sz w:val="28"/>
          <w:szCs w:val="28"/>
        </w:rPr>
        <w:t>成矿条件和</w:t>
      </w:r>
      <w:r w:rsidR="00D0334E" w:rsidRPr="00E83F53">
        <w:rPr>
          <w:rFonts w:ascii="Times New Roman" w:eastAsia="仿宋" w:hAnsi="Times New Roman" w:hint="eastAsia"/>
          <w:sz w:val="28"/>
          <w:szCs w:val="28"/>
        </w:rPr>
        <w:t>矿产资源</w:t>
      </w:r>
      <w:r w:rsidR="00FC3125" w:rsidRPr="00E83F53">
        <w:rPr>
          <w:rFonts w:ascii="Times New Roman" w:eastAsia="仿宋" w:hAnsi="Times New Roman" w:hint="eastAsia"/>
          <w:sz w:val="28"/>
          <w:szCs w:val="28"/>
        </w:rPr>
        <w:t>分布规律</w:t>
      </w:r>
      <w:r w:rsidR="00347A0C" w:rsidRPr="00E83F53">
        <w:rPr>
          <w:rFonts w:ascii="Times New Roman" w:eastAsia="仿宋" w:hAnsi="Times New Roman"/>
          <w:sz w:val="28"/>
          <w:szCs w:val="28"/>
        </w:rPr>
        <w:t>，为矿产资源勘查工作</w:t>
      </w:r>
      <w:r w:rsidR="00D0334E" w:rsidRPr="00E83F53">
        <w:rPr>
          <w:rFonts w:ascii="Times New Roman" w:eastAsia="仿宋" w:hAnsi="Times New Roman" w:hint="eastAsia"/>
          <w:sz w:val="28"/>
          <w:szCs w:val="28"/>
        </w:rPr>
        <w:t>部署</w:t>
      </w:r>
      <w:r w:rsidR="00347A0C" w:rsidRPr="00E83F53">
        <w:rPr>
          <w:rFonts w:ascii="Times New Roman" w:eastAsia="仿宋" w:hAnsi="Times New Roman"/>
          <w:sz w:val="28"/>
          <w:szCs w:val="28"/>
        </w:rPr>
        <w:t>提供依据</w:t>
      </w:r>
      <w:r w:rsidR="00644435">
        <w:rPr>
          <w:rFonts w:ascii="Times New Roman" w:eastAsia="仿宋" w:hAnsi="Times New Roman" w:hint="eastAsia"/>
          <w:sz w:val="28"/>
          <w:szCs w:val="28"/>
        </w:rPr>
        <w:t>和提高基础地质工作服务经济社会发展的能力</w:t>
      </w:r>
      <w:r w:rsidR="00347A0C" w:rsidRPr="00E83F53">
        <w:rPr>
          <w:rFonts w:ascii="Times New Roman" w:eastAsia="仿宋" w:hAnsi="Times New Roman"/>
          <w:sz w:val="28"/>
          <w:szCs w:val="28"/>
        </w:rPr>
        <w:t>。</w:t>
      </w:r>
    </w:p>
    <w:p w14:paraId="268C31CF" w14:textId="6BFE1D7B" w:rsidR="00414E13" w:rsidRPr="004F3D6E" w:rsidRDefault="004F3D6E" w:rsidP="00B52423">
      <w:pPr>
        <w:spacing w:line="600" w:lineRule="exact"/>
        <w:ind w:firstLine="600"/>
        <w:rPr>
          <w:rFonts w:ascii="Times New Roman" w:eastAsia="仿宋" w:hAnsi="Times New Roman"/>
          <w:b/>
          <w:bCs/>
          <w:sz w:val="28"/>
          <w:szCs w:val="28"/>
        </w:rPr>
      </w:pPr>
      <w:r w:rsidRPr="004F3D6E">
        <w:rPr>
          <w:rFonts w:ascii="Times New Roman" w:eastAsia="仿宋" w:hAnsi="Times New Roman" w:hint="eastAsia"/>
          <w:b/>
          <w:bCs/>
          <w:sz w:val="28"/>
          <w:szCs w:val="28"/>
        </w:rPr>
        <w:t>（二）加强战略性矿产资源调查评价</w:t>
      </w:r>
    </w:p>
    <w:p w14:paraId="7E478DB6" w14:textId="77777777" w:rsidR="00526E7A" w:rsidRDefault="00644435" w:rsidP="00526E7A">
      <w:pPr>
        <w:spacing w:line="600" w:lineRule="exact"/>
        <w:ind w:firstLine="600"/>
        <w:rPr>
          <w:rFonts w:ascii="Times New Roman" w:eastAsia="仿宋" w:hAnsi="Times New Roman"/>
          <w:sz w:val="28"/>
          <w:szCs w:val="28"/>
        </w:rPr>
      </w:pPr>
      <w:r>
        <w:rPr>
          <w:rFonts w:ascii="Times New Roman" w:eastAsia="仿宋" w:hAnsi="Times New Roman" w:hint="eastAsia"/>
          <w:sz w:val="28"/>
          <w:szCs w:val="28"/>
        </w:rPr>
        <w:t>根据朝阳市战略性矿产资源的成矿条件，重点加强铁、锰、金、鉬等优势矿产资源调查评价工作</w:t>
      </w:r>
      <w:r w:rsidR="00BA3585">
        <w:rPr>
          <w:rFonts w:ascii="Times New Roman" w:eastAsia="仿宋" w:hAnsi="Times New Roman" w:hint="eastAsia"/>
          <w:sz w:val="28"/>
          <w:szCs w:val="28"/>
        </w:rPr>
        <w:t>；</w:t>
      </w:r>
      <w:r>
        <w:rPr>
          <w:rFonts w:ascii="Times New Roman" w:eastAsia="仿宋" w:hAnsi="Times New Roman" w:hint="eastAsia"/>
          <w:sz w:val="28"/>
          <w:szCs w:val="28"/>
        </w:rPr>
        <w:t>探索</w:t>
      </w:r>
      <w:r w:rsidR="00E04501">
        <w:rPr>
          <w:rFonts w:ascii="Times New Roman" w:eastAsia="仿宋" w:hAnsi="Times New Roman" w:hint="eastAsia"/>
          <w:sz w:val="28"/>
          <w:szCs w:val="28"/>
        </w:rPr>
        <w:t>萤石</w:t>
      </w:r>
      <w:r w:rsidR="00856248">
        <w:rPr>
          <w:rFonts w:ascii="Times New Roman" w:eastAsia="仿宋" w:hAnsi="Times New Roman" w:hint="eastAsia"/>
          <w:sz w:val="28"/>
          <w:szCs w:val="28"/>
        </w:rPr>
        <w:t>、</w:t>
      </w:r>
      <w:r w:rsidR="006411AA">
        <w:rPr>
          <w:rFonts w:ascii="Times New Roman" w:eastAsia="仿宋" w:hAnsi="Times New Roman" w:hint="eastAsia"/>
          <w:sz w:val="28"/>
          <w:szCs w:val="28"/>
        </w:rPr>
        <w:t>石墨、</w:t>
      </w:r>
      <w:r w:rsidR="00856248">
        <w:rPr>
          <w:rFonts w:ascii="Times New Roman" w:eastAsia="仿宋" w:hAnsi="Times New Roman" w:hint="eastAsia"/>
          <w:sz w:val="28"/>
          <w:szCs w:val="28"/>
        </w:rPr>
        <w:t>三稀</w:t>
      </w:r>
      <w:r w:rsidR="00E04501">
        <w:rPr>
          <w:rFonts w:ascii="Times New Roman" w:eastAsia="仿宋" w:hAnsi="Times New Roman" w:hint="eastAsia"/>
          <w:sz w:val="28"/>
          <w:szCs w:val="28"/>
        </w:rPr>
        <w:t>等新兴战略性矿产资源地质调查，优选找矿靶区，为实现战略性矿产资源找矿新突破奠定基础</w:t>
      </w:r>
      <w:r w:rsidR="00BA3585">
        <w:rPr>
          <w:rFonts w:ascii="Times New Roman" w:eastAsia="仿宋" w:hAnsi="Times New Roman" w:hint="eastAsia"/>
          <w:sz w:val="28"/>
          <w:szCs w:val="28"/>
        </w:rPr>
        <w:t>；开展喀左中生代盆地</w:t>
      </w:r>
      <w:r w:rsidR="0088748A">
        <w:rPr>
          <w:rFonts w:ascii="Times New Roman" w:eastAsia="仿宋" w:hAnsi="Times New Roman" w:hint="eastAsia"/>
          <w:sz w:val="28"/>
          <w:szCs w:val="28"/>
        </w:rPr>
        <w:t>地热</w:t>
      </w:r>
      <w:r w:rsidR="00BA3585">
        <w:rPr>
          <w:rFonts w:ascii="Times New Roman" w:eastAsia="仿宋" w:hAnsi="Times New Roman" w:hint="eastAsia"/>
          <w:sz w:val="28"/>
          <w:szCs w:val="28"/>
        </w:rPr>
        <w:t>调查评价，圈定勘查开发区，为</w:t>
      </w:r>
      <w:r w:rsidR="00002DD8">
        <w:rPr>
          <w:rFonts w:ascii="Times New Roman" w:eastAsia="仿宋" w:hAnsi="Times New Roman" w:hint="eastAsia"/>
          <w:sz w:val="28"/>
          <w:szCs w:val="28"/>
        </w:rPr>
        <w:t>实现</w:t>
      </w:r>
      <w:proofErr w:type="gramStart"/>
      <w:r w:rsidR="00002DD8">
        <w:rPr>
          <w:rFonts w:ascii="Times New Roman" w:eastAsia="仿宋" w:hAnsi="Times New Roman" w:hint="eastAsia"/>
          <w:sz w:val="28"/>
          <w:szCs w:val="28"/>
        </w:rPr>
        <w:t>双碳目标</w:t>
      </w:r>
      <w:proofErr w:type="gramEnd"/>
      <w:r w:rsidR="003D5D3F">
        <w:rPr>
          <w:rFonts w:ascii="Times New Roman" w:eastAsia="仿宋" w:hAnsi="Times New Roman" w:hint="eastAsia"/>
          <w:sz w:val="28"/>
          <w:szCs w:val="28"/>
        </w:rPr>
        <w:t>提供清洁能源</w:t>
      </w:r>
      <w:r w:rsidR="00E04501">
        <w:rPr>
          <w:rFonts w:ascii="Times New Roman" w:eastAsia="仿宋" w:hAnsi="Times New Roman" w:hint="eastAsia"/>
          <w:sz w:val="28"/>
          <w:szCs w:val="28"/>
        </w:rPr>
        <w:t>。</w:t>
      </w:r>
    </w:p>
    <w:p w14:paraId="33D94367" w14:textId="36192906" w:rsidR="003210E6" w:rsidRPr="00526E7A" w:rsidRDefault="003F0904" w:rsidP="00526E7A">
      <w:pPr>
        <w:spacing w:line="600" w:lineRule="exact"/>
        <w:ind w:firstLine="600"/>
        <w:rPr>
          <w:rFonts w:ascii="Times New Roman" w:eastAsia="仿宋" w:hAnsi="Times New Roman"/>
          <w:b/>
          <w:bCs/>
          <w:sz w:val="28"/>
          <w:szCs w:val="28"/>
        </w:rPr>
      </w:pPr>
      <w:r w:rsidRPr="00526E7A">
        <w:rPr>
          <w:rFonts w:ascii="Times New Roman" w:eastAsia="仿宋" w:hAnsi="Times New Roman" w:hint="eastAsia"/>
          <w:b/>
          <w:bCs/>
          <w:sz w:val="28"/>
          <w:szCs w:val="28"/>
        </w:rPr>
        <w:t>（</w:t>
      </w:r>
      <w:r w:rsidR="00A30E16" w:rsidRPr="00526E7A">
        <w:rPr>
          <w:rFonts w:ascii="Times New Roman" w:eastAsia="仿宋" w:hAnsi="Times New Roman" w:hint="eastAsia"/>
          <w:b/>
          <w:bCs/>
          <w:sz w:val="28"/>
          <w:szCs w:val="28"/>
        </w:rPr>
        <w:t>三</w:t>
      </w:r>
      <w:r w:rsidRPr="00526E7A">
        <w:rPr>
          <w:rFonts w:ascii="Times New Roman" w:eastAsia="仿宋" w:hAnsi="Times New Roman" w:hint="eastAsia"/>
          <w:b/>
          <w:bCs/>
          <w:sz w:val="28"/>
          <w:szCs w:val="28"/>
        </w:rPr>
        <w:t>）</w:t>
      </w:r>
      <w:r w:rsidR="00CB67B5" w:rsidRPr="00526E7A">
        <w:rPr>
          <w:rFonts w:ascii="Times New Roman" w:eastAsia="仿宋" w:hAnsi="Times New Roman" w:hint="eastAsia"/>
          <w:b/>
          <w:bCs/>
          <w:sz w:val="28"/>
          <w:szCs w:val="28"/>
        </w:rPr>
        <w:t>重点勘查工作区域</w:t>
      </w:r>
      <w:r w:rsidR="00DC1F6A" w:rsidRPr="00526E7A">
        <w:rPr>
          <w:rFonts w:ascii="Times New Roman" w:eastAsia="仿宋" w:hAnsi="Times New Roman" w:hint="eastAsia"/>
          <w:b/>
          <w:bCs/>
          <w:sz w:val="28"/>
          <w:szCs w:val="28"/>
        </w:rPr>
        <w:t>及管控要求</w:t>
      </w:r>
    </w:p>
    <w:p w14:paraId="6F3267B9" w14:textId="211A2AE1" w:rsidR="002542C3" w:rsidRDefault="003210E6" w:rsidP="002542C3">
      <w:pPr>
        <w:spacing w:line="58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围绕</w:t>
      </w:r>
      <w:r w:rsidR="00050126" w:rsidRPr="00E83F53">
        <w:rPr>
          <w:rFonts w:ascii="仿宋_GB2312" w:eastAsia="仿宋_GB2312" w:hAnsi="Times New Roman" w:hint="eastAsia"/>
          <w:sz w:val="28"/>
          <w:szCs w:val="28"/>
        </w:rPr>
        <w:t>具有资源潜力、能够实现找矿重大突破的</w:t>
      </w:r>
      <w:r w:rsidRPr="00E83F53">
        <w:rPr>
          <w:rFonts w:ascii="仿宋_GB2312" w:eastAsia="仿宋_GB2312" w:hAnsi="Times New Roman" w:hint="eastAsia"/>
          <w:sz w:val="28"/>
          <w:szCs w:val="28"/>
        </w:rPr>
        <w:t>重要成矿区带、</w:t>
      </w:r>
      <w:r w:rsidR="00050126" w:rsidRPr="00E83F53">
        <w:rPr>
          <w:rFonts w:ascii="仿宋_GB2312" w:eastAsia="仿宋_GB2312" w:hAnsi="Times New Roman" w:hint="eastAsia"/>
          <w:sz w:val="28"/>
          <w:szCs w:val="28"/>
        </w:rPr>
        <w:t>大中型</w:t>
      </w:r>
      <w:r w:rsidRPr="00E83F53">
        <w:rPr>
          <w:rFonts w:ascii="仿宋_GB2312" w:eastAsia="仿宋_GB2312" w:hAnsi="Times New Roman" w:hint="eastAsia"/>
          <w:sz w:val="28"/>
          <w:szCs w:val="28"/>
        </w:rPr>
        <w:t>矿山</w:t>
      </w:r>
      <w:r w:rsidR="00050126" w:rsidRPr="00E83F53">
        <w:rPr>
          <w:rFonts w:ascii="仿宋_GB2312" w:eastAsia="仿宋_GB2312" w:hAnsi="Times New Roman" w:hint="eastAsia"/>
          <w:sz w:val="28"/>
          <w:szCs w:val="28"/>
        </w:rPr>
        <w:t>的</w:t>
      </w:r>
      <w:r w:rsidRPr="00E83F53">
        <w:rPr>
          <w:rFonts w:ascii="仿宋_GB2312" w:eastAsia="仿宋_GB2312" w:hAnsi="Times New Roman" w:hint="eastAsia"/>
          <w:sz w:val="28"/>
          <w:szCs w:val="28"/>
        </w:rPr>
        <w:t>深部</w:t>
      </w:r>
      <w:r w:rsidR="00050126" w:rsidRPr="00E83F53">
        <w:rPr>
          <w:rFonts w:ascii="仿宋_GB2312" w:eastAsia="仿宋_GB2312" w:hAnsi="Times New Roman" w:hint="eastAsia"/>
          <w:sz w:val="28"/>
          <w:szCs w:val="28"/>
        </w:rPr>
        <w:t>和外围</w:t>
      </w:r>
      <w:r w:rsidRPr="00E83F53">
        <w:rPr>
          <w:rFonts w:ascii="仿宋_GB2312" w:eastAsia="仿宋_GB2312" w:hAnsi="Times New Roman" w:hint="eastAsia"/>
          <w:sz w:val="28"/>
          <w:szCs w:val="28"/>
        </w:rPr>
        <w:t>，以国家</w:t>
      </w:r>
      <w:r w:rsidR="005F0C75" w:rsidRPr="00E83F53">
        <w:rPr>
          <w:rFonts w:ascii="仿宋_GB2312" w:eastAsia="仿宋_GB2312" w:hAnsi="Times New Roman" w:hint="eastAsia"/>
          <w:sz w:val="28"/>
          <w:szCs w:val="28"/>
        </w:rPr>
        <w:t>战略性</w:t>
      </w:r>
      <w:r w:rsidRPr="00E83F53">
        <w:rPr>
          <w:rFonts w:ascii="仿宋_GB2312" w:eastAsia="仿宋_GB2312" w:hAnsi="Times New Roman" w:hint="eastAsia"/>
          <w:sz w:val="28"/>
          <w:szCs w:val="28"/>
        </w:rPr>
        <w:t>矿种</w:t>
      </w:r>
      <w:r w:rsidR="005F0C75" w:rsidRPr="00E83F53">
        <w:rPr>
          <w:rFonts w:ascii="仿宋_GB2312" w:eastAsia="仿宋_GB2312" w:hAnsi="Times New Roman" w:hint="eastAsia"/>
          <w:sz w:val="28"/>
          <w:szCs w:val="28"/>
        </w:rPr>
        <w:t>和优势矿种</w:t>
      </w:r>
      <w:r w:rsidRPr="00E83F53">
        <w:rPr>
          <w:rFonts w:ascii="仿宋_GB2312" w:eastAsia="仿宋_GB2312" w:hAnsi="Times New Roman" w:hint="eastAsia"/>
          <w:sz w:val="28"/>
          <w:szCs w:val="28"/>
        </w:rPr>
        <w:t>为重点，按照</w:t>
      </w:r>
      <w:r w:rsidR="00AB718D" w:rsidRPr="00E83F53">
        <w:rPr>
          <w:rFonts w:ascii="仿宋_GB2312" w:eastAsia="仿宋_GB2312" w:hAnsi="Times New Roman" w:hint="eastAsia"/>
          <w:sz w:val="28"/>
          <w:szCs w:val="28"/>
        </w:rPr>
        <w:t>金属</w:t>
      </w:r>
      <w:r w:rsidR="00311C23" w:rsidRPr="00E83F53">
        <w:rPr>
          <w:rFonts w:ascii="仿宋_GB2312" w:eastAsia="仿宋_GB2312" w:hAnsi="Times New Roman" w:hint="eastAsia"/>
          <w:sz w:val="28"/>
          <w:szCs w:val="28"/>
        </w:rPr>
        <w:t>与非金属并重</w:t>
      </w:r>
      <w:r w:rsidRPr="00E83F53">
        <w:rPr>
          <w:rFonts w:ascii="仿宋_GB2312" w:eastAsia="仿宋_GB2312" w:hAnsi="Times New Roman" w:hint="eastAsia"/>
          <w:sz w:val="28"/>
          <w:szCs w:val="28"/>
        </w:rPr>
        <w:t>的原则和</w:t>
      </w:r>
      <w:r w:rsidR="001805E3" w:rsidRPr="00E83F53">
        <w:rPr>
          <w:rFonts w:ascii="仿宋_GB2312" w:eastAsia="仿宋_GB2312" w:hAnsi="Times New Roman" w:hint="eastAsia"/>
          <w:sz w:val="28"/>
          <w:szCs w:val="28"/>
        </w:rPr>
        <w:t>以北部为主、</w:t>
      </w:r>
      <w:r w:rsidRPr="00E83F53">
        <w:rPr>
          <w:rFonts w:ascii="仿宋_GB2312" w:eastAsia="仿宋_GB2312" w:hAnsi="Times New Roman" w:hint="eastAsia"/>
          <w:sz w:val="28"/>
          <w:szCs w:val="28"/>
        </w:rPr>
        <w:t>浅部与深部相结合的空间布局，</w:t>
      </w:r>
      <w:r w:rsidR="002542C3" w:rsidRPr="00E83F53">
        <w:rPr>
          <w:rFonts w:ascii="仿宋_GB2312" w:eastAsia="仿宋_GB2312" w:hAnsi="Times New Roman" w:hint="eastAsia"/>
          <w:sz w:val="28"/>
          <w:szCs w:val="28"/>
        </w:rPr>
        <w:t>科学统筹部署矿产资源勘查工作。</w:t>
      </w:r>
    </w:p>
    <w:p w14:paraId="3CEA1C0F" w14:textId="6312181E" w:rsidR="003210E6" w:rsidRPr="00E83F53" w:rsidRDefault="003210E6" w:rsidP="002542C3">
      <w:pPr>
        <w:spacing w:line="58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加强</w:t>
      </w:r>
      <w:r w:rsidR="00311C23" w:rsidRPr="00E83F53">
        <w:rPr>
          <w:rFonts w:ascii="仿宋_GB2312" w:eastAsia="仿宋_GB2312" w:hAnsi="Times New Roman" w:hint="eastAsia"/>
          <w:sz w:val="28"/>
          <w:szCs w:val="28"/>
        </w:rPr>
        <w:t>北部</w:t>
      </w:r>
      <w:r w:rsidR="0063716C" w:rsidRPr="00E83F53">
        <w:rPr>
          <w:rFonts w:ascii="仿宋_GB2312" w:eastAsia="仿宋_GB2312" w:hAnsi="Times New Roman" w:hint="eastAsia"/>
          <w:sz w:val="28"/>
          <w:szCs w:val="28"/>
        </w:rPr>
        <w:t>凌源－北票</w:t>
      </w:r>
      <w:r w:rsidRPr="00E83F53">
        <w:rPr>
          <w:rFonts w:ascii="仿宋_GB2312" w:eastAsia="仿宋_GB2312" w:hAnsi="Times New Roman" w:hint="eastAsia"/>
          <w:sz w:val="28"/>
          <w:szCs w:val="28"/>
        </w:rPr>
        <w:t>地区</w:t>
      </w:r>
      <w:r w:rsidR="00311C23" w:rsidRPr="00E83F53">
        <w:rPr>
          <w:rFonts w:ascii="仿宋_GB2312" w:eastAsia="仿宋_GB2312" w:hAnsi="Times New Roman" w:hint="eastAsia"/>
          <w:sz w:val="28"/>
          <w:szCs w:val="28"/>
        </w:rPr>
        <w:t>铁、金、</w:t>
      </w:r>
      <w:proofErr w:type="gramStart"/>
      <w:r w:rsidR="00311C23" w:rsidRPr="00E83F53">
        <w:rPr>
          <w:rFonts w:ascii="仿宋_GB2312" w:eastAsia="仿宋_GB2312" w:hAnsi="Times New Roman" w:hint="eastAsia"/>
          <w:sz w:val="28"/>
          <w:szCs w:val="28"/>
        </w:rPr>
        <w:t>钼</w:t>
      </w:r>
      <w:proofErr w:type="gramEnd"/>
      <w:r w:rsidR="00311C23" w:rsidRPr="00E83F53">
        <w:rPr>
          <w:rFonts w:ascii="仿宋_GB2312" w:eastAsia="仿宋_GB2312" w:hAnsi="Times New Roman" w:hint="eastAsia"/>
          <w:sz w:val="28"/>
          <w:szCs w:val="28"/>
        </w:rPr>
        <w:t>等</w:t>
      </w:r>
      <w:r w:rsidRPr="00E83F53">
        <w:rPr>
          <w:rFonts w:ascii="仿宋_GB2312" w:eastAsia="仿宋_GB2312" w:hAnsi="Times New Roman" w:hint="eastAsia"/>
          <w:sz w:val="28"/>
          <w:szCs w:val="28"/>
        </w:rPr>
        <w:t>战略性矿产</w:t>
      </w:r>
      <w:r w:rsidR="00311C23" w:rsidRPr="00E83F53">
        <w:rPr>
          <w:rFonts w:ascii="仿宋_GB2312" w:eastAsia="仿宋_GB2312" w:hAnsi="Times New Roman" w:hint="eastAsia"/>
          <w:sz w:val="28"/>
          <w:szCs w:val="28"/>
        </w:rPr>
        <w:t>勘查</w:t>
      </w:r>
      <w:r w:rsidR="0063716C" w:rsidRPr="00E83F53">
        <w:rPr>
          <w:rFonts w:ascii="仿宋_GB2312" w:eastAsia="仿宋_GB2312" w:hAnsi="Times New Roman" w:hint="eastAsia"/>
          <w:sz w:val="28"/>
          <w:szCs w:val="28"/>
        </w:rPr>
        <w:t>；</w:t>
      </w:r>
      <w:r w:rsidR="00311C23" w:rsidRPr="00E83F53">
        <w:rPr>
          <w:rFonts w:ascii="仿宋_GB2312" w:eastAsia="仿宋_GB2312" w:hAnsi="Times New Roman" w:hint="eastAsia"/>
          <w:sz w:val="28"/>
          <w:szCs w:val="28"/>
        </w:rPr>
        <w:t>开展</w:t>
      </w:r>
      <w:r w:rsidR="0063716C" w:rsidRPr="00E83F53">
        <w:rPr>
          <w:rFonts w:ascii="仿宋_GB2312" w:eastAsia="仿宋_GB2312" w:hAnsi="Times New Roman" w:hint="eastAsia"/>
          <w:sz w:val="28"/>
          <w:szCs w:val="28"/>
        </w:rPr>
        <w:t>朝</w:t>
      </w:r>
      <w:r w:rsidR="0063716C" w:rsidRPr="00E83F53">
        <w:rPr>
          <w:rFonts w:ascii="仿宋_GB2312" w:eastAsia="仿宋_GB2312" w:hAnsi="Times New Roman" w:hint="eastAsia"/>
          <w:sz w:val="28"/>
          <w:szCs w:val="28"/>
        </w:rPr>
        <w:lastRenderedPageBreak/>
        <w:t>阳县南部</w:t>
      </w:r>
      <w:r w:rsidR="00311C23" w:rsidRPr="00E83F53">
        <w:rPr>
          <w:rFonts w:ascii="仿宋_GB2312" w:eastAsia="仿宋_GB2312" w:hAnsi="Times New Roman" w:hint="eastAsia"/>
          <w:sz w:val="28"/>
          <w:szCs w:val="28"/>
        </w:rPr>
        <w:t>地区锰</w:t>
      </w:r>
      <w:r w:rsidR="0063716C" w:rsidRPr="00E83F53">
        <w:rPr>
          <w:rFonts w:ascii="仿宋_GB2312" w:eastAsia="仿宋_GB2312" w:hAnsi="Times New Roman" w:hint="eastAsia"/>
          <w:sz w:val="28"/>
          <w:szCs w:val="28"/>
        </w:rPr>
        <w:t>矿勘查；凌源－喀左</w:t>
      </w:r>
      <w:r w:rsidR="006411AA">
        <w:rPr>
          <w:rFonts w:ascii="仿宋_GB2312" w:eastAsia="仿宋_GB2312" w:hAnsi="Times New Roman" w:hint="eastAsia"/>
          <w:sz w:val="28"/>
          <w:szCs w:val="28"/>
        </w:rPr>
        <w:t>水泥（熔剂）</w:t>
      </w:r>
      <w:r w:rsidR="00311C23" w:rsidRPr="00E83F53">
        <w:rPr>
          <w:rFonts w:ascii="仿宋_GB2312" w:eastAsia="仿宋_GB2312" w:hAnsi="Times New Roman" w:hint="eastAsia"/>
          <w:sz w:val="28"/>
          <w:szCs w:val="28"/>
        </w:rPr>
        <w:t>用灰岩、</w:t>
      </w:r>
      <w:r w:rsidR="006411AA">
        <w:rPr>
          <w:rFonts w:ascii="仿宋_GB2312" w:eastAsia="仿宋_GB2312" w:hAnsi="Times New Roman" w:hint="eastAsia"/>
          <w:sz w:val="28"/>
          <w:szCs w:val="28"/>
        </w:rPr>
        <w:t>石英岩、</w:t>
      </w:r>
      <w:r w:rsidR="00D0334E" w:rsidRPr="00E83F53">
        <w:rPr>
          <w:rFonts w:ascii="仿宋_GB2312" w:eastAsia="仿宋_GB2312" w:hAnsi="Times New Roman" w:hint="eastAsia"/>
          <w:sz w:val="28"/>
          <w:szCs w:val="28"/>
        </w:rPr>
        <w:t>珍珠岩</w:t>
      </w:r>
      <w:r w:rsidR="00856248">
        <w:rPr>
          <w:rFonts w:ascii="仿宋_GB2312" w:eastAsia="仿宋_GB2312" w:hAnsi="Times New Roman" w:hint="eastAsia"/>
          <w:sz w:val="28"/>
          <w:szCs w:val="28"/>
        </w:rPr>
        <w:t>，建平膨润土</w:t>
      </w:r>
      <w:r w:rsidR="00311C23" w:rsidRPr="00E83F53">
        <w:rPr>
          <w:rFonts w:ascii="仿宋_GB2312" w:eastAsia="仿宋_GB2312" w:hAnsi="Times New Roman" w:hint="eastAsia"/>
          <w:sz w:val="28"/>
          <w:szCs w:val="28"/>
        </w:rPr>
        <w:t>等</w:t>
      </w:r>
      <w:r w:rsidRPr="00E83F53">
        <w:rPr>
          <w:rFonts w:ascii="仿宋_GB2312" w:eastAsia="仿宋_GB2312" w:hAnsi="Times New Roman" w:hint="eastAsia"/>
          <w:sz w:val="28"/>
          <w:szCs w:val="28"/>
        </w:rPr>
        <w:t>特色优势矿产勘查</w:t>
      </w:r>
      <w:r w:rsidR="007C0365">
        <w:rPr>
          <w:rFonts w:ascii="仿宋_GB2312" w:eastAsia="仿宋_GB2312" w:hAnsi="Times New Roman" w:hint="eastAsia"/>
          <w:sz w:val="28"/>
          <w:szCs w:val="28"/>
        </w:rPr>
        <w:t>。</w:t>
      </w:r>
      <w:r w:rsidR="00311C23" w:rsidRPr="00E83F53">
        <w:rPr>
          <w:rFonts w:ascii="仿宋_GB2312" w:eastAsia="仿宋_GB2312" w:hAnsi="Times New Roman" w:hint="eastAsia"/>
          <w:sz w:val="28"/>
          <w:szCs w:val="28"/>
        </w:rPr>
        <w:t>力争取得矿产资源勘查新突破，</w:t>
      </w:r>
      <w:r w:rsidR="001805E3" w:rsidRPr="00E83F53">
        <w:rPr>
          <w:rFonts w:ascii="仿宋_GB2312" w:eastAsia="仿宋_GB2312" w:hAnsi="Times New Roman" w:hint="eastAsia"/>
          <w:sz w:val="28"/>
          <w:szCs w:val="28"/>
        </w:rPr>
        <w:t>不断提升矿产资源保障能力</w:t>
      </w:r>
      <w:r w:rsidRPr="00E83F53">
        <w:rPr>
          <w:rFonts w:ascii="仿宋_GB2312" w:eastAsia="仿宋_GB2312" w:hAnsi="Times New Roman" w:hint="eastAsia"/>
          <w:sz w:val="28"/>
          <w:szCs w:val="28"/>
        </w:rPr>
        <w:t>。</w:t>
      </w:r>
    </w:p>
    <w:p w14:paraId="5529796F" w14:textId="221E4CF7" w:rsidR="00224AD8" w:rsidRDefault="00224AD8" w:rsidP="003210E6">
      <w:pPr>
        <w:spacing w:line="600" w:lineRule="exact"/>
        <w:ind w:firstLine="567"/>
        <w:rPr>
          <w:rFonts w:ascii="Times New Roman" w:eastAsia="仿宋_GB2312" w:hAnsi="Times New Roman"/>
          <w:sz w:val="28"/>
          <w:szCs w:val="28"/>
        </w:rPr>
      </w:pPr>
      <w:r w:rsidRPr="00E83F53">
        <w:rPr>
          <w:rFonts w:ascii="仿宋_GB2312" w:eastAsia="仿宋_GB2312" w:hAnsi="Times New Roman" w:hint="eastAsia"/>
          <w:sz w:val="28"/>
          <w:szCs w:val="28"/>
        </w:rPr>
        <w:t>根据成矿地质条件</w:t>
      </w:r>
      <w:r w:rsidR="00193388" w:rsidRPr="00E83F53">
        <w:rPr>
          <w:rFonts w:ascii="仿宋_GB2312" w:eastAsia="仿宋_GB2312" w:hAnsi="Times New Roman" w:hint="eastAsia"/>
          <w:sz w:val="28"/>
          <w:szCs w:val="28"/>
        </w:rPr>
        <w:t>、分布规律</w:t>
      </w:r>
      <w:r w:rsidRPr="00E83F53">
        <w:rPr>
          <w:rFonts w:ascii="仿宋_GB2312" w:eastAsia="仿宋_GB2312" w:hAnsi="Times New Roman" w:hint="eastAsia"/>
          <w:sz w:val="28"/>
          <w:szCs w:val="28"/>
        </w:rPr>
        <w:t>和找矿前景，结合朝阳市产业发展需要，划</w:t>
      </w:r>
      <w:r w:rsidR="002542C3">
        <w:rPr>
          <w:rFonts w:ascii="仿宋_GB2312" w:eastAsia="仿宋_GB2312" w:hAnsi="Times New Roman" w:hint="eastAsia"/>
          <w:sz w:val="28"/>
          <w:szCs w:val="28"/>
        </w:rPr>
        <w:t>定</w:t>
      </w:r>
      <w:r w:rsidRPr="00E83F53">
        <w:rPr>
          <w:rFonts w:ascii="仿宋_GB2312" w:eastAsia="仿宋_GB2312" w:hAnsi="Times New Roman" w:hint="eastAsia"/>
          <w:sz w:val="28"/>
          <w:szCs w:val="28"/>
        </w:rPr>
        <w:t>重点</w:t>
      </w:r>
      <w:proofErr w:type="gramStart"/>
      <w:r w:rsidRPr="00E83F53">
        <w:rPr>
          <w:rFonts w:ascii="仿宋_GB2312" w:eastAsia="仿宋_GB2312" w:hAnsi="Times New Roman" w:hint="eastAsia"/>
          <w:sz w:val="28"/>
          <w:szCs w:val="28"/>
        </w:rPr>
        <w:t>勘查区</w:t>
      </w:r>
      <w:proofErr w:type="gramEnd"/>
      <w:r w:rsidR="004D4F39">
        <w:rPr>
          <w:rFonts w:ascii="Times New Roman" w:eastAsia="仿宋_GB2312" w:hAnsi="Times New Roman"/>
          <w:sz w:val="28"/>
          <w:szCs w:val="28"/>
        </w:rPr>
        <w:t>7</w:t>
      </w:r>
      <w:r w:rsidR="00A556A2" w:rsidRPr="00E83F53">
        <w:rPr>
          <w:rFonts w:ascii="仿宋_GB2312" w:eastAsia="仿宋_GB2312" w:hAnsi="Times New Roman" w:hint="eastAsia"/>
          <w:sz w:val="28"/>
          <w:szCs w:val="28"/>
        </w:rPr>
        <w:t>处</w:t>
      </w:r>
      <w:r w:rsidRPr="00E83F53">
        <w:rPr>
          <w:rFonts w:ascii="仿宋_GB2312" w:eastAsia="仿宋_GB2312" w:hAnsi="Times New Roman" w:hint="eastAsia"/>
          <w:sz w:val="28"/>
          <w:szCs w:val="28"/>
        </w:rPr>
        <w:t>。其中，</w:t>
      </w:r>
      <w:r w:rsidRPr="008A6B1B">
        <w:rPr>
          <w:rFonts w:ascii="Times New Roman" w:eastAsia="仿宋_GB2312" w:hAnsi="Times New Roman"/>
          <w:sz w:val="28"/>
          <w:szCs w:val="28"/>
        </w:rPr>
        <w:t>落实</w:t>
      </w:r>
      <w:r w:rsidR="0063716C" w:rsidRPr="008A6B1B">
        <w:rPr>
          <w:rFonts w:ascii="Times New Roman" w:eastAsia="仿宋_GB2312" w:hAnsi="Times New Roman"/>
          <w:sz w:val="28"/>
          <w:szCs w:val="28"/>
        </w:rPr>
        <w:t>上</w:t>
      </w:r>
      <w:r w:rsidRPr="008A6B1B">
        <w:rPr>
          <w:rFonts w:ascii="Times New Roman" w:eastAsia="仿宋_GB2312" w:hAnsi="Times New Roman"/>
          <w:sz w:val="28"/>
          <w:szCs w:val="28"/>
        </w:rPr>
        <w:t>级规划重点</w:t>
      </w:r>
      <w:proofErr w:type="gramStart"/>
      <w:r w:rsidRPr="008A6B1B">
        <w:rPr>
          <w:rFonts w:ascii="Times New Roman" w:eastAsia="仿宋_GB2312" w:hAnsi="Times New Roman"/>
          <w:sz w:val="28"/>
          <w:szCs w:val="28"/>
        </w:rPr>
        <w:t>勘查区</w:t>
      </w:r>
      <w:proofErr w:type="gramEnd"/>
      <w:r w:rsidR="002D59D6">
        <w:rPr>
          <w:rFonts w:ascii="Times New Roman" w:eastAsia="仿宋_GB2312" w:hAnsi="Times New Roman"/>
          <w:sz w:val="28"/>
          <w:szCs w:val="28"/>
        </w:rPr>
        <w:t>5</w:t>
      </w:r>
      <w:r w:rsidRPr="008A6B1B">
        <w:rPr>
          <w:rFonts w:ascii="Times New Roman" w:eastAsia="仿宋_GB2312" w:hAnsi="Times New Roman"/>
          <w:sz w:val="28"/>
          <w:szCs w:val="28"/>
        </w:rPr>
        <w:t>处</w:t>
      </w:r>
      <w:r w:rsidR="007C0365">
        <w:rPr>
          <w:rFonts w:ascii="Times New Roman" w:eastAsia="仿宋_GB2312" w:hAnsi="Times New Roman" w:hint="eastAsia"/>
          <w:sz w:val="28"/>
          <w:szCs w:val="28"/>
        </w:rPr>
        <w:t>，</w:t>
      </w:r>
      <w:r w:rsidRPr="008A6B1B">
        <w:rPr>
          <w:rFonts w:ascii="Times New Roman" w:eastAsia="仿宋_GB2312" w:hAnsi="Times New Roman"/>
          <w:sz w:val="28"/>
          <w:szCs w:val="28"/>
        </w:rPr>
        <w:t>补充重点</w:t>
      </w:r>
      <w:proofErr w:type="gramStart"/>
      <w:r w:rsidRPr="008A6B1B">
        <w:rPr>
          <w:rFonts w:ascii="Times New Roman" w:eastAsia="仿宋_GB2312" w:hAnsi="Times New Roman"/>
          <w:sz w:val="28"/>
          <w:szCs w:val="28"/>
        </w:rPr>
        <w:t>勘查区</w:t>
      </w:r>
      <w:proofErr w:type="gramEnd"/>
      <w:r w:rsidR="004D4F39">
        <w:rPr>
          <w:rFonts w:ascii="Times New Roman" w:eastAsia="仿宋_GB2312" w:hAnsi="Times New Roman"/>
          <w:sz w:val="28"/>
          <w:szCs w:val="28"/>
        </w:rPr>
        <w:t>2</w:t>
      </w:r>
      <w:r w:rsidRPr="008A6B1B">
        <w:rPr>
          <w:rFonts w:ascii="Times New Roman" w:eastAsia="仿宋_GB2312" w:hAnsi="Times New Roman"/>
          <w:sz w:val="28"/>
          <w:szCs w:val="28"/>
        </w:rPr>
        <w:t>处。</w:t>
      </w:r>
    </w:p>
    <w:p w14:paraId="07BE5EC7" w14:textId="29CE01DD" w:rsidR="00224AD8" w:rsidRPr="00676067" w:rsidRDefault="00D666DD" w:rsidP="00676067">
      <w:pPr>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重点勘查区内，</w:t>
      </w:r>
      <w:r w:rsidR="00B23E70">
        <w:rPr>
          <w:rFonts w:ascii="Times New Roman" w:eastAsia="仿宋_GB2312" w:hAnsi="Times New Roman" w:hint="eastAsia"/>
          <w:sz w:val="28"/>
          <w:szCs w:val="28"/>
        </w:rPr>
        <w:t>生态保护红线内自然保护地核心区之外，允许因国家能源资源安全需要开展战略性矿种勘查和公益性自然资源调查。</w:t>
      </w:r>
      <w:r>
        <w:rPr>
          <w:rFonts w:ascii="Times New Roman" w:eastAsia="仿宋_GB2312" w:hAnsi="Times New Roman" w:hint="eastAsia"/>
          <w:sz w:val="28"/>
          <w:szCs w:val="28"/>
        </w:rPr>
        <w:t>优先安排战略性矿产、优势矿产、产业发展急需矿产和大中型矿山深部</w:t>
      </w:r>
      <w:r w:rsidR="00676067">
        <w:rPr>
          <w:rFonts w:ascii="Times New Roman" w:eastAsia="仿宋_GB2312" w:hAnsi="Times New Roman" w:hint="eastAsia"/>
          <w:sz w:val="28"/>
          <w:szCs w:val="28"/>
        </w:rPr>
        <w:t>矿产资源勘查项目，优先投放探矿权，推进绿色勘查、整装勘查、综合勘查和综合评价</w:t>
      </w:r>
      <w:r w:rsidR="002542C3">
        <w:rPr>
          <w:rFonts w:ascii="Times New Roman" w:eastAsia="仿宋_GB2312" w:hAnsi="Times New Roman" w:hint="eastAsia"/>
          <w:sz w:val="28"/>
          <w:szCs w:val="28"/>
        </w:rPr>
        <w:t>。</w:t>
      </w:r>
    </w:p>
    <w:tbl>
      <w:tblPr>
        <w:tblStyle w:val="a9"/>
        <w:tblW w:w="9073" w:type="dxa"/>
        <w:tblInd w:w="-743" w:type="dxa"/>
        <w:tblLook w:val="04A0" w:firstRow="1" w:lastRow="0" w:firstColumn="1" w:lastColumn="0" w:noHBand="0" w:noVBand="1"/>
      </w:tblPr>
      <w:tblGrid>
        <w:gridCol w:w="1125"/>
        <w:gridCol w:w="1144"/>
        <w:gridCol w:w="4678"/>
        <w:gridCol w:w="2126"/>
      </w:tblGrid>
      <w:tr w:rsidR="004316BD" w14:paraId="68CC2A99" w14:textId="77777777" w:rsidTr="00653955">
        <w:tc>
          <w:tcPr>
            <w:tcW w:w="9073" w:type="dxa"/>
            <w:gridSpan w:val="4"/>
          </w:tcPr>
          <w:p w14:paraId="100D4992" w14:textId="3C7D7520" w:rsidR="004316BD" w:rsidRPr="00053F81" w:rsidRDefault="004316BD" w:rsidP="00053F81">
            <w:pPr>
              <w:spacing w:line="600" w:lineRule="exact"/>
              <w:jc w:val="center"/>
              <w:rPr>
                <w:rFonts w:ascii="Times New Roman" w:eastAsia="仿宋_GB2312" w:hAnsi="Times New Roman"/>
                <w:b/>
                <w:bCs/>
                <w:sz w:val="24"/>
                <w:szCs w:val="24"/>
              </w:rPr>
            </w:pPr>
            <w:r>
              <w:rPr>
                <w:rFonts w:ascii="Times New Roman" w:eastAsia="仿宋_GB2312" w:hAnsi="Times New Roman" w:hint="eastAsia"/>
                <w:b/>
                <w:bCs/>
                <w:sz w:val="24"/>
                <w:szCs w:val="24"/>
              </w:rPr>
              <w:t>专栏二</w:t>
            </w:r>
            <w:r>
              <w:rPr>
                <w:rFonts w:ascii="Times New Roman" w:eastAsia="仿宋_GB2312" w:hAnsi="Times New Roman" w:hint="eastAsia"/>
                <w:b/>
                <w:bCs/>
                <w:sz w:val="24"/>
                <w:szCs w:val="24"/>
              </w:rPr>
              <w:t xml:space="preserve"> </w:t>
            </w:r>
            <w:r>
              <w:rPr>
                <w:rFonts w:ascii="Times New Roman" w:eastAsia="仿宋_GB2312" w:hAnsi="Times New Roman"/>
                <w:b/>
                <w:bCs/>
                <w:sz w:val="24"/>
                <w:szCs w:val="24"/>
              </w:rPr>
              <w:t xml:space="preserve">  </w:t>
            </w:r>
            <w:r>
              <w:rPr>
                <w:rFonts w:ascii="Times New Roman" w:eastAsia="仿宋_GB2312" w:hAnsi="Times New Roman" w:hint="eastAsia"/>
                <w:b/>
                <w:bCs/>
                <w:sz w:val="24"/>
                <w:szCs w:val="24"/>
              </w:rPr>
              <w:t>重点</w:t>
            </w:r>
            <w:proofErr w:type="gramStart"/>
            <w:r>
              <w:rPr>
                <w:rFonts w:ascii="Times New Roman" w:eastAsia="仿宋_GB2312" w:hAnsi="Times New Roman" w:hint="eastAsia"/>
                <w:b/>
                <w:bCs/>
                <w:sz w:val="24"/>
                <w:szCs w:val="24"/>
              </w:rPr>
              <w:t>勘查区</w:t>
            </w:r>
            <w:proofErr w:type="gramEnd"/>
          </w:p>
        </w:tc>
      </w:tr>
      <w:tr w:rsidR="004316BD" w14:paraId="5528098C" w14:textId="77777777" w:rsidTr="009D000B">
        <w:tc>
          <w:tcPr>
            <w:tcW w:w="1125" w:type="dxa"/>
          </w:tcPr>
          <w:p w14:paraId="2E98E5D3" w14:textId="7C032E3A" w:rsidR="004316BD" w:rsidRPr="00053F81" w:rsidRDefault="004316BD" w:rsidP="00053F81">
            <w:pPr>
              <w:spacing w:line="600" w:lineRule="exact"/>
              <w:jc w:val="center"/>
              <w:rPr>
                <w:rFonts w:ascii="Times New Roman" w:eastAsia="仿宋_GB2312" w:hAnsi="Times New Roman"/>
                <w:b/>
                <w:bCs/>
                <w:sz w:val="24"/>
                <w:szCs w:val="24"/>
              </w:rPr>
            </w:pPr>
            <w:r>
              <w:rPr>
                <w:rFonts w:ascii="Times New Roman" w:eastAsia="仿宋_GB2312" w:hAnsi="Times New Roman" w:hint="eastAsia"/>
                <w:b/>
                <w:bCs/>
                <w:sz w:val="24"/>
                <w:szCs w:val="24"/>
              </w:rPr>
              <w:t>序号</w:t>
            </w:r>
          </w:p>
        </w:tc>
        <w:tc>
          <w:tcPr>
            <w:tcW w:w="1144" w:type="dxa"/>
          </w:tcPr>
          <w:p w14:paraId="3AB58B5F" w14:textId="21115644" w:rsidR="004316BD" w:rsidRDefault="004316BD" w:rsidP="00053F81">
            <w:pPr>
              <w:spacing w:line="600" w:lineRule="exact"/>
              <w:jc w:val="center"/>
              <w:rPr>
                <w:rFonts w:ascii="Times New Roman" w:eastAsia="仿宋_GB2312" w:hAnsi="Times New Roman"/>
                <w:b/>
                <w:bCs/>
                <w:sz w:val="24"/>
                <w:szCs w:val="24"/>
              </w:rPr>
            </w:pPr>
            <w:r>
              <w:rPr>
                <w:rFonts w:ascii="Times New Roman" w:eastAsia="仿宋_GB2312" w:hAnsi="Times New Roman" w:hint="eastAsia"/>
                <w:b/>
                <w:bCs/>
                <w:sz w:val="24"/>
                <w:szCs w:val="24"/>
              </w:rPr>
              <w:t>编号</w:t>
            </w:r>
          </w:p>
        </w:tc>
        <w:tc>
          <w:tcPr>
            <w:tcW w:w="4678" w:type="dxa"/>
          </w:tcPr>
          <w:p w14:paraId="61B08C6F" w14:textId="48876BA7" w:rsidR="004316BD" w:rsidRPr="00053F81" w:rsidRDefault="004316BD" w:rsidP="00053F81">
            <w:pPr>
              <w:spacing w:line="600" w:lineRule="exact"/>
              <w:jc w:val="center"/>
              <w:rPr>
                <w:rFonts w:ascii="Times New Roman" w:eastAsia="仿宋_GB2312" w:hAnsi="Times New Roman"/>
                <w:b/>
                <w:bCs/>
                <w:sz w:val="24"/>
                <w:szCs w:val="24"/>
              </w:rPr>
            </w:pPr>
            <w:proofErr w:type="gramStart"/>
            <w:r>
              <w:rPr>
                <w:rFonts w:ascii="Times New Roman" w:eastAsia="仿宋_GB2312" w:hAnsi="Times New Roman" w:hint="eastAsia"/>
                <w:b/>
                <w:bCs/>
                <w:sz w:val="24"/>
                <w:szCs w:val="24"/>
              </w:rPr>
              <w:t>勘查区</w:t>
            </w:r>
            <w:proofErr w:type="gramEnd"/>
            <w:r>
              <w:rPr>
                <w:rFonts w:ascii="Times New Roman" w:eastAsia="仿宋_GB2312" w:hAnsi="Times New Roman" w:hint="eastAsia"/>
                <w:b/>
                <w:bCs/>
                <w:sz w:val="24"/>
                <w:szCs w:val="24"/>
              </w:rPr>
              <w:t>名称</w:t>
            </w:r>
          </w:p>
        </w:tc>
        <w:tc>
          <w:tcPr>
            <w:tcW w:w="2126" w:type="dxa"/>
          </w:tcPr>
          <w:p w14:paraId="4D085EC2" w14:textId="0E39D1F1" w:rsidR="004316BD" w:rsidRPr="00053F81" w:rsidRDefault="004316BD" w:rsidP="00053F81">
            <w:pPr>
              <w:spacing w:line="600" w:lineRule="exact"/>
              <w:jc w:val="center"/>
              <w:rPr>
                <w:rFonts w:ascii="Times New Roman" w:eastAsia="仿宋_GB2312" w:hAnsi="Times New Roman"/>
                <w:b/>
                <w:bCs/>
                <w:sz w:val="24"/>
                <w:szCs w:val="24"/>
              </w:rPr>
            </w:pPr>
            <w:r>
              <w:rPr>
                <w:rFonts w:ascii="Times New Roman" w:eastAsia="仿宋_GB2312" w:hAnsi="Times New Roman" w:hint="eastAsia"/>
                <w:b/>
                <w:bCs/>
                <w:sz w:val="24"/>
                <w:szCs w:val="24"/>
              </w:rPr>
              <w:t>矿种</w:t>
            </w:r>
          </w:p>
        </w:tc>
      </w:tr>
      <w:tr w:rsidR="009D000B" w14:paraId="4486390A" w14:textId="77777777" w:rsidTr="009D000B">
        <w:tc>
          <w:tcPr>
            <w:tcW w:w="1125" w:type="dxa"/>
          </w:tcPr>
          <w:p w14:paraId="637B7341" w14:textId="12C1CD9D"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144" w:type="dxa"/>
          </w:tcPr>
          <w:p w14:paraId="79C8BF2F" w14:textId="245EF887"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ZK1</w:t>
            </w:r>
          </w:p>
        </w:tc>
        <w:tc>
          <w:tcPr>
            <w:tcW w:w="4678" w:type="dxa"/>
          </w:tcPr>
          <w:p w14:paraId="1201741C" w14:textId="3BC02609"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北票二道沟（国家级）</w:t>
            </w:r>
          </w:p>
        </w:tc>
        <w:tc>
          <w:tcPr>
            <w:tcW w:w="2126" w:type="dxa"/>
          </w:tcPr>
          <w:p w14:paraId="44C13E77" w14:textId="1B618F2A"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金</w:t>
            </w:r>
          </w:p>
        </w:tc>
      </w:tr>
      <w:tr w:rsidR="009D000B" w14:paraId="4291A97C" w14:textId="77777777" w:rsidTr="009D000B">
        <w:tc>
          <w:tcPr>
            <w:tcW w:w="1125" w:type="dxa"/>
          </w:tcPr>
          <w:p w14:paraId="6C471E5B" w14:textId="2FF9C425"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144" w:type="dxa"/>
          </w:tcPr>
          <w:p w14:paraId="752B1432" w14:textId="65E70052"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ZK2</w:t>
            </w:r>
          </w:p>
        </w:tc>
        <w:tc>
          <w:tcPr>
            <w:tcW w:w="4678" w:type="dxa"/>
          </w:tcPr>
          <w:p w14:paraId="7F646E35" w14:textId="71FA2D5E"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辽宁朝阳</w:t>
            </w:r>
            <w:r w:rsidR="0088748A" w:rsidRPr="0088748A">
              <w:rPr>
                <w:rFonts w:ascii="Times New Roman" w:eastAsia="仿宋_GB2312" w:hAnsi="Times New Roman" w:hint="eastAsia"/>
                <w:sz w:val="24"/>
                <w:szCs w:val="24"/>
              </w:rPr>
              <w:t>县</w:t>
            </w:r>
            <w:r w:rsidRPr="0088748A">
              <w:rPr>
                <w:rFonts w:ascii="Times New Roman" w:eastAsia="仿宋_GB2312" w:hAnsi="Times New Roman" w:hint="eastAsia"/>
                <w:sz w:val="24"/>
                <w:szCs w:val="24"/>
              </w:rPr>
              <w:t>大庙</w:t>
            </w:r>
            <w:r w:rsidR="00B23E70">
              <w:rPr>
                <w:rFonts w:ascii="Times New Roman" w:eastAsia="仿宋_GB2312" w:hAnsi="Times New Roman" w:hint="eastAsia"/>
                <w:sz w:val="24"/>
                <w:szCs w:val="24"/>
              </w:rPr>
              <w:t>镇</w:t>
            </w:r>
            <w:r w:rsidRPr="0088748A">
              <w:rPr>
                <w:rFonts w:ascii="Times New Roman" w:eastAsia="仿宋_GB2312" w:hAnsi="Times New Roman" w:hint="eastAsia"/>
                <w:sz w:val="24"/>
                <w:szCs w:val="24"/>
              </w:rPr>
              <w:t>－北票龙潭</w:t>
            </w:r>
            <w:r w:rsidR="00B23E70">
              <w:rPr>
                <w:rFonts w:ascii="Times New Roman" w:eastAsia="仿宋_GB2312" w:hAnsi="Times New Roman" w:hint="eastAsia"/>
                <w:sz w:val="24"/>
                <w:szCs w:val="24"/>
              </w:rPr>
              <w:t>镇</w:t>
            </w:r>
            <w:r w:rsidRPr="0088748A">
              <w:rPr>
                <w:rFonts w:ascii="Times New Roman" w:eastAsia="仿宋_GB2312" w:hAnsi="Times New Roman" w:hint="eastAsia"/>
                <w:sz w:val="24"/>
                <w:szCs w:val="24"/>
              </w:rPr>
              <w:t>（省级）</w:t>
            </w:r>
          </w:p>
        </w:tc>
        <w:tc>
          <w:tcPr>
            <w:tcW w:w="2126" w:type="dxa"/>
          </w:tcPr>
          <w:p w14:paraId="5A8BDC5C" w14:textId="7E7BDEFD"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铁、金</w:t>
            </w:r>
          </w:p>
        </w:tc>
      </w:tr>
      <w:tr w:rsidR="009D000B" w14:paraId="089E2BDA" w14:textId="77777777" w:rsidTr="009D000B">
        <w:tc>
          <w:tcPr>
            <w:tcW w:w="1125" w:type="dxa"/>
          </w:tcPr>
          <w:p w14:paraId="691FE1BF" w14:textId="1BE69D8E"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1144" w:type="dxa"/>
          </w:tcPr>
          <w:p w14:paraId="3EF4DDA8" w14:textId="74793253"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ZK3</w:t>
            </w:r>
          </w:p>
        </w:tc>
        <w:tc>
          <w:tcPr>
            <w:tcW w:w="4678" w:type="dxa"/>
          </w:tcPr>
          <w:p w14:paraId="07244537" w14:textId="3D5FDB7E"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辽宁北票娄家店</w:t>
            </w:r>
            <w:r w:rsidR="00B23E70">
              <w:rPr>
                <w:rFonts w:ascii="Times New Roman" w:eastAsia="仿宋_GB2312" w:hAnsi="Times New Roman" w:hint="eastAsia"/>
                <w:sz w:val="24"/>
                <w:szCs w:val="24"/>
              </w:rPr>
              <w:t>乡</w:t>
            </w:r>
            <w:r w:rsidRPr="0088748A">
              <w:rPr>
                <w:rFonts w:ascii="Times New Roman" w:eastAsia="仿宋_GB2312" w:hAnsi="Times New Roman" w:hint="eastAsia"/>
                <w:sz w:val="24"/>
                <w:szCs w:val="24"/>
              </w:rPr>
              <w:t>－</w:t>
            </w:r>
            <w:proofErr w:type="gramStart"/>
            <w:r w:rsidRPr="0088748A">
              <w:rPr>
                <w:rFonts w:ascii="Times New Roman" w:eastAsia="仿宋_GB2312" w:hAnsi="Times New Roman" w:hint="eastAsia"/>
                <w:sz w:val="24"/>
                <w:szCs w:val="24"/>
              </w:rPr>
              <w:t>台吉营</w:t>
            </w:r>
            <w:r w:rsidR="00B23E70">
              <w:rPr>
                <w:rFonts w:ascii="Times New Roman" w:eastAsia="仿宋_GB2312" w:hAnsi="Times New Roman" w:hint="eastAsia"/>
                <w:sz w:val="24"/>
                <w:szCs w:val="24"/>
              </w:rPr>
              <w:t>乡</w:t>
            </w:r>
            <w:proofErr w:type="gramEnd"/>
            <w:r w:rsidRPr="0088748A">
              <w:rPr>
                <w:rFonts w:ascii="Times New Roman" w:eastAsia="仿宋_GB2312" w:hAnsi="Times New Roman" w:hint="eastAsia"/>
                <w:sz w:val="24"/>
                <w:szCs w:val="24"/>
              </w:rPr>
              <w:t>（省级）</w:t>
            </w:r>
          </w:p>
        </w:tc>
        <w:tc>
          <w:tcPr>
            <w:tcW w:w="2126" w:type="dxa"/>
          </w:tcPr>
          <w:p w14:paraId="41AC4349" w14:textId="346AB877"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铁、金</w:t>
            </w:r>
          </w:p>
        </w:tc>
      </w:tr>
      <w:tr w:rsidR="009D000B" w14:paraId="72841FDA" w14:textId="77777777" w:rsidTr="009D000B">
        <w:tc>
          <w:tcPr>
            <w:tcW w:w="1125" w:type="dxa"/>
          </w:tcPr>
          <w:p w14:paraId="370505FD" w14:textId="79370974"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144" w:type="dxa"/>
          </w:tcPr>
          <w:p w14:paraId="0B32D8BA" w14:textId="3CD3432D"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ZK4</w:t>
            </w:r>
          </w:p>
        </w:tc>
        <w:tc>
          <w:tcPr>
            <w:tcW w:w="4678" w:type="dxa"/>
          </w:tcPr>
          <w:p w14:paraId="56C392CD" w14:textId="4CD7BB22"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辽宁凌源万元店－建平朱</w:t>
            </w:r>
            <w:proofErr w:type="gramStart"/>
            <w:r w:rsidRPr="0088748A">
              <w:rPr>
                <w:rFonts w:ascii="Times New Roman" w:eastAsia="仿宋_GB2312" w:hAnsi="Times New Roman" w:hint="eastAsia"/>
                <w:sz w:val="24"/>
                <w:szCs w:val="24"/>
              </w:rPr>
              <w:t>碌</w:t>
            </w:r>
            <w:proofErr w:type="gramEnd"/>
            <w:r w:rsidRPr="0088748A">
              <w:rPr>
                <w:rFonts w:ascii="Times New Roman" w:eastAsia="仿宋_GB2312" w:hAnsi="Times New Roman" w:hint="eastAsia"/>
                <w:sz w:val="24"/>
                <w:szCs w:val="24"/>
              </w:rPr>
              <w:t>科（省级）</w:t>
            </w:r>
          </w:p>
        </w:tc>
        <w:tc>
          <w:tcPr>
            <w:tcW w:w="2126" w:type="dxa"/>
          </w:tcPr>
          <w:p w14:paraId="18B4FE15" w14:textId="34A6C3BA"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铁</w:t>
            </w:r>
          </w:p>
        </w:tc>
      </w:tr>
      <w:tr w:rsidR="009D000B" w14:paraId="012367AA" w14:textId="77777777" w:rsidTr="009D000B">
        <w:tc>
          <w:tcPr>
            <w:tcW w:w="1125" w:type="dxa"/>
          </w:tcPr>
          <w:p w14:paraId="699310C6" w14:textId="464C9F0D" w:rsidR="009D000B"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1144" w:type="dxa"/>
          </w:tcPr>
          <w:p w14:paraId="49F766DA" w14:textId="62ABAB9D"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w:t>
            </w:r>
            <w:r>
              <w:rPr>
                <w:rFonts w:ascii="Times New Roman" w:eastAsia="仿宋_GB2312" w:hAnsi="Times New Roman"/>
                <w:sz w:val="24"/>
                <w:szCs w:val="24"/>
              </w:rPr>
              <w:t>5</w:t>
            </w:r>
          </w:p>
        </w:tc>
        <w:tc>
          <w:tcPr>
            <w:tcW w:w="4678" w:type="dxa"/>
          </w:tcPr>
          <w:p w14:paraId="33319AC1" w14:textId="4919DEC9"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w:t>
            </w:r>
            <w:r w:rsidR="007F09E1">
              <w:rPr>
                <w:rFonts w:ascii="Times New Roman" w:eastAsia="仿宋_GB2312" w:hAnsi="Times New Roman" w:hint="eastAsia"/>
                <w:sz w:val="24"/>
                <w:szCs w:val="24"/>
              </w:rPr>
              <w:t>凌源</w:t>
            </w:r>
            <w:r w:rsidRPr="0088748A">
              <w:rPr>
                <w:rFonts w:ascii="Times New Roman" w:eastAsia="仿宋_GB2312" w:hAnsi="Times New Roman" w:hint="eastAsia"/>
                <w:sz w:val="24"/>
                <w:szCs w:val="24"/>
              </w:rPr>
              <w:t>山嘴子</w:t>
            </w:r>
            <w:r w:rsidR="007F09E1">
              <w:rPr>
                <w:rFonts w:ascii="Times New Roman" w:eastAsia="仿宋_GB2312" w:hAnsi="Times New Roman" w:hint="eastAsia"/>
                <w:sz w:val="24"/>
                <w:szCs w:val="24"/>
              </w:rPr>
              <w:t>镇</w:t>
            </w:r>
            <w:r w:rsidRPr="0088748A">
              <w:rPr>
                <w:rFonts w:ascii="Times New Roman" w:eastAsia="仿宋_GB2312" w:hAnsi="Times New Roman" w:hint="eastAsia"/>
                <w:sz w:val="24"/>
                <w:szCs w:val="24"/>
              </w:rPr>
              <w:t>－</w:t>
            </w:r>
            <w:r w:rsidR="007F09E1">
              <w:rPr>
                <w:rFonts w:ascii="Times New Roman" w:eastAsia="仿宋_GB2312" w:hAnsi="Times New Roman" w:hint="eastAsia"/>
                <w:sz w:val="24"/>
                <w:szCs w:val="24"/>
              </w:rPr>
              <w:t>喀左</w:t>
            </w:r>
            <w:r w:rsidRPr="0088748A">
              <w:rPr>
                <w:rFonts w:ascii="Times New Roman" w:eastAsia="仿宋_GB2312" w:hAnsi="Times New Roman" w:hint="eastAsia"/>
                <w:sz w:val="24"/>
                <w:szCs w:val="24"/>
              </w:rPr>
              <w:t>大城子</w:t>
            </w:r>
            <w:r w:rsidR="007F09E1">
              <w:rPr>
                <w:rFonts w:ascii="Times New Roman" w:eastAsia="仿宋_GB2312" w:hAnsi="Times New Roman" w:hint="eastAsia"/>
                <w:sz w:val="24"/>
                <w:szCs w:val="24"/>
              </w:rPr>
              <w:t>镇</w:t>
            </w:r>
            <w:r w:rsidRPr="0088748A">
              <w:rPr>
                <w:rFonts w:ascii="Times New Roman" w:eastAsia="仿宋_GB2312" w:hAnsi="Times New Roman" w:hint="eastAsia"/>
                <w:sz w:val="24"/>
                <w:szCs w:val="24"/>
              </w:rPr>
              <w:t>（省级）</w:t>
            </w:r>
          </w:p>
        </w:tc>
        <w:tc>
          <w:tcPr>
            <w:tcW w:w="2126" w:type="dxa"/>
          </w:tcPr>
          <w:p w14:paraId="605A3EAD" w14:textId="6FC791AE" w:rsidR="009D000B" w:rsidRDefault="0088748A"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地热</w:t>
            </w:r>
          </w:p>
        </w:tc>
      </w:tr>
      <w:tr w:rsidR="009D000B" w14:paraId="2FD6836E" w14:textId="77777777" w:rsidTr="009D000B">
        <w:tc>
          <w:tcPr>
            <w:tcW w:w="1125" w:type="dxa"/>
          </w:tcPr>
          <w:p w14:paraId="51C6DF30" w14:textId="0B1E712C"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1144" w:type="dxa"/>
          </w:tcPr>
          <w:p w14:paraId="3F556E78" w14:textId="5A8D578A"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w:t>
            </w:r>
            <w:r>
              <w:rPr>
                <w:rFonts w:ascii="Times New Roman" w:eastAsia="仿宋_GB2312" w:hAnsi="Times New Roman"/>
                <w:sz w:val="24"/>
                <w:szCs w:val="24"/>
              </w:rPr>
              <w:t>6</w:t>
            </w:r>
          </w:p>
        </w:tc>
        <w:tc>
          <w:tcPr>
            <w:tcW w:w="4678" w:type="dxa"/>
          </w:tcPr>
          <w:p w14:paraId="556D0AFB" w14:textId="438BFBF5"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辽宁建平沙海</w:t>
            </w:r>
          </w:p>
        </w:tc>
        <w:tc>
          <w:tcPr>
            <w:tcW w:w="2126" w:type="dxa"/>
          </w:tcPr>
          <w:p w14:paraId="3BDD3211" w14:textId="19773730"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膨润土</w:t>
            </w:r>
          </w:p>
        </w:tc>
      </w:tr>
      <w:tr w:rsidR="009D000B" w14:paraId="2A28E502" w14:textId="77777777" w:rsidTr="009D000B">
        <w:tc>
          <w:tcPr>
            <w:tcW w:w="1125" w:type="dxa"/>
          </w:tcPr>
          <w:p w14:paraId="537CE7DB" w14:textId="51D2D5D3"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1144" w:type="dxa"/>
          </w:tcPr>
          <w:p w14:paraId="6EE18665" w14:textId="7B6438FF" w:rsidR="009D000B" w:rsidRPr="009C2DFF" w:rsidRDefault="009D000B" w:rsidP="000E5A76">
            <w:pPr>
              <w:spacing w:line="600" w:lineRule="exact"/>
              <w:jc w:val="center"/>
              <w:rPr>
                <w:rFonts w:ascii="Times New Roman" w:eastAsia="仿宋_GB2312" w:hAnsi="Times New Roman"/>
                <w:sz w:val="24"/>
                <w:szCs w:val="24"/>
              </w:rPr>
            </w:pPr>
            <w:r w:rsidRPr="009C2DFF">
              <w:rPr>
                <w:rFonts w:ascii="Times New Roman" w:eastAsia="仿宋_GB2312" w:hAnsi="Times New Roman"/>
                <w:sz w:val="24"/>
                <w:szCs w:val="24"/>
              </w:rPr>
              <w:t>ZK</w:t>
            </w:r>
            <w:r>
              <w:rPr>
                <w:rFonts w:ascii="Times New Roman" w:eastAsia="仿宋_GB2312" w:hAnsi="Times New Roman"/>
                <w:sz w:val="24"/>
                <w:szCs w:val="24"/>
              </w:rPr>
              <w:t>7</w:t>
            </w:r>
          </w:p>
        </w:tc>
        <w:tc>
          <w:tcPr>
            <w:tcW w:w="4678" w:type="dxa"/>
          </w:tcPr>
          <w:p w14:paraId="79D78EAD" w14:textId="00C3F968" w:rsidR="009D000B" w:rsidRPr="0088748A" w:rsidRDefault="009D000B" w:rsidP="00053F81">
            <w:pPr>
              <w:spacing w:line="600" w:lineRule="exact"/>
              <w:jc w:val="center"/>
              <w:rPr>
                <w:rFonts w:ascii="Times New Roman" w:eastAsia="仿宋_GB2312" w:hAnsi="Times New Roman"/>
                <w:sz w:val="24"/>
                <w:szCs w:val="24"/>
              </w:rPr>
            </w:pPr>
            <w:r w:rsidRPr="0088748A">
              <w:rPr>
                <w:rFonts w:ascii="Times New Roman" w:eastAsia="仿宋_GB2312" w:hAnsi="Times New Roman" w:hint="eastAsia"/>
                <w:sz w:val="24"/>
                <w:szCs w:val="24"/>
              </w:rPr>
              <w:t>辽宁凌源松岭子－四合当</w:t>
            </w:r>
          </w:p>
        </w:tc>
        <w:tc>
          <w:tcPr>
            <w:tcW w:w="2126" w:type="dxa"/>
          </w:tcPr>
          <w:p w14:paraId="0F437695" w14:textId="74EDE97B" w:rsidR="009D000B" w:rsidRPr="00053F81" w:rsidRDefault="009D000B" w:rsidP="00053F81">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石灰岩、石英岩</w:t>
            </w:r>
          </w:p>
        </w:tc>
      </w:tr>
    </w:tbl>
    <w:p w14:paraId="6125287B" w14:textId="7EA9289D" w:rsidR="00053F81" w:rsidRPr="00E83F53" w:rsidRDefault="003F0904" w:rsidP="00053F81">
      <w:pPr>
        <w:pStyle w:val="2"/>
        <w:spacing w:beforeLines="100" w:before="312" w:after="0" w:line="600" w:lineRule="exact"/>
        <w:ind w:firstLineChars="200" w:firstLine="562"/>
        <w:rPr>
          <w:rFonts w:ascii="Times New Roman" w:eastAsia="仿宋" w:hAnsi="Times New Roman" w:cs="Times New Roman"/>
          <w:bCs w:val="0"/>
          <w:sz w:val="28"/>
          <w:szCs w:val="28"/>
          <w:lang w:eastAsia="zh-CN"/>
        </w:rPr>
      </w:pPr>
      <w:bookmarkStart w:id="10" w:name="_Toc479778778"/>
      <w:r w:rsidRPr="00E83F53">
        <w:rPr>
          <w:rFonts w:ascii="Times New Roman" w:eastAsia="仿宋" w:hAnsi="Times New Roman" w:cs="Times New Roman" w:hint="eastAsia"/>
          <w:bCs w:val="0"/>
          <w:sz w:val="28"/>
          <w:szCs w:val="28"/>
          <w:lang w:eastAsia="zh-CN"/>
        </w:rPr>
        <w:t>（</w:t>
      </w:r>
      <w:r w:rsidR="00A30E16">
        <w:rPr>
          <w:rFonts w:ascii="Times New Roman" w:eastAsia="仿宋" w:hAnsi="Times New Roman" w:cs="Times New Roman" w:hint="eastAsia"/>
          <w:bCs w:val="0"/>
          <w:sz w:val="28"/>
          <w:szCs w:val="28"/>
          <w:lang w:eastAsia="zh-CN"/>
        </w:rPr>
        <w:t>四</w:t>
      </w:r>
      <w:r w:rsidRPr="00E83F53">
        <w:rPr>
          <w:rFonts w:ascii="Times New Roman" w:eastAsia="仿宋" w:hAnsi="Times New Roman" w:cs="Times New Roman" w:hint="eastAsia"/>
          <w:bCs w:val="0"/>
          <w:sz w:val="28"/>
          <w:szCs w:val="28"/>
          <w:lang w:eastAsia="zh-CN"/>
        </w:rPr>
        <w:t>）</w:t>
      </w:r>
      <w:r w:rsidR="00053F81" w:rsidRPr="00E83F53">
        <w:rPr>
          <w:rFonts w:ascii="Times New Roman" w:eastAsia="仿宋" w:hAnsi="Times New Roman" w:cs="Times New Roman"/>
          <w:bCs w:val="0"/>
          <w:sz w:val="28"/>
          <w:szCs w:val="28"/>
          <w:lang w:eastAsia="zh-CN"/>
        </w:rPr>
        <w:t>勘查规划区块</w:t>
      </w:r>
      <w:r w:rsidR="00DC1F6A">
        <w:rPr>
          <w:rFonts w:ascii="Times New Roman" w:eastAsia="仿宋" w:hAnsi="Times New Roman" w:cs="Times New Roman" w:hint="eastAsia"/>
          <w:bCs w:val="0"/>
          <w:sz w:val="28"/>
          <w:szCs w:val="28"/>
          <w:lang w:eastAsia="zh-CN"/>
        </w:rPr>
        <w:t>及管控要求</w:t>
      </w:r>
    </w:p>
    <w:p w14:paraId="7D6A09E1" w14:textId="050C3870" w:rsidR="00192DA6" w:rsidRPr="00DC1F6A" w:rsidRDefault="00D16416" w:rsidP="00DC1F6A">
      <w:pPr>
        <w:spacing w:line="600" w:lineRule="exact"/>
        <w:ind w:firstLine="567"/>
        <w:rPr>
          <w:rFonts w:ascii="Times New Roman" w:eastAsia="仿宋_GB2312" w:hAnsi="Times New Roman" w:hint="eastAsia"/>
          <w:sz w:val="28"/>
          <w:szCs w:val="28"/>
        </w:rPr>
      </w:pPr>
      <w:r>
        <w:rPr>
          <w:rFonts w:ascii="Times New Roman" w:eastAsia="仿宋_GB2312" w:hAnsi="Times New Roman" w:hint="eastAsia"/>
          <w:sz w:val="28"/>
          <w:szCs w:val="28"/>
        </w:rPr>
        <w:t>对</w:t>
      </w:r>
      <w:r w:rsidRPr="00D16416">
        <w:rPr>
          <w:rFonts w:ascii="Times New Roman" w:eastAsia="仿宋_GB2312" w:hAnsi="Times New Roman"/>
          <w:sz w:val="28"/>
          <w:szCs w:val="28"/>
        </w:rPr>
        <w:t>勘查规划区块设置分类施策。</w:t>
      </w:r>
      <w:r w:rsidR="00526E7A">
        <w:rPr>
          <w:rFonts w:ascii="Times New Roman" w:eastAsia="仿宋_GB2312" w:hAnsi="Times New Roman" w:hint="eastAsia"/>
          <w:sz w:val="28"/>
          <w:szCs w:val="28"/>
        </w:rPr>
        <w:t>各级</w:t>
      </w:r>
      <w:r w:rsidRPr="00D16416">
        <w:rPr>
          <w:rFonts w:ascii="Times New Roman" w:eastAsia="仿宋_GB2312" w:hAnsi="Times New Roman"/>
          <w:sz w:val="28"/>
          <w:szCs w:val="28"/>
        </w:rPr>
        <w:t>财政出资勘查项目，原则上</w:t>
      </w:r>
      <w:r w:rsidRPr="00D16416">
        <w:rPr>
          <w:rFonts w:ascii="Times New Roman" w:eastAsia="仿宋_GB2312" w:hAnsi="Times New Roman"/>
          <w:sz w:val="28"/>
          <w:szCs w:val="28"/>
        </w:rPr>
        <w:lastRenderedPageBreak/>
        <w:t>不新设勘查规划区块，凭项目任务</w:t>
      </w:r>
      <w:proofErr w:type="gramStart"/>
      <w:r w:rsidRPr="00D16416">
        <w:rPr>
          <w:rFonts w:ascii="Times New Roman" w:eastAsia="仿宋_GB2312" w:hAnsi="Times New Roman"/>
          <w:sz w:val="28"/>
          <w:szCs w:val="28"/>
        </w:rPr>
        <w:t>书开展</w:t>
      </w:r>
      <w:proofErr w:type="gramEnd"/>
      <w:r w:rsidRPr="00D16416">
        <w:rPr>
          <w:rFonts w:ascii="Times New Roman" w:eastAsia="仿宋_GB2312" w:hAnsi="Times New Roman"/>
          <w:sz w:val="28"/>
          <w:szCs w:val="28"/>
        </w:rPr>
        <w:t>勘查工作。</w:t>
      </w:r>
      <w:r w:rsidR="00192DA6" w:rsidRPr="00E83F53">
        <w:rPr>
          <w:rFonts w:ascii="Times New Roman" w:eastAsia="仿宋" w:hAnsi="Times New Roman" w:hint="eastAsia"/>
          <w:sz w:val="28"/>
          <w:szCs w:val="28"/>
          <w:lang w:val="x-none"/>
        </w:rPr>
        <w:t>第一类和第二类矿产依据资源赋存条件、勘查程度，合理划定勘查规划区块。第三类矿产，不划定勘查规划区块，直接划定集中开采区或开采规划区块。勘查规划区块划分要有利于整体勘查评价，一个勘查规划区块原则上不小于</w:t>
      </w:r>
      <w:r w:rsidR="00192DA6" w:rsidRPr="00E83F53">
        <w:rPr>
          <w:rFonts w:ascii="Times New Roman" w:eastAsia="仿宋" w:hAnsi="Times New Roman" w:hint="eastAsia"/>
          <w:sz w:val="28"/>
          <w:szCs w:val="28"/>
          <w:lang w:val="x-none"/>
        </w:rPr>
        <w:t>1</w:t>
      </w:r>
      <w:r w:rsidR="00192DA6" w:rsidRPr="00E83F53">
        <w:rPr>
          <w:rFonts w:ascii="Times New Roman" w:eastAsia="仿宋" w:hAnsi="Times New Roman" w:hint="eastAsia"/>
          <w:sz w:val="28"/>
          <w:szCs w:val="28"/>
          <w:lang w:val="x-none"/>
        </w:rPr>
        <w:t>个基本单位区块。</w:t>
      </w:r>
      <w:r w:rsidR="00DC1F6A" w:rsidRPr="00E83F53">
        <w:rPr>
          <w:rFonts w:ascii="Times New Roman" w:eastAsia="仿宋_GB2312" w:hAnsi="Times New Roman" w:hint="eastAsia"/>
          <w:sz w:val="28"/>
          <w:szCs w:val="28"/>
        </w:rPr>
        <w:t>涉及禁止、限制勘查开采区域等空间管控的，要遵从相关法律法规和规划的规定，与生态保护红线、永久基本农田等相衔接</w:t>
      </w:r>
      <w:r w:rsidR="00DC1F6A" w:rsidRPr="00E83F53">
        <w:rPr>
          <w:rFonts w:ascii="Times New Roman" w:eastAsia="仿宋_GB2312" w:hAnsi="Times New Roman"/>
          <w:sz w:val="28"/>
          <w:szCs w:val="28"/>
        </w:rPr>
        <w:t>。地热、矿泉水矿业权设置原则上应保持</w:t>
      </w:r>
      <w:r w:rsidR="00DC1F6A" w:rsidRPr="00E83F53">
        <w:rPr>
          <w:rFonts w:ascii="Times New Roman" w:eastAsia="仿宋_GB2312" w:hAnsi="Times New Roman"/>
          <w:sz w:val="28"/>
          <w:szCs w:val="28"/>
        </w:rPr>
        <w:t>2</w:t>
      </w:r>
      <w:r w:rsidR="00DC1F6A" w:rsidRPr="00E83F53">
        <w:rPr>
          <w:rFonts w:ascii="Times New Roman" w:eastAsia="仿宋_GB2312" w:hAnsi="Times New Roman"/>
          <w:sz w:val="28"/>
          <w:szCs w:val="28"/>
        </w:rPr>
        <w:t>千米以上距离。</w:t>
      </w:r>
      <w:r w:rsidR="001D4699">
        <w:rPr>
          <w:rFonts w:ascii="Times New Roman" w:eastAsia="仿宋_GB2312" w:hAnsi="Times New Roman" w:hint="eastAsia"/>
          <w:sz w:val="28"/>
          <w:szCs w:val="28"/>
        </w:rPr>
        <w:t>采矿权人在采矿权深部或上部申请设置探矿权的，视同符合勘查规划区块管理要求。</w:t>
      </w:r>
    </w:p>
    <w:p w14:paraId="50DA8686" w14:textId="7DBA8DF7" w:rsidR="00210E0A" w:rsidRPr="008F59AF" w:rsidRDefault="00193388" w:rsidP="008F59AF">
      <w:pPr>
        <w:spacing w:line="580" w:lineRule="exact"/>
        <w:ind w:firstLine="567"/>
        <w:rPr>
          <w:rFonts w:ascii="Times New Roman" w:eastAsia="仿宋_GB2312" w:hAnsi="Times New Roman"/>
          <w:color w:val="000000" w:themeColor="text1"/>
          <w:sz w:val="28"/>
          <w:szCs w:val="28"/>
        </w:rPr>
      </w:pPr>
      <w:r w:rsidRPr="00E83F53">
        <w:rPr>
          <w:rFonts w:ascii="Times New Roman" w:eastAsia="仿宋" w:hAnsi="Times New Roman"/>
          <w:sz w:val="28"/>
          <w:szCs w:val="28"/>
          <w:lang w:val="x-none"/>
        </w:rPr>
        <w:t>按照科学布局、优化结构的要求，依据成矿条件、矿产资源赋存特点、勘查程度</w:t>
      </w:r>
      <w:r w:rsidR="006D5DB3" w:rsidRPr="00E83F53">
        <w:rPr>
          <w:rFonts w:ascii="Times New Roman" w:eastAsia="仿宋" w:hAnsi="Times New Roman"/>
          <w:sz w:val="28"/>
          <w:szCs w:val="28"/>
          <w:lang w:val="x-none"/>
        </w:rPr>
        <w:t>、地质矿产和物化探信息</w:t>
      </w:r>
      <w:r w:rsidRPr="00E83F53">
        <w:rPr>
          <w:rFonts w:ascii="Times New Roman" w:eastAsia="仿宋" w:hAnsi="Times New Roman"/>
          <w:sz w:val="28"/>
          <w:szCs w:val="28"/>
          <w:lang w:val="x-none"/>
        </w:rPr>
        <w:t>，</w:t>
      </w:r>
      <w:r w:rsidR="007832C3" w:rsidRPr="00E83F53">
        <w:rPr>
          <w:rFonts w:ascii="Times New Roman" w:eastAsia="仿宋" w:hAnsi="Times New Roman" w:hint="eastAsia"/>
          <w:sz w:val="28"/>
          <w:szCs w:val="28"/>
          <w:lang w:val="x-none"/>
        </w:rPr>
        <w:t>在与生态保护红线、永久基本农田等控制线衔接的基础上，</w:t>
      </w:r>
      <w:r w:rsidRPr="008F59AF">
        <w:rPr>
          <w:rFonts w:ascii="Times New Roman" w:eastAsia="仿宋_GB2312" w:hAnsi="Times New Roman"/>
          <w:color w:val="000000" w:themeColor="text1"/>
          <w:sz w:val="28"/>
          <w:szCs w:val="28"/>
        </w:rPr>
        <w:t>划分</w:t>
      </w:r>
      <w:r w:rsidR="00A556A2" w:rsidRPr="008F59AF">
        <w:rPr>
          <w:rFonts w:ascii="Times New Roman" w:eastAsia="仿宋_GB2312" w:hAnsi="Times New Roman"/>
          <w:color w:val="000000" w:themeColor="text1"/>
          <w:sz w:val="28"/>
          <w:szCs w:val="28"/>
        </w:rPr>
        <w:t>勘查规划区块</w:t>
      </w:r>
      <w:r w:rsidR="00543E74" w:rsidRPr="008F59AF">
        <w:rPr>
          <w:rFonts w:ascii="Times New Roman" w:eastAsia="仿宋_GB2312" w:hAnsi="Times New Roman" w:hint="eastAsia"/>
          <w:color w:val="000000" w:themeColor="text1"/>
          <w:sz w:val="28"/>
          <w:szCs w:val="28"/>
        </w:rPr>
        <w:t>4</w:t>
      </w:r>
      <w:r w:rsidR="00F76EE7">
        <w:rPr>
          <w:rFonts w:ascii="Times New Roman" w:eastAsia="仿宋_GB2312" w:hAnsi="Times New Roman"/>
          <w:color w:val="000000" w:themeColor="text1"/>
          <w:sz w:val="28"/>
          <w:szCs w:val="28"/>
        </w:rPr>
        <w:t>3</w:t>
      </w:r>
      <w:r w:rsidR="00A556A2" w:rsidRPr="008F59AF">
        <w:rPr>
          <w:rFonts w:ascii="Times New Roman" w:eastAsia="仿宋_GB2312" w:hAnsi="Times New Roman"/>
          <w:color w:val="000000" w:themeColor="text1"/>
          <w:sz w:val="28"/>
          <w:szCs w:val="28"/>
        </w:rPr>
        <w:t>个</w:t>
      </w:r>
      <w:r w:rsidR="00F76EE7">
        <w:rPr>
          <w:rFonts w:ascii="Times New Roman" w:eastAsia="仿宋_GB2312" w:hAnsi="Times New Roman" w:hint="eastAsia"/>
          <w:color w:val="000000" w:themeColor="text1"/>
          <w:sz w:val="28"/>
          <w:szCs w:val="28"/>
        </w:rPr>
        <w:t>。</w:t>
      </w:r>
      <w:r w:rsidRPr="008F59AF">
        <w:rPr>
          <w:rFonts w:ascii="Times New Roman" w:eastAsia="仿宋_GB2312" w:hAnsi="Times New Roman"/>
          <w:color w:val="000000" w:themeColor="text1"/>
          <w:sz w:val="28"/>
          <w:szCs w:val="28"/>
        </w:rPr>
        <w:t>其中，落实省级规划</w:t>
      </w:r>
      <w:r w:rsidR="00353F25" w:rsidRPr="008F59AF">
        <w:rPr>
          <w:rFonts w:ascii="Times New Roman" w:eastAsia="仿宋_GB2312" w:hAnsi="Times New Roman" w:hint="eastAsia"/>
          <w:color w:val="000000" w:themeColor="text1"/>
          <w:sz w:val="28"/>
          <w:szCs w:val="28"/>
        </w:rPr>
        <w:t>（部省发证）</w:t>
      </w:r>
      <w:r w:rsidR="00A556A2" w:rsidRPr="008F59AF">
        <w:rPr>
          <w:rFonts w:ascii="Times New Roman" w:eastAsia="仿宋_GB2312" w:hAnsi="Times New Roman"/>
          <w:color w:val="000000" w:themeColor="text1"/>
          <w:sz w:val="28"/>
          <w:szCs w:val="28"/>
        </w:rPr>
        <w:t>勘查规划区块</w:t>
      </w:r>
      <w:r w:rsidR="0088748A" w:rsidRPr="008F59AF">
        <w:rPr>
          <w:rFonts w:ascii="Times New Roman" w:eastAsia="仿宋_GB2312" w:hAnsi="Times New Roman" w:hint="eastAsia"/>
          <w:color w:val="000000" w:themeColor="text1"/>
          <w:sz w:val="28"/>
          <w:szCs w:val="28"/>
        </w:rPr>
        <w:t>1</w:t>
      </w:r>
      <w:r w:rsidR="00F76EE7">
        <w:rPr>
          <w:rFonts w:ascii="Times New Roman" w:eastAsia="仿宋_GB2312" w:hAnsi="Times New Roman"/>
          <w:color w:val="000000" w:themeColor="text1"/>
          <w:sz w:val="28"/>
          <w:szCs w:val="28"/>
        </w:rPr>
        <w:t>4</w:t>
      </w:r>
      <w:r w:rsidR="00A556A2" w:rsidRPr="008F59AF">
        <w:rPr>
          <w:rFonts w:ascii="Times New Roman" w:eastAsia="仿宋_GB2312" w:hAnsi="Times New Roman"/>
          <w:color w:val="000000" w:themeColor="text1"/>
          <w:sz w:val="28"/>
          <w:szCs w:val="28"/>
        </w:rPr>
        <w:t>个</w:t>
      </w:r>
      <w:r w:rsidR="00710899" w:rsidRPr="008F59AF">
        <w:rPr>
          <w:rFonts w:ascii="Times New Roman" w:eastAsia="仿宋_GB2312" w:hAnsi="Times New Roman" w:hint="eastAsia"/>
          <w:color w:val="000000" w:themeColor="text1"/>
          <w:sz w:val="28"/>
          <w:szCs w:val="28"/>
        </w:rPr>
        <w:t>，划分</w:t>
      </w:r>
      <w:r w:rsidR="00A556A2" w:rsidRPr="008F59AF">
        <w:rPr>
          <w:rFonts w:ascii="Times New Roman" w:eastAsia="仿宋_GB2312" w:hAnsi="Times New Roman"/>
          <w:color w:val="000000" w:themeColor="text1"/>
          <w:sz w:val="28"/>
          <w:szCs w:val="28"/>
        </w:rPr>
        <w:t>本级勘查规划区块</w:t>
      </w:r>
      <w:r w:rsidR="0088748A" w:rsidRPr="008F59AF">
        <w:rPr>
          <w:rFonts w:ascii="Times New Roman" w:eastAsia="仿宋_GB2312" w:hAnsi="Times New Roman" w:hint="eastAsia"/>
          <w:color w:val="000000" w:themeColor="text1"/>
          <w:sz w:val="28"/>
          <w:szCs w:val="28"/>
        </w:rPr>
        <w:t>3</w:t>
      </w:r>
      <w:r w:rsidR="0088748A" w:rsidRPr="008F59AF">
        <w:rPr>
          <w:rFonts w:ascii="Times New Roman" w:eastAsia="仿宋_GB2312" w:hAnsi="Times New Roman"/>
          <w:color w:val="000000" w:themeColor="text1"/>
          <w:sz w:val="28"/>
          <w:szCs w:val="28"/>
        </w:rPr>
        <w:t>0</w:t>
      </w:r>
      <w:r w:rsidR="00A556A2" w:rsidRPr="008F59AF">
        <w:rPr>
          <w:rFonts w:ascii="Times New Roman" w:eastAsia="仿宋_GB2312" w:hAnsi="Times New Roman"/>
          <w:color w:val="000000" w:themeColor="text1"/>
          <w:sz w:val="28"/>
          <w:szCs w:val="28"/>
        </w:rPr>
        <w:t>个</w:t>
      </w:r>
      <w:r w:rsidRPr="008F59AF">
        <w:rPr>
          <w:rFonts w:ascii="Times New Roman" w:eastAsia="仿宋_GB2312" w:hAnsi="Times New Roman"/>
          <w:color w:val="000000" w:themeColor="text1"/>
          <w:sz w:val="28"/>
          <w:szCs w:val="28"/>
        </w:rPr>
        <w:t>。</w:t>
      </w:r>
      <w:r w:rsidR="00676067" w:rsidRPr="008F59AF">
        <w:rPr>
          <w:rFonts w:ascii="Times New Roman" w:eastAsia="仿宋_GB2312" w:hAnsi="Times New Roman" w:hint="eastAsia"/>
          <w:color w:val="000000" w:themeColor="text1"/>
          <w:sz w:val="28"/>
          <w:szCs w:val="28"/>
        </w:rPr>
        <w:t>其中，</w:t>
      </w:r>
      <w:r w:rsidR="00B4537D" w:rsidRPr="008F59AF">
        <w:rPr>
          <w:rFonts w:ascii="Times New Roman" w:eastAsia="仿宋_GB2312" w:hAnsi="Times New Roman"/>
          <w:color w:val="000000" w:themeColor="text1"/>
          <w:sz w:val="28"/>
          <w:szCs w:val="28"/>
        </w:rPr>
        <w:t>金属类矿产勘查规划区块</w:t>
      </w:r>
      <w:r w:rsidR="00F76EE7">
        <w:rPr>
          <w:rFonts w:ascii="Times New Roman" w:eastAsia="仿宋_GB2312" w:hAnsi="Times New Roman"/>
          <w:color w:val="000000" w:themeColor="text1"/>
          <w:sz w:val="28"/>
          <w:szCs w:val="28"/>
        </w:rPr>
        <w:t>11</w:t>
      </w:r>
      <w:r w:rsidR="00B4537D" w:rsidRPr="008F59AF">
        <w:rPr>
          <w:rFonts w:ascii="Times New Roman" w:eastAsia="仿宋_GB2312" w:hAnsi="Times New Roman"/>
          <w:color w:val="000000" w:themeColor="text1"/>
          <w:sz w:val="28"/>
          <w:szCs w:val="28"/>
        </w:rPr>
        <w:t>个</w:t>
      </w:r>
      <w:r w:rsidR="00710899" w:rsidRPr="008F59AF">
        <w:rPr>
          <w:rFonts w:ascii="Times New Roman" w:eastAsia="仿宋_GB2312" w:hAnsi="Times New Roman" w:hint="eastAsia"/>
          <w:color w:val="000000" w:themeColor="text1"/>
          <w:sz w:val="28"/>
          <w:szCs w:val="28"/>
        </w:rPr>
        <w:t>，</w:t>
      </w:r>
      <w:r w:rsidR="00B4537D" w:rsidRPr="008F59AF">
        <w:rPr>
          <w:rFonts w:ascii="Times New Roman" w:eastAsia="仿宋_GB2312" w:hAnsi="Times New Roman"/>
          <w:color w:val="000000" w:themeColor="text1"/>
          <w:sz w:val="28"/>
          <w:szCs w:val="28"/>
        </w:rPr>
        <w:t>非金属类矿产勘查规划区块</w:t>
      </w:r>
      <w:r w:rsidR="00F76EE7">
        <w:rPr>
          <w:rFonts w:ascii="Times New Roman" w:eastAsia="仿宋_GB2312" w:hAnsi="Times New Roman"/>
          <w:color w:val="000000" w:themeColor="text1"/>
          <w:sz w:val="28"/>
          <w:szCs w:val="28"/>
        </w:rPr>
        <w:t>32</w:t>
      </w:r>
      <w:r w:rsidR="00B4537D" w:rsidRPr="008F59AF">
        <w:rPr>
          <w:rFonts w:ascii="Times New Roman" w:eastAsia="仿宋_GB2312" w:hAnsi="Times New Roman"/>
          <w:color w:val="000000" w:themeColor="text1"/>
          <w:sz w:val="28"/>
          <w:szCs w:val="28"/>
        </w:rPr>
        <w:t>个</w:t>
      </w:r>
      <w:r w:rsidR="00543E74" w:rsidRPr="008F59AF">
        <w:rPr>
          <w:rFonts w:ascii="Times New Roman" w:eastAsia="仿宋_GB2312" w:hAnsi="Times New Roman" w:hint="eastAsia"/>
          <w:color w:val="000000" w:themeColor="text1"/>
          <w:sz w:val="28"/>
          <w:szCs w:val="28"/>
        </w:rPr>
        <w:t>，战略性矿产资源</w:t>
      </w:r>
      <w:proofErr w:type="gramStart"/>
      <w:r w:rsidR="007F09E1">
        <w:rPr>
          <w:rFonts w:ascii="Times New Roman" w:eastAsia="仿宋_GB2312" w:hAnsi="Times New Roman" w:hint="eastAsia"/>
          <w:color w:val="000000" w:themeColor="text1"/>
          <w:sz w:val="28"/>
          <w:szCs w:val="28"/>
        </w:rPr>
        <w:t>区块</w:t>
      </w:r>
      <w:r w:rsidR="00543E74" w:rsidRPr="008F59AF">
        <w:rPr>
          <w:rFonts w:ascii="Times New Roman" w:eastAsia="仿宋_GB2312" w:hAnsi="Times New Roman" w:hint="eastAsia"/>
          <w:color w:val="000000" w:themeColor="text1"/>
          <w:sz w:val="28"/>
          <w:szCs w:val="28"/>
        </w:rPr>
        <w:t>占</w:t>
      </w:r>
      <w:proofErr w:type="gramEnd"/>
      <w:r w:rsidR="00543E74" w:rsidRPr="008F59AF">
        <w:rPr>
          <w:rFonts w:ascii="Times New Roman" w:eastAsia="仿宋_GB2312" w:hAnsi="Times New Roman" w:hint="eastAsia"/>
          <w:color w:val="000000" w:themeColor="text1"/>
          <w:sz w:val="28"/>
          <w:szCs w:val="28"/>
        </w:rPr>
        <w:t>比</w:t>
      </w:r>
      <w:r w:rsidR="008F59AF" w:rsidRPr="008F59AF">
        <w:rPr>
          <w:rFonts w:ascii="Times New Roman" w:eastAsia="仿宋_GB2312" w:hAnsi="Times New Roman" w:hint="eastAsia"/>
          <w:color w:val="000000" w:themeColor="text1"/>
          <w:sz w:val="28"/>
          <w:szCs w:val="28"/>
        </w:rPr>
        <w:t>2</w:t>
      </w:r>
      <w:r w:rsidR="008F59AF" w:rsidRPr="008F59AF">
        <w:rPr>
          <w:rFonts w:ascii="Times New Roman" w:eastAsia="仿宋_GB2312" w:hAnsi="Times New Roman"/>
          <w:color w:val="000000" w:themeColor="text1"/>
          <w:sz w:val="28"/>
          <w:szCs w:val="28"/>
        </w:rPr>
        <w:t>9</w:t>
      </w:r>
      <w:r w:rsidR="008F59AF" w:rsidRPr="008F59AF">
        <w:rPr>
          <w:rFonts w:ascii="Times New Roman" w:eastAsia="仿宋_GB2312" w:hAnsi="Times New Roman" w:hint="eastAsia"/>
          <w:color w:val="000000" w:themeColor="text1"/>
          <w:sz w:val="28"/>
          <w:szCs w:val="28"/>
        </w:rPr>
        <w:t>％</w:t>
      </w:r>
      <w:r w:rsidR="00B4537D" w:rsidRPr="008F59AF">
        <w:rPr>
          <w:rFonts w:ascii="Times New Roman" w:eastAsia="仿宋_GB2312" w:hAnsi="Times New Roman"/>
          <w:color w:val="000000" w:themeColor="text1"/>
          <w:sz w:val="28"/>
          <w:szCs w:val="28"/>
        </w:rPr>
        <w:t>。</w:t>
      </w:r>
    </w:p>
    <w:p w14:paraId="610A1D87" w14:textId="34F24AC7" w:rsidR="00B54690" w:rsidRPr="00E83F53" w:rsidRDefault="00035787" w:rsidP="00B54690">
      <w:pPr>
        <w:spacing w:line="600" w:lineRule="exact"/>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三</w:t>
      </w:r>
      <w:r w:rsidR="003F0904" w:rsidRPr="00E83F53">
        <w:rPr>
          <w:rFonts w:ascii="Times New Roman" w:eastAsia="仿宋" w:hAnsi="Times New Roman" w:hint="eastAsia"/>
          <w:b/>
          <w:bCs/>
          <w:sz w:val="28"/>
          <w:szCs w:val="28"/>
        </w:rPr>
        <w:t>、</w:t>
      </w:r>
      <w:r w:rsidR="00210E0A" w:rsidRPr="00E83F53">
        <w:rPr>
          <w:rFonts w:ascii="Times New Roman" w:eastAsia="仿宋" w:hAnsi="Times New Roman"/>
          <w:b/>
          <w:bCs/>
          <w:sz w:val="28"/>
          <w:szCs w:val="28"/>
        </w:rPr>
        <w:t>矿产资源勘查管理</w:t>
      </w:r>
    </w:p>
    <w:p w14:paraId="507FCC20" w14:textId="2A84F216" w:rsidR="000A76FC" w:rsidRPr="00E83F53" w:rsidRDefault="003F0904" w:rsidP="00210E0A">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w:t>
      </w:r>
      <w:r w:rsidR="000A76FC" w:rsidRPr="00E83F53">
        <w:rPr>
          <w:rFonts w:ascii="Times New Roman" w:eastAsia="仿宋_GB2312" w:hAnsi="Times New Roman"/>
          <w:b/>
          <w:bCs/>
          <w:sz w:val="28"/>
          <w:szCs w:val="28"/>
        </w:rPr>
        <w:t>加强综合勘查、综合评价</w:t>
      </w:r>
    </w:p>
    <w:p w14:paraId="423A3B2D" w14:textId="77777777" w:rsidR="007E0733" w:rsidRPr="00E83F53" w:rsidRDefault="00E04EF5" w:rsidP="00210E0A">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在勘查有色金属矿产时，要对共伴生的贵金属及三稀矿产进行综合勘查与评价；在</w:t>
      </w:r>
      <w:proofErr w:type="gramStart"/>
      <w:r w:rsidRPr="00E83F53">
        <w:rPr>
          <w:rFonts w:ascii="Times New Roman" w:eastAsia="仿宋_GB2312" w:hAnsi="Times New Roman" w:hint="eastAsia"/>
          <w:sz w:val="28"/>
          <w:szCs w:val="28"/>
        </w:rPr>
        <w:t>勘查金</w:t>
      </w:r>
      <w:proofErr w:type="gramEnd"/>
      <w:r w:rsidRPr="00E83F53">
        <w:rPr>
          <w:rFonts w:ascii="Times New Roman" w:eastAsia="仿宋_GB2312" w:hAnsi="Times New Roman" w:hint="eastAsia"/>
          <w:sz w:val="28"/>
          <w:szCs w:val="28"/>
        </w:rPr>
        <w:t>等贵金属矿产时，要对共伴生的有色金属矿产进行综合勘查与评价</w:t>
      </w:r>
      <w:r w:rsidR="007E0733" w:rsidRPr="00E83F53">
        <w:rPr>
          <w:rFonts w:ascii="Times New Roman" w:eastAsia="仿宋_GB2312" w:hAnsi="Times New Roman" w:hint="eastAsia"/>
          <w:sz w:val="28"/>
          <w:szCs w:val="28"/>
        </w:rPr>
        <w:t>；在勘查岩浆型铁矿时，要对共伴生的钒钛、</w:t>
      </w:r>
      <w:proofErr w:type="gramStart"/>
      <w:r w:rsidR="007E0733" w:rsidRPr="00E83F53">
        <w:rPr>
          <w:rFonts w:ascii="Times New Roman" w:eastAsia="仿宋_GB2312" w:hAnsi="Times New Roman" w:hint="eastAsia"/>
          <w:sz w:val="28"/>
          <w:szCs w:val="28"/>
        </w:rPr>
        <w:t>磷进行</w:t>
      </w:r>
      <w:proofErr w:type="gramEnd"/>
      <w:r w:rsidR="007E0733" w:rsidRPr="00E83F53">
        <w:rPr>
          <w:rFonts w:ascii="Times New Roman" w:eastAsia="仿宋_GB2312" w:hAnsi="Times New Roman" w:hint="eastAsia"/>
          <w:sz w:val="28"/>
          <w:szCs w:val="28"/>
        </w:rPr>
        <w:t>综合勘查与评价；在勘查建筑石料用灰岩时，要对熔剂（水泥）用灰岩，进行综合评价。</w:t>
      </w:r>
    </w:p>
    <w:p w14:paraId="4F4AC2B3" w14:textId="7F3F1F3A" w:rsidR="007E0733" w:rsidRPr="00E83F53" w:rsidRDefault="003F0904" w:rsidP="00210E0A">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（二）</w:t>
      </w:r>
      <w:r w:rsidR="007E0733" w:rsidRPr="00E83F53">
        <w:rPr>
          <w:rFonts w:ascii="Times New Roman" w:eastAsia="仿宋_GB2312" w:hAnsi="Times New Roman" w:hint="eastAsia"/>
          <w:b/>
          <w:bCs/>
          <w:sz w:val="28"/>
          <w:szCs w:val="28"/>
        </w:rPr>
        <w:t>加强绿色勘查</w:t>
      </w:r>
    </w:p>
    <w:p w14:paraId="0D849EE4" w14:textId="534766ED" w:rsidR="007E0733" w:rsidRPr="00E83F53" w:rsidRDefault="007E0733" w:rsidP="00210E0A">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lastRenderedPageBreak/>
        <w:t>加强矿产资源</w:t>
      </w:r>
      <w:proofErr w:type="gramStart"/>
      <w:r w:rsidRPr="00E83F53">
        <w:rPr>
          <w:rFonts w:ascii="Times New Roman" w:eastAsia="仿宋_GB2312" w:hAnsi="Times New Roman" w:hint="eastAsia"/>
          <w:sz w:val="28"/>
          <w:szCs w:val="28"/>
        </w:rPr>
        <w:t>勘查</w:t>
      </w:r>
      <w:r w:rsidR="00EB43B9" w:rsidRPr="00E83F53">
        <w:rPr>
          <w:rFonts w:ascii="Times New Roman" w:eastAsia="仿宋_GB2312" w:hAnsi="Times New Roman" w:hint="eastAsia"/>
          <w:sz w:val="28"/>
          <w:szCs w:val="28"/>
        </w:rPr>
        <w:t>全</w:t>
      </w:r>
      <w:proofErr w:type="gramEnd"/>
      <w:r w:rsidR="00EB43B9" w:rsidRPr="00E83F53">
        <w:rPr>
          <w:rFonts w:ascii="Times New Roman" w:eastAsia="仿宋_GB2312" w:hAnsi="Times New Roman" w:hint="eastAsia"/>
          <w:sz w:val="28"/>
          <w:szCs w:val="28"/>
        </w:rPr>
        <w:t>过程</w:t>
      </w:r>
      <w:r w:rsidRPr="00E83F53">
        <w:rPr>
          <w:rFonts w:ascii="Times New Roman" w:eastAsia="仿宋_GB2312" w:hAnsi="Times New Roman" w:hint="eastAsia"/>
          <w:sz w:val="28"/>
          <w:szCs w:val="28"/>
        </w:rPr>
        <w:t>的生态环境保护，大力推广</w:t>
      </w:r>
      <w:proofErr w:type="gramStart"/>
      <w:r w:rsidRPr="00E83F53">
        <w:rPr>
          <w:rFonts w:ascii="Times New Roman" w:eastAsia="仿宋_GB2312" w:hAnsi="Times New Roman" w:hint="eastAsia"/>
          <w:sz w:val="28"/>
          <w:szCs w:val="28"/>
        </w:rPr>
        <w:t>一</w:t>
      </w:r>
      <w:proofErr w:type="gramEnd"/>
      <w:r w:rsidRPr="00E83F53">
        <w:rPr>
          <w:rFonts w:ascii="Times New Roman" w:eastAsia="仿宋_GB2312" w:hAnsi="Times New Roman" w:hint="eastAsia"/>
          <w:sz w:val="28"/>
          <w:szCs w:val="28"/>
        </w:rPr>
        <w:t>基多孔、</w:t>
      </w:r>
      <w:proofErr w:type="gramStart"/>
      <w:r w:rsidRPr="00E83F53">
        <w:rPr>
          <w:rFonts w:ascii="Times New Roman" w:eastAsia="仿宋_GB2312" w:hAnsi="Times New Roman" w:hint="eastAsia"/>
          <w:sz w:val="28"/>
          <w:szCs w:val="28"/>
        </w:rPr>
        <w:t>浅钻代槽</w:t>
      </w:r>
      <w:proofErr w:type="gramEnd"/>
      <w:r w:rsidRPr="00E83F53">
        <w:rPr>
          <w:rFonts w:ascii="Times New Roman" w:eastAsia="仿宋_GB2312" w:hAnsi="Times New Roman" w:hint="eastAsia"/>
          <w:sz w:val="28"/>
          <w:szCs w:val="28"/>
        </w:rPr>
        <w:t>、</w:t>
      </w:r>
      <w:r w:rsidR="007E4936">
        <w:rPr>
          <w:rFonts w:ascii="Times New Roman" w:eastAsia="仿宋_GB2312" w:hAnsi="Times New Roman" w:hint="eastAsia"/>
          <w:sz w:val="28"/>
          <w:szCs w:val="28"/>
        </w:rPr>
        <w:t>遥感和</w:t>
      </w:r>
      <w:proofErr w:type="gramStart"/>
      <w:r w:rsidRPr="00E83F53">
        <w:rPr>
          <w:rFonts w:ascii="Times New Roman" w:eastAsia="仿宋_GB2312" w:hAnsi="Times New Roman" w:hint="eastAsia"/>
          <w:sz w:val="28"/>
          <w:szCs w:val="28"/>
        </w:rPr>
        <w:t>物探化探等</w:t>
      </w:r>
      <w:proofErr w:type="gramEnd"/>
      <w:r w:rsidRPr="00E83F53">
        <w:rPr>
          <w:rFonts w:ascii="Times New Roman" w:eastAsia="仿宋_GB2312" w:hAnsi="Times New Roman" w:hint="eastAsia"/>
          <w:sz w:val="28"/>
          <w:szCs w:val="28"/>
        </w:rPr>
        <w:t>对生态环境扰动小的技术方法，加强</w:t>
      </w:r>
      <w:r w:rsidR="00FB5926" w:rsidRPr="00E83F53">
        <w:rPr>
          <w:rFonts w:ascii="Times New Roman" w:eastAsia="仿宋_GB2312" w:hAnsi="Times New Roman" w:hint="eastAsia"/>
          <w:sz w:val="28"/>
          <w:szCs w:val="28"/>
        </w:rPr>
        <w:t>恢复治理与土地复垦，恢复生态功能与使用功能。</w:t>
      </w:r>
    </w:p>
    <w:p w14:paraId="40D567BB" w14:textId="4B165B2F" w:rsidR="00FB5926" w:rsidRPr="00E83F53" w:rsidRDefault="003F0904" w:rsidP="00210E0A">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（三）</w:t>
      </w:r>
      <w:r w:rsidR="00FB5926" w:rsidRPr="00E83F53">
        <w:rPr>
          <w:rFonts w:ascii="Times New Roman" w:eastAsia="仿宋_GB2312" w:hAnsi="Times New Roman" w:hint="eastAsia"/>
          <w:b/>
          <w:bCs/>
          <w:sz w:val="28"/>
          <w:szCs w:val="28"/>
        </w:rPr>
        <w:t>全面推进探矿权竞争性出让，积极</w:t>
      </w:r>
      <w:proofErr w:type="gramStart"/>
      <w:r w:rsidR="00FB5926" w:rsidRPr="00E83F53">
        <w:rPr>
          <w:rFonts w:ascii="Times New Roman" w:eastAsia="仿宋_GB2312" w:hAnsi="Times New Roman" w:hint="eastAsia"/>
          <w:b/>
          <w:bCs/>
          <w:sz w:val="28"/>
          <w:szCs w:val="28"/>
        </w:rPr>
        <w:t>推进净矿出让</w:t>
      </w:r>
      <w:proofErr w:type="gramEnd"/>
    </w:p>
    <w:p w14:paraId="664DC112" w14:textId="459B7186" w:rsidR="00175C39" w:rsidRPr="00E83F53" w:rsidRDefault="00175C39" w:rsidP="00210E0A">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统筹推进自然</w:t>
      </w:r>
      <w:proofErr w:type="gramStart"/>
      <w:r w:rsidRPr="00E83F53">
        <w:rPr>
          <w:rFonts w:ascii="Times New Roman" w:eastAsia="仿宋_GB2312" w:hAnsi="Times New Roman" w:hint="eastAsia"/>
          <w:sz w:val="28"/>
          <w:szCs w:val="28"/>
        </w:rPr>
        <w:t>资资源</w:t>
      </w:r>
      <w:proofErr w:type="gramEnd"/>
      <w:r w:rsidRPr="00E83F53">
        <w:rPr>
          <w:rFonts w:ascii="Times New Roman" w:eastAsia="仿宋_GB2312" w:hAnsi="Times New Roman" w:hint="eastAsia"/>
          <w:sz w:val="28"/>
          <w:szCs w:val="28"/>
        </w:rPr>
        <w:t>资产产权制度改革，充分发挥市场配置资源的决定性作用和更好发挥政府作用。全面推进探矿权竞争性出让，严格控制协议出让，积极</w:t>
      </w:r>
      <w:proofErr w:type="gramStart"/>
      <w:r w:rsidRPr="00E83F53">
        <w:rPr>
          <w:rFonts w:ascii="Times New Roman" w:eastAsia="仿宋_GB2312" w:hAnsi="Times New Roman" w:hint="eastAsia"/>
          <w:sz w:val="28"/>
          <w:szCs w:val="28"/>
        </w:rPr>
        <w:t>推进净矿出让</w:t>
      </w:r>
      <w:proofErr w:type="gramEnd"/>
      <w:r w:rsidRPr="00E83F53">
        <w:rPr>
          <w:rFonts w:ascii="Times New Roman" w:eastAsia="仿宋_GB2312" w:hAnsi="Times New Roman" w:hint="eastAsia"/>
          <w:sz w:val="28"/>
          <w:szCs w:val="28"/>
        </w:rPr>
        <w:t>。</w:t>
      </w:r>
      <w:r w:rsidR="00C70BE0" w:rsidRPr="00E83F53">
        <w:rPr>
          <w:rFonts w:ascii="仿宋_GB2312" w:eastAsia="仿宋_GB2312" w:hint="eastAsia"/>
          <w:color w:val="333333"/>
          <w:sz w:val="28"/>
          <w:szCs w:val="28"/>
        </w:rPr>
        <w:t>加强矿业权出让前期准备工作，确保</w:t>
      </w:r>
      <w:r w:rsidR="00F57E05">
        <w:rPr>
          <w:rFonts w:ascii="仿宋_GB2312" w:eastAsia="仿宋_GB2312" w:hint="eastAsia"/>
          <w:color w:val="333333"/>
          <w:sz w:val="28"/>
          <w:szCs w:val="28"/>
        </w:rPr>
        <w:t>出</w:t>
      </w:r>
      <w:r w:rsidR="00526E7A">
        <w:rPr>
          <w:rFonts w:ascii="仿宋_GB2312" w:eastAsia="仿宋_GB2312" w:hint="eastAsia"/>
          <w:color w:val="333333"/>
          <w:sz w:val="28"/>
          <w:szCs w:val="28"/>
        </w:rPr>
        <w:t>让</w:t>
      </w:r>
      <w:r w:rsidR="00F57E05">
        <w:rPr>
          <w:rFonts w:ascii="仿宋_GB2312" w:eastAsia="仿宋_GB2312" w:hint="eastAsia"/>
          <w:color w:val="333333"/>
          <w:sz w:val="28"/>
          <w:szCs w:val="28"/>
        </w:rPr>
        <w:t>矿业</w:t>
      </w:r>
      <w:proofErr w:type="gramStart"/>
      <w:r w:rsidR="00F57E05">
        <w:rPr>
          <w:rFonts w:ascii="仿宋_GB2312" w:eastAsia="仿宋_GB2312" w:hint="eastAsia"/>
          <w:color w:val="333333"/>
          <w:sz w:val="28"/>
          <w:szCs w:val="28"/>
        </w:rPr>
        <w:t>权</w:t>
      </w:r>
      <w:r w:rsidR="00C70BE0" w:rsidRPr="00E83F53">
        <w:rPr>
          <w:rFonts w:ascii="仿宋_GB2312" w:eastAsia="仿宋_GB2312" w:hint="eastAsia"/>
          <w:color w:val="333333"/>
          <w:sz w:val="28"/>
          <w:szCs w:val="28"/>
        </w:rPr>
        <w:t>符合</w:t>
      </w:r>
      <w:proofErr w:type="gramEnd"/>
      <w:r w:rsidR="00C70BE0" w:rsidRPr="00E83F53">
        <w:rPr>
          <w:rFonts w:ascii="仿宋_GB2312" w:eastAsia="仿宋_GB2312" w:hint="eastAsia"/>
          <w:color w:val="333333"/>
          <w:sz w:val="28"/>
          <w:szCs w:val="28"/>
        </w:rPr>
        <w:t>矿产资源规划，依法依规避让各类保护地、生态保护红线等，妥善解决好土地使用权等其他权利之间的关系，以便矿业权出让后，矿业权人正常开展勘查开采工作。</w:t>
      </w:r>
      <w:r w:rsidR="00EC6742">
        <w:rPr>
          <w:rFonts w:ascii="仿宋_GB2312" w:eastAsia="仿宋_GB2312" w:hint="eastAsia"/>
          <w:color w:val="333333"/>
          <w:sz w:val="28"/>
          <w:szCs w:val="28"/>
        </w:rPr>
        <w:t>结合矿业经济发展需要，制定探矿权</w:t>
      </w:r>
      <w:r w:rsidR="001D4699">
        <w:rPr>
          <w:rFonts w:ascii="仿宋_GB2312" w:eastAsia="仿宋_GB2312" w:hint="eastAsia"/>
          <w:color w:val="333333"/>
          <w:sz w:val="28"/>
          <w:szCs w:val="28"/>
        </w:rPr>
        <w:t>投放</w:t>
      </w:r>
      <w:r w:rsidR="00EC6742">
        <w:rPr>
          <w:rFonts w:ascii="仿宋_GB2312" w:eastAsia="仿宋_GB2312" w:hint="eastAsia"/>
          <w:color w:val="333333"/>
          <w:sz w:val="28"/>
          <w:szCs w:val="28"/>
        </w:rPr>
        <w:t>年度计划</w:t>
      </w:r>
      <w:r w:rsidR="001D4699">
        <w:rPr>
          <w:rFonts w:ascii="仿宋_GB2312" w:eastAsia="仿宋_GB2312" w:hint="eastAsia"/>
          <w:color w:val="333333"/>
          <w:sz w:val="28"/>
          <w:szCs w:val="28"/>
        </w:rPr>
        <w:t>，做到有序按需投放。</w:t>
      </w:r>
    </w:p>
    <w:p w14:paraId="6B89D3F9" w14:textId="5BAD2A16" w:rsidR="00175C39" w:rsidRPr="00E83F53" w:rsidRDefault="003F0904" w:rsidP="00210E0A">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（四）</w:t>
      </w:r>
      <w:r w:rsidR="00175C39" w:rsidRPr="00E83F53">
        <w:rPr>
          <w:rFonts w:ascii="Times New Roman" w:eastAsia="仿宋_GB2312" w:hAnsi="Times New Roman" w:hint="eastAsia"/>
          <w:b/>
          <w:bCs/>
          <w:sz w:val="28"/>
          <w:szCs w:val="28"/>
        </w:rPr>
        <w:t>构建地质找矿多元化投入机制</w:t>
      </w:r>
    </w:p>
    <w:p w14:paraId="6BC296B2" w14:textId="1296DD2A" w:rsidR="00210E0A" w:rsidRPr="00E83F53" w:rsidRDefault="00210E0A" w:rsidP="00210E0A">
      <w:pPr>
        <w:spacing w:line="600" w:lineRule="exact"/>
        <w:ind w:firstLine="567"/>
        <w:rPr>
          <w:rFonts w:ascii="Times New Roman" w:eastAsia="仿宋_GB2312" w:hAnsi="Times New Roman"/>
          <w:sz w:val="28"/>
          <w:szCs w:val="28"/>
        </w:rPr>
      </w:pPr>
      <w:r w:rsidRPr="00E83F53">
        <w:rPr>
          <w:rFonts w:ascii="Times New Roman" w:eastAsia="仿宋_GB2312" w:hAnsi="Times New Roman"/>
          <w:sz w:val="28"/>
          <w:szCs w:val="28"/>
        </w:rPr>
        <w:t>统筹协调好</w:t>
      </w:r>
      <w:r w:rsidR="00E614B7">
        <w:rPr>
          <w:rFonts w:ascii="Times New Roman" w:eastAsia="仿宋_GB2312" w:hAnsi="Times New Roman" w:hint="eastAsia"/>
          <w:sz w:val="28"/>
          <w:szCs w:val="28"/>
        </w:rPr>
        <w:t>财政和社会资本</w:t>
      </w:r>
      <w:r w:rsidRPr="00E83F53">
        <w:rPr>
          <w:rFonts w:ascii="Times New Roman" w:eastAsia="仿宋_GB2312" w:hAnsi="Times New Roman"/>
          <w:sz w:val="28"/>
          <w:szCs w:val="28"/>
        </w:rPr>
        <w:t>出资的地质找矿工作，构建地质找矿多元化投入机制。按照</w:t>
      </w:r>
      <w:r w:rsidRPr="00E83F53">
        <w:rPr>
          <w:rFonts w:ascii="Times New Roman" w:eastAsia="仿宋_GB2312" w:hAnsi="Times New Roman"/>
          <w:sz w:val="28"/>
          <w:szCs w:val="28"/>
        </w:rPr>
        <w:t>“</w:t>
      </w:r>
      <w:r w:rsidRPr="00E83F53">
        <w:rPr>
          <w:rFonts w:ascii="Times New Roman" w:eastAsia="仿宋_GB2312" w:hAnsi="Times New Roman"/>
          <w:sz w:val="28"/>
          <w:szCs w:val="28"/>
        </w:rPr>
        <w:t>公益先行、基金衔接、商业跟进、快速突破</w:t>
      </w:r>
      <w:r w:rsidRPr="00E83F53">
        <w:rPr>
          <w:rFonts w:ascii="Times New Roman" w:eastAsia="仿宋_GB2312" w:hAnsi="Times New Roman"/>
          <w:sz w:val="28"/>
          <w:szCs w:val="28"/>
        </w:rPr>
        <w:t>”</w:t>
      </w:r>
      <w:r w:rsidRPr="00E83F53">
        <w:rPr>
          <w:rFonts w:ascii="Times New Roman" w:eastAsia="仿宋_GB2312" w:hAnsi="Times New Roman"/>
          <w:sz w:val="28"/>
          <w:szCs w:val="28"/>
        </w:rPr>
        <w:t>的原则，</w:t>
      </w:r>
      <w:r w:rsidR="00EB43B9" w:rsidRPr="00E83F53">
        <w:rPr>
          <w:rFonts w:ascii="Times New Roman" w:eastAsia="仿宋_GB2312" w:hAnsi="Times New Roman" w:hint="eastAsia"/>
          <w:sz w:val="28"/>
          <w:szCs w:val="28"/>
        </w:rPr>
        <w:t>通过财政资金引导，社会资金跟进</w:t>
      </w:r>
      <w:r w:rsidR="00C622F0" w:rsidRPr="00E83F53">
        <w:rPr>
          <w:rFonts w:ascii="Times New Roman" w:eastAsia="仿宋_GB2312" w:hAnsi="Times New Roman" w:hint="eastAsia"/>
          <w:sz w:val="28"/>
          <w:szCs w:val="28"/>
        </w:rPr>
        <w:t>，推进矿产资源整体勘查</w:t>
      </w:r>
      <w:r w:rsidR="00EC6742">
        <w:rPr>
          <w:rFonts w:ascii="Times New Roman" w:eastAsia="仿宋_GB2312" w:hAnsi="Times New Roman" w:hint="eastAsia"/>
          <w:sz w:val="28"/>
          <w:szCs w:val="28"/>
        </w:rPr>
        <w:t>，促进找矿重大突破</w:t>
      </w:r>
      <w:r w:rsidR="00C622F0" w:rsidRPr="00E83F53">
        <w:rPr>
          <w:rFonts w:ascii="Times New Roman" w:eastAsia="仿宋_GB2312" w:hAnsi="Times New Roman" w:hint="eastAsia"/>
          <w:sz w:val="28"/>
          <w:szCs w:val="28"/>
        </w:rPr>
        <w:t>。支持以矿业权、资本、技术等形式进行合作，鼓励现有矿业权进行依法自愿有序整合，推进整装勘查，实现找矿突破。</w:t>
      </w:r>
    </w:p>
    <w:p w14:paraId="114F3C07" w14:textId="74256F60" w:rsidR="00435DF8" w:rsidRPr="00E83F53" w:rsidRDefault="003F0904" w:rsidP="00210E0A">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（五）</w:t>
      </w:r>
      <w:r w:rsidR="00435DF8" w:rsidRPr="00E83F53">
        <w:rPr>
          <w:rFonts w:ascii="Times New Roman" w:eastAsia="仿宋_GB2312" w:hAnsi="Times New Roman"/>
          <w:b/>
          <w:bCs/>
          <w:sz w:val="28"/>
          <w:szCs w:val="28"/>
        </w:rPr>
        <w:t>加强地质</w:t>
      </w:r>
      <w:r w:rsidR="00E6197A" w:rsidRPr="00E83F53">
        <w:rPr>
          <w:rFonts w:ascii="Times New Roman" w:eastAsia="仿宋_GB2312" w:hAnsi="Times New Roman" w:hint="eastAsia"/>
          <w:b/>
          <w:bCs/>
          <w:sz w:val="28"/>
          <w:szCs w:val="28"/>
        </w:rPr>
        <w:t>勘查</w:t>
      </w:r>
      <w:r w:rsidR="00435DF8" w:rsidRPr="00E83F53">
        <w:rPr>
          <w:rFonts w:ascii="Times New Roman" w:eastAsia="仿宋_GB2312" w:hAnsi="Times New Roman"/>
          <w:b/>
          <w:bCs/>
          <w:sz w:val="28"/>
          <w:szCs w:val="28"/>
        </w:rPr>
        <w:t>活动管理</w:t>
      </w:r>
    </w:p>
    <w:p w14:paraId="231C08B3" w14:textId="5309CD55" w:rsidR="00210E0A" w:rsidRPr="00E83F53" w:rsidRDefault="00435DF8" w:rsidP="00210E0A">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加强地质勘查设计、施工、成果报告质量监管，强化地质勘查单位质量管理意识、社会责任意识</w:t>
      </w:r>
      <w:r w:rsidR="00CB2D41" w:rsidRPr="00E83F53">
        <w:rPr>
          <w:rFonts w:ascii="Times New Roman" w:eastAsia="仿宋_GB2312" w:hAnsi="Times New Roman" w:hint="eastAsia"/>
          <w:sz w:val="28"/>
          <w:szCs w:val="28"/>
        </w:rPr>
        <w:t>，</w:t>
      </w:r>
      <w:r w:rsidRPr="00E83F53">
        <w:rPr>
          <w:rFonts w:ascii="Times New Roman" w:eastAsia="仿宋_GB2312" w:hAnsi="Times New Roman" w:hint="eastAsia"/>
          <w:sz w:val="28"/>
          <w:szCs w:val="28"/>
        </w:rPr>
        <w:t>促进地质勘查单位质量管理科学化、规范化和法制化</w:t>
      </w:r>
      <w:r w:rsidR="00CB2D41" w:rsidRPr="00E83F53">
        <w:rPr>
          <w:rFonts w:ascii="Times New Roman" w:eastAsia="仿宋_GB2312" w:hAnsi="Times New Roman" w:hint="eastAsia"/>
          <w:sz w:val="28"/>
          <w:szCs w:val="28"/>
        </w:rPr>
        <w:t>。严禁内容虚假、不符合规范标准的勘查成果进入社会被矿业权人使用及交易</w:t>
      </w:r>
      <w:r w:rsidR="00210E0A" w:rsidRPr="00E83F53">
        <w:rPr>
          <w:rFonts w:ascii="Times New Roman" w:eastAsia="仿宋_GB2312" w:hAnsi="Times New Roman"/>
          <w:sz w:val="28"/>
          <w:szCs w:val="28"/>
        </w:rPr>
        <w:t>。</w:t>
      </w:r>
    </w:p>
    <w:p w14:paraId="2B0E6F52" w14:textId="3C563A8D" w:rsidR="00CB2D41" w:rsidRPr="00E83F53" w:rsidRDefault="00E6197A" w:rsidP="008F7505">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改善和优化矿产资源勘查工作环境，维护正常的矿产资源勘查秩</w:t>
      </w:r>
      <w:r w:rsidRPr="00E83F53">
        <w:rPr>
          <w:rFonts w:ascii="Times New Roman" w:eastAsia="仿宋_GB2312" w:hAnsi="Times New Roman" w:hint="eastAsia"/>
          <w:sz w:val="28"/>
          <w:szCs w:val="28"/>
        </w:rPr>
        <w:lastRenderedPageBreak/>
        <w:t>序，保证各类勘查项目的顺利实施。</w:t>
      </w:r>
    </w:p>
    <w:p w14:paraId="74E939DB" w14:textId="3EC8DF59" w:rsidR="00CB2D41" w:rsidRPr="00BC62FE" w:rsidRDefault="00CB2D41" w:rsidP="00CB2D41">
      <w:pPr>
        <w:spacing w:line="600" w:lineRule="exact"/>
        <w:ind w:firstLine="567"/>
        <w:jc w:val="center"/>
        <w:rPr>
          <w:rFonts w:ascii="Times New Roman" w:eastAsia="仿宋_GB2312" w:hAnsi="Times New Roman"/>
          <w:b/>
          <w:bCs/>
          <w:sz w:val="32"/>
          <w:szCs w:val="32"/>
        </w:rPr>
      </w:pPr>
      <w:r w:rsidRPr="00BC62FE">
        <w:rPr>
          <w:rFonts w:ascii="Times New Roman" w:eastAsia="仿宋_GB2312" w:hAnsi="Times New Roman" w:hint="eastAsia"/>
          <w:b/>
          <w:bCs/>
          <w:sz w:val="32"/>
          <w:szCs w:val="32"/>
        </w:rPr>
        <w:t>第五章</w:t>
      </w:r>
      <w:r w:rsidRPr="00BC62FE">
        <w:rPr>
          <w:rFonts w:ascii="Times New Roman" w:eastAsia="仿宋_GB2312" w:hAnsi="Times New Roman" w:hint="eastAsia"/>
          <w:b/>
          <w:bCs/>
          <w:sz w:val="32"/>
          <w:szCs w:val="32"/>
        </w:rPr>
        <w:t xml:space="preserve"> </w:t>
      </w:r>
      <w:r w:rsidRPr="00BC62FE">
        <w:rPr>
          <w:rFonts w:ascii="Times New Roman" w:eastAsia="仿宋_GB2312" w:hAnsi="Times New Roman"/>
          <w:b/>
          <w:bCs/>
          <w:sz w:val="32"/>
          <w:szCs w:val="32"/>
        </w:rPr>
        <w:t xml:space="preserve"> </w:t>
      </w:r>
      <w:r w:rsidRPr="00BC62FE">
        <w:rPr>
          <w:rFonts w:ascii="Times New Roman" w:eastAsia="仿宋_GB2312" w:hAnsi="Times New Roman" w:hint="eastAsia"/>
          <w:b/>
          <w:bCs/>
          <w:sz w:val="32"/>
          <w:szCs w:val="32"/>
        </w:rPr>
        <w:t>矿产资源开发利用与保护</w:t>
      </w:r>
    </w:p>
    <w:p w14:paraId="531EC2BD" w14:textId="5B7B2AA2" w:rsidR="008F7505" w:rsidRPr="00E83F53" w:rsidRDefault="008F7505" w:rsidP="008F7505">
      <w:pPr>
        <w:spacing w:line="60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进一步完善矿产资源开发利用分区管理制度，优化</w:t>
      </w:r>
      <w:r w:rsidR="00B62DF5">
        <w:rPr>
          <w:rFonts w:ascii="仿宋_GB2312" w:eastAsia="仿宋_GB2312" w:hAnsi="Times New Roman" w:hint="eastAsia"/>
          <w:sz w:val="28"/>
          <w:szCs w:val="28"/>
        </w:rPr>
        <w:t>开发利用</w:t>
      </w:r>
      <w:r w:rsidRPr="00E83F53">
        <w:rPr>
          <w:rFonts w:ascii="仿宋_GB2312" w:eastAsia="仿宋_GB2312" w:hAnsi="Times New Roman" w:hint="eastAsia"/>
          <w:sz w:val="28"/>
          <w:szCs w:val="28"/>
        </w:rPr>
        <w:t>布局，调整矿业结构，调控矿产资源开采总量，严格矿山准入，推进资源节约集约和高效利用，合理开发与有效保护矿产资源。</w:t>
      </w:r>
    </w:p>
    <w:p w14:paraId="3B2D368B" w14:textId="6FFC9E4C" w:rsidR="00CB2D41" w:rsidRPr="00E83F53" w:rsidRDefault="00CB2D41" w:rsidP="00CB2D41">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w:t>
      </w:r>
      <w:r w:rsidR="0081521D" w:rsidRPr="00E83F53">
        <w:rPr>
          <w:rFonts w:ascii="Times New Roman" w:eastAsia="仿宋_GB2312" w:hAnsi="Times New Roman" w:hint="eastAsia"/>
          <w:b/>
          <w:bCs/>
          <w:sz w:val="28"/>
          <w:szCs w:val="28"/>
        </w:rPr>
        <w:t>开发利用方向与总量调控</w:t>
      </w:r>
    </w:p>
    <w:p w14:paraId="4951B8F4" w14:textId="22CF6166" w:rsidR="00C622F0" w:rsidRPr="00E83F53" w:rsidRDefault="00C622F0" w:rsidP="00CB2D41">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按照严控增量、优化存量、高效利用的要求，实行开采总量管理，严格落实上级规划开采指标</w:t>
      </w:r>
      <w:r w:rsidR="00D04259" w:rsidRPr="00E83F53">
        <w:rPr>
          <w:rFonts w:ascii="Times New Roman" w:eastAsia="仿宋_GB2312" w:hAnsi="Times New Roman" w:hint="eastAsia"/>
          <w:sz w:val="28"/>
          <w:szCs w:val="28"/>
        </w:rPr>
        <w:t>。</w:t>
      </w:r>
    </w:p>
    <w:p w14:paraId="51DB3D37" w14:textId="7E2A3FDF" w:rsidR="008F7505" w:rsidRPr="00E83F53" w:rsidRDefault="008F7505" w:rsidP="00CB2D41">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（一）开发利用方向</w:t>
      </w:r>
      <w:r w:rsidR="00467ECA">
        <w:rPr>
          <w:rFonts w:ascii="Times New Roman" w:eastAsia="仿宋_GB2312" w:hAnsi="Times New Roman" w:hint="eastAsia"/>
          <w:b/>
          <w:bCs/>
          <w:sz w:val="28"/>
          <w:szCs w:val="28"/>
        </w:rPr>
        <w:t>差别化管理</w:t>
      </w:r>
    </w:p>
    <w:p w14:paraId="5AC9D581" w14:textId="5AF4C07D" w:rsidR="008F7505" w:rsidRPr="00E83F53" w:rsidRDefault="00AD2529" w:rsidP="00CB2D41">
      <w:pPr>
        <w:spacing w:line="600" w:lineRule="exact"/>
        <w:ind w:firstLine="567"/>
        <w:rPr>
          <w:rFonts w:ascii="Times New Roman" w:eastAsia="仿宋_GB2312" w:hAnsi="Times New Roman"/>
          <w:sz w:val="28"/>
          <w:szCs w:val="28"/>
        </w:rPr>
      </w:pPr>
      <w:r>
        <w:rPr>
          <w:rFonts w:ascii="Times New Roman" w:eastAsia="仿宋_GB2312" w:hAnsi="Times New Roman" w:hint="eastAsia"/>
          <w:sz w:val="28"/>
          <w:szCs w:val="28"/>
        </w:rPr>
        <w:t>重点</w:t>
      </w:r>
      <w:r w:rsidR="00476D84" w:rsidRPr="00E83F53">
        <w:rPr>
          <w:rFonts w:ascii="Times New Roman" w:eastAsia="仿宋_GB2312" w:hAnsi="Times New Roman" w:hint="eastAsia"/>
          <w:sz w:val="28"/>
          <w:szCs w:val="28"/>
        </w:rPr>
        <w:t>开采地热等清洁能源矿产，铁、锰、金、</w:t>
      </w:r>
      <w:proofErr w:type="gramStart"/>
      <w:r w:rsidR="00476D84" w:rsidRPr="00E83F53">
        <w:rPr>
          <w:rFonts w:ascii="Times New Roman" w:eastAsia="仿宋_GB2312" w:hAnsi="Times New Roman" w:hint="eastAsia"/>
          <w:sz w:val="28"/>
          <w:szCs w:val="28"/>
        </w:rPr>
        <w:t>钼</w:t>
      </w:r>
      <w:proofErr w:type="gramEnd"/>
      <w:r w:rsidR="00162DB1" w:rsidRPr="00E83F53">
        <w:rPr>
          <w:rFonts w:ascii="Times New Roman" w:eastAsia="仿宋_GB2312" w:hAnsi="Times New Roman" w:hint="eastAsia"/>
          <w:sz w:val="28"/>
          <w:szCs w:val="28"/>
        </w:rPr>
        <w:t>、萤石</w:t>
      </w:r>
      <w:r w:rsidR="00E614B7">
        <w:rPr>
          <w:rFonts w:ascii="Times New Roman" w:eastAsia="仿宋_GB2312" w:hAnsi="Times New Roman" w:hint="eastAsia"/>
          <w:sz w:val="28"/>
          <w:szCs w:val="28"/>
        </w:rPr>
        <w:t>、磷、膨润土、石英岩</w:t>
      </w:r>
      <w:r w:rsidR="00476D84" w:rsidRPr="00E83F53">
        <w:rPr>
          <w:rFonts w:ascii="Times New Roman" w:eastAsia="仿宋_GB2312" w:hAnsi="Times New Roman" w:hint="eastAsia"/>
          <w:sz w:val="28"/>
          <w:szCs w:val="28"/>
        </w:rPr>
        <w:t>等</w:t>
      </w:r>
      <w:r w:rsidR="00162DB1" w:rsidRPr="00E83F53">
        <w:rPr>
          <w:rFonts w:ascii="Times New Roman" w:eastAsia="仿宋_GB2312" w:hAnsi="Times New Roman" w:hint="eastAsia"/>
          <w:sz w:val="28"/>
          <w:szCs w:val="28"/>
        </w:rPr>
        <w:t>战略性</w:t>
      </w:r>
      <w:r w:rsidR="00476D84" w:rsidRPr="00E83F53">
        <w:rPr>
          <w:rFonts w:ascii="Times New Roman" w:eastAsia="仿宋_GB2312" w:hAnsi="Times New Roman" w:hint="eastAsia"/>
          <w:sz w:val="28"/>
          <w:szCs w:val="28"/>
        </w:rPr>
        <w:t>矿产，</w:t>
      </w:r>
      <w:r w:rsidR="00C8212F">
        <w:rPr>
          <w:rFonts w:ascii="Times New Roman" w:eastAsia="仿宋_GB2312" w:hAnsi="Times New Roman" w:hint="eastAsia"/>
          <w:sz w:val="28"/>
          <w:szCs w:val="28"/>
        </w:rPr>
        <w:t>水泥（熔剂）</w:t>
      </w:r>
      <w:r w:rsidR="000E4341">
        <w:rPr>
          <w:rFonts w:ascii="Times New Roman" w:eastAsia="仿宋_GB2312" w:hAnsi="Times New Roman" w:hint="eastAsia"/>
          <w:sz w:val="28"/>
          <w:szCs w:val="28"/>
        </w:rPr>
        <w:t>用</w:t>
      </w:r>
      <w:r w:rsidR="00476D84" w:rsidRPr="00E83F53">
        <w:rPr>
          <w:rFonts w:ascii="Times New Roman" w:eastAsia="仿宋_GB2312" w:hAnsi="Times New Roman" w:hint="eastAsia"/>
          <w:sz w:val="28"/>
          <w:szCs w:val="28"/>
        </w:rPr>
        <w:t>灰岩、珍珠岩</w:t>
      </w:r>
      <w:r w:rsidR="00E614B7">
        <w:rPr>
          <w:rFonts w:ascii="Times New Roman" w:eastAsia="仿宋_GB2312" w:hAnsi="Times New Roman" w:hint="eastAsia"/>
          <w:sz w:val="28"/>
          <w:szCs w:val="28"/>
        </w:rPr>
        <w:t>、</w:t>
      </w:r>
      <w:r w:rsidR="00476D84" w:rsidRPr="00E83F53">
        <w:rPr>
          <w:rFonts w:ascii="Times New Roman" w:eastAsia="仿宋_GB2312" w:hAnsi="Times New Roman" w:hint="eastAsia"/>
          <w:sz w:val="28"/>
          <w:szCs w:val="28"/>
        </w:rPr>
        <w:t>沸石、硅灰石等</w:t>
      </w:r>
      <w:r w:rsidR="00162DB1" w:rsidRPr="00E83F53">
        <w:rPr>
          <w:rFonts w:ascii="Times New Roman" w:eastAsia="仿宋_GB2312" w:hAnsi="Times New Roman" w:hint="eastAsia"/>
          <w:sz w:val="28"/>
          <w:szCs w:val="28"/>
        </w:rPr>
        <w:t>优势</w:t>
      </w:r>
      <w:r w:rsidR="00476D84" w:rsidRPr="00E83F53">
        <w:rPr>
          <w:rFonts w:ascii="Times New Roman" w:eastAsia="仿宋_GB2312" w:hAnsi="Times New Roman" w:hint="eastAsia"/>
          <w:sz w:val="28"/>
          <w:szCs w:val="28"/>
        </w:rPr>
        <w:t>矿产</w:t>
      </w:r>
      <w:r w:rsidR="008E1BE4" w:rsidRPr="00E83F53">
        <w:rPr>
          <w:rFonts w:ascii="Times New Roman" w:eastAsia="仿宋_GB2312" w:hAnsi="Times New Roman" w:hint="eastAsia"/>
          <w:sz w:val="28"/>
          <w:szCs w:val="28"/>
        </w:rPr>
        <w:t>，矿泉水等液体矿产</w:t>
      </w:r>
      <w:r w:rsidR="00476D84" w:rsidRPr="00E83F53">
        <w:rPr>
          <w:rFonts w:ascii="Times New Roman" w:eastAsia="仿宋_GB2312" w:hAnsi="Times New Roman" w:hint="eastAsia"/>
          <w:sz w:val="28"/>
          <w:szCs w:val="28"/>
        </w:rPr>
        <w:t>。</w:t>
      </w:r>
    </w:p>
    <w:p w14:paraId="25A30AC1" w14:textId="183B9710" w:rsidR="00476D84" w:rsidRPr="00C96FA4" w:rsidRDefault="00476D84" w:rsidP="00CB2D41">
      <w:pPr>
        <w:spacing w:line="600" w:lineRule="exact"/>
        <w:ind w:firstLine="567"/>
        <w:rPr>
          <w:rFonts w:ascii="Times New Roman" w:eastAsia="仿宋_GB2312" w:hAnsi="Times New Roman"/>
          <w:color w:val="000000" w:themeColor="text1"/>
          <w:sz w:val="28"/>
          <w:szCs w:val="28"/>
        </w:rPr>
      </w:pPr>
      <w:r w:rsidRPr="00C96FA4">
        <w:rPr>
          <w:rFonts w:ascii="Times New Roman" w:eastAsia="仿宋_GB2312" w:hAnsi="Times New Roman" w:hint="eastAsia"/>
          <w:color w:val="000000" w:themeColor="text1"/>
          <w:sz w:val="28"/>
          <w:szCs w:val="28"/>
        </w:rPr>
        <w:t>限制高硫（灰）</w:t>
      </w:r>
      <w:r w:rsidR="00260BCA" w:rsidRPr="00C96FA4">
        <w:rPr>
          <w:rFonts w:ascii="Times New Roman" w:eastAsia="仿宋_GB2312" w:hAnsi="Times New Roman" w:hint="eastAsia"/>
          <w:color w:val="000000" w:themeColor="text1"/>
          <w:sz w:val="28"/>
          <w:szCs w:val="28"/>
        </w:rPr>
        <w:t>煤炭</w:t>
      </w:r>
      <w:r w:rsidRPr="00C96FA4">
        <w:rPr>
          <w:rFonts w:ascii="Times New Roman" w:eastAsia="仿宋_GB2312" w:hAnsi="Times New Roman" w:hint="eastAsia"/>
          <w:color w:val="000000" w:themeColor="text1"/>
          <w:sz w:val="28"/>
          <w:szCs w:val="28"/>
        </w:rPr>
        <w:t>、湿地泥炭、砂金等矿产。</w:t>
      </w:r>
    </w:p>
    <w:p w14:paraId="73A3FB85" w14:textId="01901CC2" w:rsidR="00476D84" w:rsidRPr="00E83F53" w:rsidRDefault="00476D84" w:rsidP="00CB2D41">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禁止开采国家、省人民政府</w:t>
      </w:r>
      <w:r w:rsidR="00467ECA">
        <w:rPr>
          <w:rFonts w:ascii="Times New Roman" w:eastAsia="仿宋_GB2312" w:hAnsi="Times New Roman" w:hint="eastAsia"/>
          <w:sz w:val="28"/>
          <w:szCs w:val="28"/>
        </w:rPr>
        <w:t>明令</w:t>
      </w:r>
      <w:r w:rsidRPr="00E83F53">
        <w:rPr>
          <w:rFonts w:ascii="Times New Roman" w:eastAsia="仿宋_GB2312" w:hAnsi="Times New Roman" w:hint="eastAsia"/>
          <w:sz w:val="28"/>
          <w:szCs w:val="28"/>
        </w:rPr>
        <w:t>禁止开采的矿产。</w:t>
      </w:r>
    </w:p>
    <w:p w14:paraId="339113E9" w14:textId="7DB4EF90" w:rsidR="00476D84" w:rsidRPr="00E83F53" w:rsidRDefault="00476D84" w:rsidP="00CB2D41">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（二）总量调控</w:t>
      </w:r>
    </w:p>
    <w:p w14:paraId="2EF9EC18" w14:textId="6AD06051" w:rsidR="0077205F" w:rsidRPr="00E83F53" w:rsidRDefault="0028249B" w:rsidP="003B04E2">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鼓励扩大</w:t>
      </w:r>
      <w:r w:rsidR="002F786B" w:rsidRPr="00E83F53">
        <w:rPr>
          <w:rFonts w:ascii="Times New Roman" w:eastAsia="仿宋_GB2312" w:hAnsi="Times New Roman" w:hint="eastAsia"/>
          <w:sz w:val="28"/>
          <w:szCs w:val="28"/>
        </w:rPr>
        <w:t>铁、</w:t>
      </w:r>
      <w:r w:rsidRPr="00E83F53">
        <w:rPr>
          <w:rFonts w:ascii="Times New Roman" w:eastAsia="仿宋_GB2312" w:hAnsi="Times New Roman" w:hint="eastAsia"/>
          <w:sz w:val="28"/>
          <w:szCs w:val="28"/>
        </w:rPr>
        <w:t>金、锰、膨润土、</w:t>
      </w:r>
      <w:r w:rsidR="00E614B7">
        <w:rPr>
          <w:rFonts w:ascii="Times New Roman" w:eastAsia="仿宋_GB2312" w:hAnsi="Times New Roman" w:hint="eastAsia"/>
          <w:sz w:val="28"/>
          <w:szCs w:val="28"/>
        </w:rPr>
        <w:t>石英岩、</w:t>
      </w:r>
      <w:r w:rsidRPr="00E83F53">
        <w:rPr>
          <w:rFonts w:ascii="Times New Roman" w:eastAsia="仿宋_GB2312" w:hAnsi="Times New Roman" w:hint="eastAsia"/>
          <w:sz w:val="28"/>
          <w:szCs w:val="28"/>
        </w:rPr>
        <w:t>珍珠岩、熔剂用灰岩、萤石、地热、矿泉水等矿种的开采规模，稳定水泥用灰岩等矿种的</w:t>
      </w:r>
      <w:r w:rsidR="00EC6742">
        <w:rPr>
          <w:rFonts w:ascii="Times New Roman" w:eastAsia="仿宋_GB2312" w:hAnsi="Times New Roman" w:hint="eastAsia"/>
          <w:sz w:val="28"/>
          <w:szCs w:val="28"/>
        </w:rPr>
        <w:t>产能</w:t>
      </w:r>
      <w:r w:rsidRPr="00E83F53">
        <w:rPr>
          <w:rFonts w:ascii="Times New Roman" w:eastAsia="仿宋_GB2312" w:hAnsi="Times New Roman" w:hint="eastAsia"/>
          <w:sz w:val="28"/>
          <w:szCs w:val="28"/>
        </w:rPr>
        <w:t>，适当控制钼</w:t>
      </w:r>
      <w:r w:rsidR="00C8212F">
        <w:rPr>
          <w:rFonts w:ascii="Times New Roman" w:eastAsia="仿宋_GB2312" w:hAnsi="Times New Roman" w:hint="eastAsia"/>
          <w:sz w:val="28"/>
          <w:szCs w:val="28"/>
        </w:rPr>
        <w:t>矿</w:t>
      </w:r>
      <w:r w:rsidRPr="00E83F53">
        <w:rPr>
          <w:rFonts w:ascii="Times New Roman" w:eastAsia="仿宋_GB2312" w:hAnsi="Times New Roman" w:hint="eastAsia"/>
          <w:sz w:val="28"/>
          <w:szCs w:val="28"/>
        </w:rPr>
        <w:t>开发利用强度。</w:t>
      </w:r>
      <w:r w:rsidR="003B04E2" w:rsidRPr="00E83F53">
        <w:rPr>
          <w:rFonts w:ascii="Times New Roman" w:eastAsia="仿宋_GB2312" w:hAnsi="Times New Roman" w:hint="eastAsia"/>
          <w:sz w:val="28"/>
          <w:szCs w:val="28"/>
        </w:rPr>
        <w:t>加强砂石开采总量调控，鼓励建设大型砂石骨料开采供应基地，科学规划、按需开采</w:t>
      </w:r>
      <w:r w:rsidR="00545B2B">
        <w:rPr>
          <w:rFonts w:ascii="Times New Roman" w:eastAsia="仿宋_GB2312" w:hAnsi="Times New Roman" w:hint="eastAsia"/>
          <w:sz w:val="28"/>
          <w:szCs w:val="28"/>
        </w:rPr>
        <w:t>。</w:t>
      </w:r>
      <w:r w:rsidR="00545B2B" w:rsidRPr="00E83F53">
        <w:rPr>
          <w:rFonts w:ascii="Times New Roman" w:eastAsia="仿宋_GB2312" w:hAnsi="Times New Roman"/>
          <w:sz w:val="28"/>
          <w:szCs w:val="28"/>
        </w:rPr>
        <w:t xml:space="preserve"> </w:t>
      </w:r>
    </w:p>
    <w:p w14:paraId="4825BA9D" w14:textId="317ED785" w:rsidR="0077205F" w:rsidRPr="00AD2529" w:rsidRDefault="00A2050C" w:rsidP="00AD2529">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压减小型矿山数量，提高规模化、集约化开采能力。</w:t>
      </w:r>
    </w:p>
    <w:p w14:paraId="2DEFC567" w14:textId="77777777" w:rsidR="00C75D7C" w:rsidRPr="00E83F53" w:rsidRDefault="00C75D7C" w:rsidP="00C75D7C">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二、矿产资源开发利用布局</w:t>
      </w:r>
    </w:p>
    <w:p w14:paraId="6274DBAE" w14:textId="1A03337A" w:rsidR="00C75D7C" w:rsidRPr="00E83F53" w:rsidRDefault="00E0439F" w:rsidP="00C75D7C">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（一）</w:t>
      </w:r>
      <w:r w:rsidR="00C75D7C" w:rsidRPr="00E83F53">
        <w:rPr>
          <w:rFonts w:ascii="Times New Roman" w:eastAsia="仿宋_GB2312" w:hAnsi="Times New Roman" w:hint="eastAsia"/>
          <w:b/>
          <w:bCs/>
          <w:sz w:val="28"/>
          <w:szCs w:val="28"/>
        </w:rPr>
        <w:t>开采规划分区</w:t>
      </w:r>
    </w:p>
    <w:p w14:paraId="6343D1EB" w14:textId="5E0AD22F" w:rsidR="0077205F" w:rsidRPr="00E83F53" w:rsidRDefault="00E0439F" w:rsidP="0077205F">
      <w:pPr>
        <w:spacing w:line="600" w:lineRule="exact"/>
        <w:ind w:firstLineChars="250" w:firstLine="700"/>
        <w:rPr>
          <w:rFonts w:ascii="Times New Roman" w:eastAsia="仿宋" w:hAnsi="Times New Roman"/>
          <w:bCs/>
          <w:sz w:val="28"/>
          <w:szCs w:val="28"/>
        </w:rPr>
      </w:pPr>
      <w:r w:rsidRPr="00E83F53">
        <w:rPr>
          <w:rFonts w:ascii="Times New Roman" w:eastAsia="仿宋" w:hAnsi="Times New Roman" w:hint="eastAsia"/>
          <w:bCs/>
          <w:sz w:val="28"/>
          <w:szCs w:val="28"/>
        </w:rPr>
        <w:t>重点落实上级规划，在与上级规划衔接的基础上，根据矿产资</w:t>
      </w:r>
      <w:r w:rsidRPr="00E83F53">
        <w:rPr>
          <w:rFonts w:ascii="Times New Roman" w:eastAsia="仿宋" w:hAnsi="Times New Roman" w:hint="eastAsia"/>
          <w:bCs/>
          <w:sz w:val="28"/>
          <w:szCs w:val="28"/>
        </w:rPr>
        <w:lastRenderedPageBreak/>
        <w:t>源禀赋特征和矿业发展现状，围绕勘查开发总体布局、开发利用方向、经济社会发展需要，补充增划重点开采区。</w:t>
      </w:r>
    </w:p>
    <w:p w14:paraId="6051A6AA" w14:textId="68AB4FDA" w:rsidR="002F4431" w:rsidRPr="00E83F53" w:rsidRDefault="00E0439F" w:rsidP="0077205F">
      <w:pPr>
        <w:spacing w:line="600" w:lineRule="exact"/>
        <w:ind w:firstLineChars="250" w:firstLine="703"/>
        <w:rPr>
          <w:rFonts w:ascii="Times New Roman" w:eastAsia="仿宋" w:hAnsi="Times New Roman"/>
          <w:b/>
          <w:sz w:val="28"/>
          <w:szCs w:val="28"/>
        </w:rPr>
      </w:pPr>
      <w:r w:rsidRPr="00E83F53">
        <w:rPr>
          <w:rFonts w:ascii="Times New Roman" w:eastAsia="仿宋" w:hAnsi="Times New Roman" w:hint="eastAsia"/>
          <w:b/>
          <w:sz w:val="28"/>
          <w:szCs w:val="28"/>
        </w:rPr>
        <w:t>1</w:t>
      </w:r>
      <w:r w:rsidRPr="00E83F53">
        <w:rPr>
          <w:rFonts w:ascii="Times New Roman" w:eastAsia="仿宋" w:hAnsi="Times New Roman" w:hint="eastAsia"/>
          <w:b/>
          <w:sz w:val="28"/>
          <w:szCs w:val="28"/>
        </w:rPr>
        <w:t>、</w:t>
      </w:r>
      <w:r w:rsidR="002F4431" w:rsidRPr="00E83F53">
        <w:rPr>
          <w:rFonts w:ascii="Times New Roman" w:eastAsia="仿宋" w:hAnsi="Times New Roman" w:hint="eastAsia"/>
          <w:b/>
          <w:sz w:val="28"/>
          <w:szCs w:val="28"/>
        </w:rPr>
        <w:t>重点开采区</w:t>
      </w:r>
      <w:r w:rsidR="00DD2CD1">
        <w:rPr>
          <w:rFonts w:ascii="Times New Roman" w:eastAsia="仿宋" w:hAnsi="Times New Roman" w:hint="eastAsia"/>
          <w:b/>
          <w:sz w:val="28"/>
          <w:szCs w:val="28"/>
        </w:rPr>
        <w:t>及管控要求</w:t>
      </w:r>
    </w:p>
    <w:p w14:paraId="1C5F220F" w14:textId="0F9C91AF" w:rsidR="00117291" w:rsidRPr="002F70A3" w:rsidRDefault="00117291" w:rsidP="00322371">
      <w:pPr>
        <w:spacing w:line="600" w:lineRule="exact"/>
        <w:ind w:firstLineChars="250" w:firstLine="700"/>
        <w:rPr>
          <w:rFonts w:ascii="Times New Roman" w:eastAsia="仿宋" w:hAnsi="Times New Roman"/>
          <w:bCs/>
          <w:color w:val="000000" w:themeColor="text1"/>
          <w:sz w:val="28"/>
          <w:szCs w:val="28"/>
        </w:rPr>
      </w:pPr>
      <w:r w:rsidRPr="00E83F53">
        <w:rPr>
          <w:rFonts w:ascii="Times New Roman" w:eastAsia="仿宋" w:hAnsi="Times New Roman" w:hint="eastAsia"/>
          <w:bCs/>
          <w:sz w:val="28"/>
          <w:szCs w:val="28"/>
        </w:rPr>
        <w:t>将</w:t>
      </w:r>
      <w:r w:rsidR="002F4431" w:rsidRPr="00E83F53">
        <w:rPr>
          <w:rFonts w:ascii="Times New Roman" w:eastAsia="仿宋" w:hAnsi="Times New Roman" w:hint="eastAsia"/>
          <w:bCs/>
          <w:sz w:val="28"/>
          <w:szCs w:val="28"/>
        </w:rPr>
        <w:t>以战略性矿产和域内优势矿产为主的大中型矿产地、集中分布区域，区内资源量大、资源条件好，具有开发利用基础，对经济社会发展具有重要支撑作用的</w:t>
      </w:r>
      <w:r w:rsidRPr="00E83F53">
        <w:rPr>
          <w:rFonts w:ascii="Times New Roman" w:eastAsia="仿宋" w:hAnsi="Times New Roman" w:hint="eastAsia"/>
          <w:bCs/>
          <w:sz w:val="28"/>
          <w:szCs w:val="28"/>
        </w:rPr>
        <w:t>区域，</w:t>
      </w:r>
      <w:r w:rsidR="002F70A3">
        <w:rPr>
          <w:rFonts w:ascii="Times New Roman" w:eastAsia="仿宋" w:hAnsi="Times New Roman" w:hint="eastAsia"/>
          <w:bCs/>
          <w:sz w:val="28"/>
          <w:szCs w:val="28"/>
        </w:rPr>
        <w:t>划分为重点开采区。其中，</w:t>
      </w:r>
      <w:r w:rsidR="00404774" w:rsidRPr="00E83F53">
        <w:rPr>
          <w:rFonts w:ascii="Times New Roman" w:eastAsia="仿宋" w:hAnsi="Times New Roman" w:hint="eastAsia"/>
          <w:bCs/>
          <w:sz w:val="28"/>
          <w:szCs w:val="28"/>
        </w:rPr>
        <w:t>落实上级规划重点开采区</w:t>
      </w:r>
      <w:r w:rsidR="00404774">
        <w:rPr>
          <w:rFonts w:ascii="Times New Roman" w:eastAsia="仿宋" w:hAnsi="Times New Roman" w:hint="eastAsia"/>
          <w:bCs/>
          <w:sz w:val="28"/>
          <w:szCs w:val="28"/>
        </w:rPr>
        <w:t>6</w:t>
      </w:r>
      <w:r w:rsidR="00404774" w:rsidRPr="00E83F53">
        <w:rPr>
          <w:rFonts w:ascii="Times New Roman" w:eastAsia="仿宋" w:hAnsi="Times New Roman" w:hint="eastAsia"/>
          <w:bCs/>
          <w:sz w:val="28"/>
          <w:szCs w:val="28"/>
        </w:rPr>
        <w:t>处</w:t>
      </w:r>
      <w:r w:rsidRPr="00E83F53">
        <w:rPr>
          <w:rFonts w:ascii="Times New Roman" w:eastAsia="仿宋" w:hAnsi="Times New Roman" w:hint="eastAsia"/>
          <w:bCs/>
          <w:sz w:val="28"/>
          <w:szCs w:val="28"/>
        </w:rPr>
        <w:t>，</w:t>
      </w:r>
      <w:r w:rsidR="002F70A3" w:rsidRPr="002F70A3">
        <w:rPr>
          <w:rFonts w:ascii="Times New Roman" w:eastAsia="仿宋" w:hAnsi="Times New Roman" w:hint="eastAsia"/>
          <w:bCs/>
          <w:color w:val="000000" w:themeColor="text1"/>
          <w:sz w:val="28"/>
          <w:szCs w:val="28"/>
        </w:rPr>
        <w:t>补充重点开采区</w:t>
      </w:r>
      <w:r w:rsidR="002F70A3" w:rsidRPr="002F70A3">
        <w:rPr>
          <w:rFonts w:ascii="Times New Roman" w:eastAsia="仿宋" w:hAnsi="Times New Roman" w:hint="eastAsia"/>
          <w:bCs/>
          <w:color w:val="000000" w:themeColor="text1"/>
          <w:sz w:val="28"/>
          <w:szCs w:val="28"/>
        </w:rPr>
        <w:t>2</w:t>
      </w:r>
      <w:r w:rsidR="002F70A3" w:rsidRPr="002F70A3">
        <w:rPr>
          <w:rFonts w:ascii="Times New Roman" w:eastAsia="仿宋" w:hAnsi="Times New Roman" w:hint="eastAsia"/>
          <w:bCs/>
          <w:color w:val="000000" w:themeColor="text1"/>
          <w:sz w:val="28"/>
          <w:szCs w:val="28"/>
        </w:rPr>
        <w:t>处。</w:t>
      </w:r>
    </w:p>
    <w:p w14:paraId="52F0C86D" w14:textId="3D924795" w:rsidR="001E302C" w:rsidRPr="00E83F53" w:rsidRDefault="001E302C" w:rsidP="00322371">
      <w:pPr>
        <w:spacing w:line="600" w:lineRule="exact"/>
        <w:ind w:firstLineChars="250" w:firstLine="700"/>
        <w:rPr>
          <w:rFonts w:ascii="Times New Roman" w:eastAsia="仿宋" w:hAnsi="Times New Roman"/>
          <w:bCs/>
          <w:sz w:val="28"/>
          <w:szCs w:val="28"/>
        </w:rPr>
      </w:pPr>
      <w:r>
        <w:rPr>
          <w:rFonts w:ascii="Times New Roman" w:eastAsia="仿宋" w:hAnsi="Times New Roman" w:hint="eastAsia"/>
          <w:bCs/>
          <w:sz w:val="28"/>
          <w:szCs w:val="28"/>
        </w:rPr>
        <w:t>重点开采区内，统筹安排矿产资源勘查开发活动，</w:t>
      </w:r>
      <w:r w:rsidR="00F416B4">
        <w:rPr>
          <w:rFonts w:ascii="Times New Roman" w:eastAsia="仿宋" w:hAnsi="Times New Roman" w:hint="eastAsia"/>
          <w:bCs/>
          <w:sz w:val="28"/>
          <w:szCs w:val="28"/>
        </w:rPr>
        <w:t>坚持战略性矿种、高等别矿种和规划矿种优先的原则，</w:t>
      </w:r>
      <w:r>
        <w:rPr>
          <w:rFonts w:ascii="Times New Roman" w:eastAsia="仿宋" w:hAnsi="Times New Roman" w:hint="eastAsia"/>
          <w:bCs/>
          <w:sz w:val="28"/>
          <w:szCs w:val="28"/>
        </w:rPr>
        <w:t>促进大中型矿产地整体勘查开发，加强矿产资源保护与监管，严格执行矿山开采规模准入标准，依法推进矿产资源整合，引导资源向大中型矿业集团聚集，优先保障大中型矿山的合理用矿、用地需求，实现有序勘查、规模开发、高效利用，形成一批稳定供给、绿色低碳的矿产资源开发基地</w:t>
      </w:r>
      <w:r w:rsidR="00840E84">
        <w:rPr>
          <w:rFonts w:ascii="Times New Roman" w:eastAsia="仿宋" w:hAnsi="Times New Roman" w:hint="eastAsia"/>
          <w:bCs/>
          <w:sz w:val="28"/>
          <w:szCs w:val="28"/>
        </w:rPr>
        <w:t>，发挥好重点</w:t>
      </w:r>
      <w:r w:rsidR="003358B8">
        <w:rPr>
          <w:rFonts w:ascii="Times New Roman" w:eastAsia="仿宋" w:hAnsi="Times New Roman" w:hint="eastAsia"/>
          <w:bCs/>
          <w:sz w:val="28"/>
          <w:szCs w:val="28"/>
        </w:rPr>
        <w:t>开</w:t>
      </w:r>
      <w:r w:rsidR="00C8212F">
        <w:rPr>
          <w:rFonts w:ascii="Times New Roman" w:eastAsia="仿宋" w:hAnsi="Times New Roman" w:hint="eastAsia"/>
          <w:bCs/>
          <w:sz w:val="28"/>
          <w:szCs w:val="28"/>
        </w:rPr>
        <w:t>采</w:t>
      </w:r>
      <w:r w:rsidR="00840E84">
        <w:rPr>
          <w:rFonts w:ascii="Times New Roman" w:eastAsia="仿宋" w:hAnsi="Times New Roman" w:hint="eastAsia"/>
          <w:bCs/>
          <w:sz w:val="28"/>
          <w:szCs w:val="28"/>
        </w:rPr>
        <w:t>区在矿产资源保障中的压舱石</w:t>
      </w:r>
      <w:r w:rsidR="003358B8">
        <w:rPr>
          <w:rFonts w:ascii="Times New Roman" w:eastAsia="仿宋" w:hAnsi="Times New Roman" w:hint="eastAsia"/>
          <w:bCs/>
          <w:sz w:val="28"/>
          <w:szCs w:val="28"/>
        </w:rPr>
        <w:t>和稳定器</w:t>
      </w:r>
      <w:r w:rsidR="00840E84">
        <w:rPr>
          <w:rFonts w:ascii="Times New Roman" w:eastAsia="仿宋" w:hAnsi="Times New Roman" w:hint="eastAsia"/>
          <w:bCs/>
          <w:sz w:val="28"/>
          <w:szCs w:val="28"/>
        </w:rPr>
        <w:t>作用</w:t>
      </w:r>
      <w:r>
        <w:rPr>
          <w:rFonts w:ascii="Times New Roman" w:eastAsia="仿宋" w:hAnsi="Times New Roman" w:hint="eastAsia"/>
          <w:bCs/>
          <w:sz w:val="28"/>
          <w:szCs w:val="28"/>
        </w:rPr>
        <w:t>。</w:t>
      </w:r>
    </w:p>
    <w:tbl>
      <w:tblPr>
        <w:tblStyle w:val="a9"/>
        <w:tblW w:w="8931" w:type="dxa"/>
        <w:tblInd w:w="-601" w:type="dxa"/>
        <w:tblLook w:val="04A0" w:firstRow="1" w:lastRow="0" w:firstColumn="1" w:lastColumn="0" w:noHBand="0" w:noVBand="1"/>
      </w:tblPr>
      <w:tblGrid>
        <w:gridCol w:w="1170"/>
        <w:gridCol w:w="1240"/>
        <w:gridCol w:w="4820"/>
        <w:gridCol w:w="1701"/>
      </w:tblGrid>
      <w:tr w:rsidR="004316BD" w14:paraId="49C54ABF" w14:textId="77777777" w:rsidTr="008A1CA5">
        <w:trPr>
          <w:trHeight w:val="386"/>
        </w:trPr>
        <w:tc>
          <w:tcPr>
            <w:tcW w:w="8931" w:type="dxa"/>
            <w:gridSpan w:val="4"/>
          </w:tcPr>
          <w:p w14:paraId="51A1DDC2" w14:textId="6BB5C0F7" w:rsidR="004316BD" w:rsidRPr="004316BD" w:rsidRDefault="004316BD" w:rsidP="00922009">
            <w:pPr>
              <w:spacing w:line="360" w:lineRule="auto"/>
              <w:jc w:val="center"/>
              <w:rPr>
                <w:rFonts w:ascii="Times New Roman" w:eastAsia="仿宋" w:hAnsi="Times New Roman"/>
                <w:b/>
                <w:sz w:val="24"/>
                <w:szCs w:val="24"/>
              </w:rPr>
            </w:pPr>
            <w:r w:rsidRPr="004316BD">
              <w:rPr>
                <w:rFonts w:ascii="Times New Roman" w:eastAsia="仿宋" w:hAnsi="Times New Roman" w:hint="eastAsia"/>
                <w:b/>
                <w:sz w:val="24"/>
                <w:szCs w:val="24"/>
              </w:rPr>
              <w:t>专栏三</w:t>
            </w:r>
            <w:r w:rsidRPr="004316BD">
              <w:rPr>
                <w:rFonts w:ascii="Times New Roman" w:eastAsia="仿宋" w:hAnsi="Times New Roman" w:hint="eastAsia"/>
                <w:b/>
                <w:sz w:val="24"/>
                <w:szCs w:val="24"/>
              </w:rPr>
              <w:t xml:space="preserve"> </w:t>
            </w:r>
            <w:r w:rsidRPr="004316BD">
              <w:rPr>
                <w:rFonts w:ascii="Times New Roman" w:eastAsia="仿宋" w:hAnsi="Times New Roman"/>
                <w:b/>
                <w:sz w:val="24"/>
                <w:szCs w:val="24"/>
              </w:rPr>
              <w:t xml:space="preserve"> </w:t>
            </w:r>
            <w:r w:rsidRPr="004316BD">
              <w:rPr>
                <w:rFonts w:ascii="Times New Roman" w:eastAsia="仿宋" w:hAnsi="Times New Roman" w:hint="eastAsia"/>
                <w:b/>
                <w:sz w:val="24"/>
                <w:szCs w:val="24"/>
              </w:rPr>
              <w:t>重点开采区</w:t>
            </w:r>
          </w:p>
        </w:tc>
      </w:tr>
      <w:tr w:rsidR="004316BD" w14:paraId="18118C51" w14:textId="77777777" w:rsidTr="00F416B4">
        <w:trPr>
          <w:trHeight w:val="386"/>
        </w:trPr>
        <w:tc>
          <w:tcPr>
            <w:tcW w:w="1170" w:type="dxa"/>
          </w:tcPr>
          <w:p w14:paraId="1BE6BC44" w14:textId="7440C508" w:rsidR="004316BD" w:rsidRPr="004316BD" w:rsidRDefault="004316BD" w:rsidP="009205D8">
            <w:pPr>
              <w:spacing w:line="360" w:lineRule="auto"/>
              <w:jc w:val="center"/>
              <w:rPr>
                <w:rFonts w:ascii="Times New Roman" w:eastAsia="仿宋" w:hAnsi="Times New Roman"/>
                <w:b/>
                <w:sz w:val="24"/>
                <w:szCs w:val="24"/>
              </w:rPr>
            </w:pPr>
            <w:r w:rsidRPr="004316BD">
              <w:rPr>
                <w:rFonts w:ascii="Times New Roman" w:eastAsia="仿宋" w:hAnsi="Times New Roman" w:hint="eastAsia"/>
                <w:b/>
                <w:sz w:val="24"/>
                <w:szCs w:val="24"/>
              </w:rPr>
              <w:t>序号</w:t>
            </w:r>
          </w:p>
        </w:tc>
        <w:tc>
          <w:tcPr>
            <w:tcW w:w="1240" w:type="dxa"/>
          </w:tcPr>
          <w:p w14:paraId="7DD13605" w14:textId="73D3C5CB" w:rsidR="004316BD" w:rsidRPr="004316BD" w:rsidRDefault="004316BD" w:rsidP="009205D8">
            <w:pPr>
              <w:spacing w:line="360" w:lineRule="auto"/>
              <w:jc w:val="center"/>
              <w:rPr>
                <w:rFonts w:ascii="Times New Roman" w:eastAsia="仿宋" w:hAnsi="Times New Roman"/>
                <w:b/>
                <w:sz w:val="24"/>
                <w:szCs w:val="24"/>
              </w:rPr>
            </w:pPr>
            <w:r w:rsidRPr="004316BD">
              <w:rPr>
                <w:rFonts w:ascii="Times New Roman" w:eastAsia="仿宋" w:hAnsi="Times New Roman" w:hint="eastAsia"/>
                <w:b/>
                <w:sz w:val="24"/>
                <w:szCs w:val="24"/>
              </w:rPr>
              <w:t>编号</w:t>
            </w:r>
          </w:p>
        </w:tc>
        <w:tc>
          <w:tcPr>
            <w:tcW w:w="4820" w:type="dxa"/>
          </w:tcPr>
          <w:p w14:paraId="5E125C4B" w14:textId="2CF7F169" w:rsidR="004316BD" w:rsidRPr="004316BD" w:rsidRDefault="004316BD" w:rsidP="000E4341">
            <w:pPr>
              <w:spacing w:line="360" w:lineRule="auto"/>
              <w:jc w:val="center"/>
              <w:rPr>
                <w:rFonts w:ascii="Times New Roman" w:eastAsia="仿宋" w:hAnsi="Times New Roman"/>
                <w:b/>
                <w:sz w:val="24"/>
                <w:szCs w:val="24"/>
              </w:rPr>
            </w:pPr>
            <w:r w:rsidRPr="004316BD">
              <w:rPr>
                <w:rFonts w:ascii="Times New Roman" w:eastAsia="仿宋" w:hAnsi="Times New Roman" w:hint="eastAsia"/>
                <w:b/>
                <w:sz w:val="24"/>
                <w:szCs w:val="24"/>
              </w:rPr>
              <w:t>重点开采区</w:t>
            </w:r>
          </w:p>
        </w:tc>
        <w:tc>
          <w:tcPr>
            <w:tcW w:w="1701" w:type="dxa"/>
          </w:tcPr>
          <w:p w14:paraId="016B9A78" w14:textId="3EF51187" w:rsidR="004316BD" w:rsidRPr="004316BD" w:rsidRDefault="004316BD" w:rsidP="00922009">
            <w:pPr>
              <w:spacing w:line="360" w:lineRule="auto"/>
              <w:jc w:val="center"/>
              <w:rPr>
                <w:rFonts w:ascii="Times New Roman" w:eastAsia="仿宋" w:hAnsi="Times New Roman"/>
                <w:b/>
                <w:sz w:val="24"/>
                <w:szCs w:val="24"/>
              </w:rPr>
            </w:pPr>
            <w:r w:rsidRPr="004316BD">
              <w:rPr>
                <w:rFonts w:ascii="Times New Roman" w:eastAsia="仿宋" w:hAnsi="Times New Roman" w:hint="eastAsia"/>
                <w:b/>
                <w:sz w:val="24"/>
                <w:szCs w:val="24"/>
              </w:rPr>
              <w:t>矿种</w:t>
            </w:r>
          </w:p>
        </w:tc>
      </w:tr>
      <w:tr w:rsidR="00F416B4" w14:paraId="1C9FF229" w14:textId="77777777" w:rsidTr="00F416B4">
        <w:trPr>
          <w:trHeight w:val="386"/>
        </w:trPr>
        <w:tc>
          <w:tcPr>
            <w:tcW w:w="1170" w:type="dxa"/>
          </w:tcPr>
          <w:p w14:paraId="5C0DE667" w14:textId="50610461"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1</w:t>
            </w:r>
          </w:p>
        </w:tc>
        <w:tc>
          <w:tcPr>
            <w:tcW w:w="1240" w:type="dxa"/>
          </w:tcPr>
          <w:p w14:paraId="582FA376" w14:textId="28C51A9E"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ZC1</w:t>
            </w:r>
          </w:p>
        </w:tc>
        <w:tc>
          <w:tcPr>
            <w:tcW w:w="4820" w:type="dxa"/>
          </w:tcPr>
          <w:p w14:paraId="4CD09ACB" w14:textId="4B0E90FB"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建平南沟－董家林（上级规划）</w:t>
            </w:r>
          </w:p>
        </w:tc>
        <w:tc>
          <w:tcPr>
            <w:tcW w:w="1701" w:type="dxa"/>
          </w:tcPr>
          <w:p w14:paraId="79CF3137" w14:textId="340AC5D7"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铁</w:t>
            </w:r>
          </w:p>
        </w:tc>
      </w:tr>
      <w:tr w:rsidR="00F416B4" w14:paraId="3D963407" w14:textId="77777777" w:rsidTr="00F416B4">
        <w:trPr>
          <w:trHeight w:val="386"/>
        </w:trPr>
        <w:tc>
          <w:tcPr>
            <w:tcW w:w="1170" w:type="dxa"/>
          </w:tcPr>
          <w:p w14:paraId="7FE46048" w14:textId="34F1DD86"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2</w:t>
            </w:r>
          </w:p>
        </w:tc>
        <w:tc>
          <w:tcPr>
            <w:tcW w:w="1240" w:type="dxa"/>
          </w:tcPr>
          <w:p w14:paraId="591CA3CD" w14:textId="4E1C6491"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ZC2</w:t>
            </w:r>
          </w:p>
        </w:tc>
        <w:tc>
          <w:tcPr>
            <w:tcW w:w="4820" w:type="dxa"/>
          </w:tcPr>
          <w:p w14:paraId="1E329108" w14:textId="08DCD078"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北票东四家子－二道杖子（上级规划）</w:t>
            </w:r>
          </w:p>
        </w:tc>
        <w:tc>
          <w:tcPr>
            <w:tcW w:w="1701" w:type="dxa"/>
          </w:tcPr>
          <w:p w14:paraId="14F2B1A8" w14:textId="57741990"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铁</w:t>
            </w:r>
          </w:p>
        </w:tc>
      </w:tr>
      <w:tr w:rsidR="00F416B4" w14:paraId="23403A84" w14:textId="77777777" w:rsidTr="00F416B4">
        <w:trPr>
          <w:trHeight w:val="386"/>
        </w:trPr>
        <w:tc>
          <w:tcPr>
            <w:tcW w:w="1170" w:type="dxa"/>
          </w:tcPr>
          <w:p w14:paraId="35EC4B38" w14:textId="3DCC20D1"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3</w:t>
            </w:r>
          </w:p>
        </w:tc>
        <w:tc>
          <w:tcPr>
            <w:tcW w:w="1240" w:type="dxa"/>
          </w:tcPr>
          <w:p w14:paraId="149D4F22" w14:textId="00E06972"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ZC3</w:t>
            </w:r>
          </w:p>
        </w:tc>
        <w:tc>
          <w:tcPr>
            <w:tcW w:w="4820" w:type="dxa"/>
          </w:tcPr>
          <w:p w14:paraId="54A0CB61" w14:textId="1A36328F"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凌源南沟－神仙沟（上级规划）</w:t>
            </w:r>
          </w:p>
        </w:tc>
        <w:tc>
          <w:tcPr>
            <w:tcW w:w="1701" w:type="dxa"/>
          </w:tcPr>
          <w:p w14:paraId="37A72B98" w14:textId="116233B0"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铁</w:t>
            </w:r>
          </w:p>
        </w:tc>
      </w:tr>
      <w:tr w:rsidR="00F416B4" w14:paraId="4AFA08D8" w14:textId="77777777" w:rsidTr="00F416B4">
        <w:trPr>
          <w:trHeight w:val="386"/>
        </w:trPr>
        <w:tc>
          <w:tcPr>
            <w:tcW w:w="1170" w:type="dxa"/>
          </w:tcPr>
          <w:p w14:paraId="08CB59B6" w14:textId="5B13C22C"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4</w:t>
            </w:r>
          </w:p>
        </w:tc>
        <w:tc>
          <w:tcPr>
            <w:tcW w:w="1240" w:type="dxa"/>
          </w:tcPr>
          <w:p w14:paraId="52B0648D" w14:textId="14D57C1A"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ZC4</w:t>
            </w:r>
          </w:p>
        </w:tc>
        <w:tc>
          <w:tcPr>
            <w:tcW w:w="4820" w:type="dxa"/>
          </w:tcPr>
          <w:p w14:paraId="5492EAB2" w14:textId="2C3E5CCF"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北票</w:t>
            </w:r>
            <w:proofErr w:type="gramStart"/>
            <w:r w:rsidR="00F416B4">
              <w:rPr>
                <w:rFonts w:ascii="Times New Roman" w:eastAsia="仿宋" w:hAnsi="Times New Roman" w:hint="eastAsia"/>
                <w:bCs/>
                <w:sz w:val="24"/>
                <w:szCs w:val="24"/>
              </w:rPr>
              <w:t>祁</w:t>
            </w:r>
            <w:proofErr w:type="gramEnd"/>
            <w:r w:rsidR="00F416B4">
              <w:rPr>
                <w:rFonts w:ascii="Times New Roman" w:eastAsia="仿宋" w:hAnsi="Times New Roman" w:hint="eastAsia"/>
                <w:bCs/>
                <w:sz w:val="24"/>
                <w:szCs w:val="24"/>
              </w:rPr>
              <w:t>杖子－二道沟（上级规划）</w:t>
            </w:r>
          </w:p>
        </w:tc>
        <w:tc>
          <w:tcPr>
            <w:tcW w:w="1701" w:type="dxa"/>
          </w:tcPr>
          <w:p w14:paraId="23428BCD" w14:textId="6A947DCB"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金</w:t>
            </w:r>
          </w:p>
        </w:tc>
      </w:tr>
      <w:tr w:rsidR="00F416B4" w14:paraId="7AEB0704" w14:textId="77777777" w:rsidTr="00F416B4">
        <w:trPr>
          <w:trHeight w:val="386"/>
        </w:trPr>
        <w:tc>
          <w:tcPr>
            <w:tcW w:w="1170" w:type="dxa"/>
          </w:tcPr>
          <w:p w14:paraId="0AD133A5" w14:textId="200D006E"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5</w:t>
            </w:r>
          </w:p>
        </w:tc>
        <w:tc>
          <w:tcPr>
            <w:tcW w:w="1240" w:type="dxa"/>
          </w:tcPr>
          <w:p w14:paraId="1BA780D8" w14:textId="6198D2EC"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ZC5</w:t>
            </w:r>
          </w:p>
        </w:tc>
        <w:tc>
          <w:tcPr>
            <w:tcW w:w="4820" w:type="dxa"/>
          </w:tcPr>
          <w:p w14:paraId="01DFF4A9" w14:textId="6F7B4843"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凌源南岭－东沟（上级规划）</w:t>
            </w:r>
          </w:p>
        </w:tc>
        <w:tc>
          <w:tcPr>
            <w:tcW w:w="1701" w:type="dxa"/>
          </w:tcPr>
          <w:p w14:paraId="07B9B896" w14:textId="410576DF"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金</w:t>
            </w:r>
          </w:p>
        </w:tc>
      </w:tr>
      <w:tr w:rsidR="00F416B4" w14:paraId="1B5E70B7" w14:textId="77777777" w:rsidTr="00F416B4">
        <w:trPr>
          <w:trHeight w:val="386"/>
        </w:trPr>
        <w:tc>
          <w:tcPr>
            <w:tcW w:w="1170" w:type="dxa"/>
          </w:tcPr>
          <w:p w14:paraId="619821C6" w14:textId="2DD64BC3" w:rsidR="00F416B4" w:rsidRPr="00322371"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6</w:t>
            </w:r>
          </w:p>
        </w:tc>
        <w:tc>
          <w:tcPr>
            <w:tcW w:w="1240" w:type="dxa"/>
          </w:tcPr>
          <w:p w14:paraId="3DD2B309" w14:textId="4AE53BE1"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ZC6</w:t>
            </w:r>
          </w:p>
        </w:tc>
        <w:tc>
          <w:tcPr>
            <w:tcW w:w="4820" w:type="dxa"/>
          </w:tcPr>
          <w:p w14:paraId="5CAA68E3" w14:textId="67903516" w:rsidR="00F416B4" w:rsidRPr="00322371"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凌源小塔沟－黑沟（上级规划）</w:t>
            </w:r>
          </w:p>
        </w:tc>
        <w:tc>
          <w:tcPr>
            <w:tcW w:w="1701" w:type="dxa"/>
          </w:tcPr>
          <w:p w14:paraId="1086B871" w14:textId="49FEF911" w:rsidR="00F416B4" w:rsidRPr="00322371"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锰</w:t>
            </w:r>
          </w:p>
        </w:tc>
      </w:tr>
      <w:tr w:rsidR="00F416B4" w14:paraId="5D46B12A" w14:textId="77777777" w:rsidTr="00F416B4">
        <w:trPr>
          <w:trHeight w:val="386"/>
        </w:trPr>
        <w:tc>
          <w:tcPr>
            <w:tcW w:w="1170" w:type="dxa"/>
          </w:tcPr>
          <w:p w14:paraId="01AEA9E9" w14:textId="4814F442" w:rsidR="00F416B4"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7</w:t>
            </w:r>
          </w:p>
        </w:tc>
        <w:tc>
          <w:tcPr>
            <w:tcW w:w="1240" w:type="dxa"/>
          </w:tcPr>
          <w:p w14:paraId="24B8F3D6" w14:textId="638AC9A1"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w:t>
            </w:r>
            <w:r>
              <w:rPr>
                <w:rFonts w:ascii="Times New Roman" w:eastAsia="仿宋" w:hAnsi="Times New Roman"/>
                <w:bCs/>
                <w:sz w:val="24"/>
                <w:szCs w:val="24"/>
              </w:rPr>
              <w:t>7</w:t>
            </w:r>
          </w:p>
        </w:tc>
        <w:tc>
          <w:tcPr>
            <w:tcW w:w="4820" w:type="dxa"/>
          </w:tcPr>
          <w:p w14:paraId="666F2851" w14:textId="22518BD9" w:rsidR="00F416B4"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建平沙海－青峰山（市级规划）</w:t>
            </w:r>
          </w:p>
        </w:tc>
        <w:tc>
          <w:tcPr>
            <w:tcW w:w="1701" w:type="dxa"/>
          </w:tcPr>
          <w:p w14:paraId="016A1224" w14:textId="116865BE" w:rsidR="00F416B4"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膨润土</w:t>
            </w:r>
          </w:p>
        </w:tc>
      </w:tr>
      <w:tr w:rsidR="00F416B4" w14:paraId="6B44C3B5" w14:textId="77777777" w:rsidTr="00F416B4">
        <w:trPr>
          <w:trHeight w:val="386"/>
        </w:trPr>
        <w:tc>
          <w:tcPr>
            <w:tcW w:w="1170" w:type="dxa"/>
          </w:tcPr>
          <w:p w14:paraId="01CDADE5" w14:textId="66EB6B68" w:rsidR="00F416B4" w:rsidRDefault="00F416B4" w:rsidP="00524181">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8</w:t>
            </w:r>
          </w:p>
        </w:tc>
        <w:tc>
          <w:tcPr>
            <w:tcW w:w="1240" w:type="dxa"/>
          </w:tcPr>
          <w:p w14:paraId="4A94E11D" w14:textId="5E660013" w:rsidR="00F416B4" w:rsidRPr="009C2DFF" w:rsidRDefault="00F416B4" w:rsidP="009205D8">
            <w:pPr>
              <w:spacing w:line="360" w:lineRule="auto"/>
              <w:jc w:val="center"/>
              <w:rPr>
                <w:rFonts w:ascii="Times New Roman" w:eastAsia="仿宋" w:hAnsi="Times New Roman"/>
                <w:bCs/>
                <w:sz w:val="24"/>
                <w:szCs w:val="24"/>
              </w:rPr>
            </w:pPr>
            <w:r w:rsidRPr="009C2DFF">
              <w:rPr>
                <w:rFonts w:ascii="Times New Roman" w:eastAsia="仿宋" w:hAnsi="Times New Roman"/>
                <w:bCs/>
                <w:sz w:val="24"/>
                <w:szCs w:val="24"/>
              </w:rPr>
              <w:t>ZC</w:t>
            </w:r>
            <w:r>
              <w:rPr>
                <w:rFonts w:ascii="Times New Roman" w:eastAsia="仿宋" w:hAnsi="Times New Roman"/>
                <w:bCs/>
                <w:sz w:val="24"/>
                <w:szCs w:val="24"/>
              </w:rPr>
              <w:t>8</w:t>
            </w:r>
          </w:p>
        </w:tc>
        <w:tc>
          <w:tcPr>
            <w:tcW w:w="4820" w:type="dxa"/>
          </w:tcPr>
          <w:p w14:paraId="4C8CF4D9" w14:textId="2D6ECB2A" w:rsidR="00F416B4" w:rsidRDefault="00E614B7"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辽宁</w:t>
            </w:r>
            <w:r w:rsidR="00F416B4">
              <w:rPr>
                <w:rFonts w:ascii="Times New Roman" w:eastAsia="仿宋" w:hAnsi="Times New Roman" w:hint="eastAsia"/>
                <w:bCs/>
                <w:sz w:val="24"/>
                <w:szCs w:val="24"/>
              </w:rPr>
              <w:t>凌源沟门子－四合当（市级规划）</w:t>
            </w:r>
          </w:p>
        </w:tc>
        <w:tc>
          <w:tcPr>
            <w:tcW w:w="1701" w:type="dxa"/>
          </w:tcPr>
          <w:p w14:paraId="6B5D0990" w14:textId="6D13DFE5" w:rsidR="00F416B4" w:rsidRDefault="00F416B4" w:rsidP="00922009">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石灰岩</w:t>
            </w:r>
          </w:p>
        </w:tc>
      </w:tr>
      <w:tr w:rsidR="00F416B4" w14:paraId="0FF4D877" w14:textId="77777777" w:rsidTr="00F416B4">
        <w:trPr>
          <w:trHeight w:val="386"/>
        </w:trPr>
        <w:tc>
          <w:tcPr>
            <w:tcW w:w="2410" w:type="dxa"/>
            <w:gridSpan w:val="2"/>
          </w:tcPr>
          <w:p w14:paraId="08FF80AA" w14:textId="2DD4C4F9" w:rsidR="00F416B4" w:rsidRDefault="00F416B4" w:rsidP="009205D8">
            <w:pPr>
              <w:spacing w:line="360" w:lineRule="auto"/>
              <w:jc w:val="center"/>
              <w:rPr>
                <w:rFonts w:ascii="Times New Roman" w:eastAsia="仿宋" w:hAnsi="Times New Roman"/>
                <w:bCs/>
                <w:sz w:val="24"/>
                <w:szCs w:val="24"/>
              </w:rPr>
            </w:pPr>
            <w:r>
              <w:rPr>
                <w:rFonts w:ascii="Times New Roman" w:eastAsia="仿宋" w:hAnsi="Times New Roman" w:hint="eastAsia"/>
                <w:bCs/>
                <w:sz w:val="24"/>
                <w:szCs w:val="24"/>
              </w:rPr>
              <w:t>合计</w:t>
            </w:r>
          </w:p>
        </w:tc>
        <w:tc>
          <w:tcPr>
            <w:tcW w:w="4820" w:type="dxa"/>
          </w:tcPr>
          <w:p w14:paraId="4CF79F72" w14:textId="77777777" w:rsidR="00F416B4" w:rsidRPr="00322371" w:rsidRDefault="00F416B4" w:rsidP="009205D8">
            <w:pPr>
              <w:spacing w:line="360" w:lineRule="auto"/>
              <w:jc w:val="center"/>
              <w:rPr>
                <w:rFonts w:ascii="Times New Roman" w:eastAsia="仿宋" w:hAnsi="Times New Roman"/>
                <w:bCs/>
                <w:sz w:val="24"/>
                <w:szCs w:val="24"/>
              </w:rPr>
            </w:pPr>
          </w:p>
        </w:tc>
        <w:tc>
          <w:tcPr>
            <w:tcW w:w="1701" w:type="dxa"/>
          </w:tcPr>
          <w:p w14:paraId="4858C11A" w14:textId="77777777" w:rsidR="00F416B4" w:rsidRPr="00322371" w:rsidRDefault="00F416B4" w:rsidP="00922009">
            <w:pPr>
              <w:spacing w:line="360" w:lineRule="auto"/>
              <w:jc w:val="center"/>
              <w:rPr>
                <w:rFonts w:ascii="Times New Roman" w:eastAsia="仿宋" w:hAnsi="Times New Roman"/>
                <w:bCs/>
                <w:sz w:val="24"/>
                <w:szCs w:val="24"/>
              </w:rPr>
            </w:pPr>
          </w:p>
        </w:tc>
      </w:tr>
    </w:tbl>
    <w:p w14:paraId="0ACA3453" w14:textId="692BAB11" w:rsidR="00E0439F" w:rsidRPr="00E83F53" w:rsidRDefault="00BE0C5F" w:rsidP="00BE0C5F">
      <w:pPr>
        <w:spacing w:line="600" w:lineRule="exact"/>
        <w:ind w:firstLineChars="200" w:firstLine="562"/>
        <w:rPr>
          <w:rFonts w:ascii="Times New Roman" w:eastAsia="仿宋" w:hAnsi="Times New Roman"/>
          <w:b/>
          <w:sz w:val="28"/>
          <w:szCs w:val="28"/>
        </w:rPr>
      </w:pPr>
      <w:r w:rsidRPr="00E83F53">
        <w:rPr>
          <w:rFonts w:ascii="Times New Roman" w:eastAsia="仿宋" w:hAnsi="Times New Roman" w:hint="eastAsia"/>
          <w:b/>
          <w:sz w:val="28"/>
          <w:szCs w:val="28"/>
        </w:rPr>
        <w:lastRenderedPageBreak/>
        <w:t>2</w:t>
      </w:r>
      <w:r w:rsidRPr="00E83F53">
        <w:rPr>
          <w:rFonts w:ascii="Times New Roman" w:eastAsia="仿宋" w:hAnsi="Times New Roman" w:hint="eastAsia"/>
          <w:b/>
          <w:sz w:val="28"/>
          <w:szCs w:val="28"/>
        </w:rPr>
        <w:t>、能源资源安全保障</w:t>
      </w:r>
      <w:r w:rsidR="00931DA5">
        <w:rPr>
          <w:rFonts w:ascii="Times New Roman" w:eastAsia="仿宋" w:hAnsi="Times New Roman" w:hint="eastAsia"/>
          <w:b/>
          <w:sz w:val="28"/>
          <w:szCs w:val="28"/>
        </w:rPr>
        <w:t>及管控要求</w:t>
      </w:r>
    </w:p>
    <w:p w14:paraId="7B0DE174" w14:textId="3E7DB0CE" w:rsidR="008F31DC" w:rsidRDefault="00BE0C5F" w:rsidP="00322371">
      <w:pPr>
        <w:spacing w:line="600" w:lineRule="exact"/>
        <w:ind w:firstLineChars="200" w:firstLine="560"/>
        <w:rPr>
          <w:rFonts w:ascii="Times New Roman" w:eastAsia="仿宋" w:hAnsi="Times New Roman"/>
          <w:bCs/>
          <w:sz w:val="28"/>
          <w:szCs w:val="28"/>
        </w:rPr>
      </w:pPr>
      <w:r w:rsidRPr="00E83F53">
        <w:rPr>
          <w:rFonts w:ascii="Times New Roman" w:eastAsia="仿宋" w:hAnsi="Times New Roman" w:hint="eastAsia"/>
          <w:bCs/>
          <w:sz w:val="28"/>
          <w:szCs w:val="28"/>
        </w:rPr>
        <w:t>以战略性矿产为主，综合考虑资源优势、资源环境承载能力和产业布局，落实</w:t>
      </w:r>
      <w:r w:rsidR="00FE5620" w:rsidRPr="00E83F53">
        <w:rPr>
          <w:rFonts w:ascii="Times New Roman" w:eastAsia="仿宋" w:hAnsi="Times New Roman" w:hint="eastAsia"/>
          <w:bCs/>
          <w:sz w:val="28"/>
          <w:szCs w:val="28"/>
        </w:rPr>
        <w:t>国家规划矿区</w:t>
      </w:r>
      <w:r w:rsidR="007D295C">
        <w:rPr>
          <w:rFonts w:ascii="Times New Roman" w:eastAsia="仿宋" w:hAnsi="Times New Roman" w:hint="eastAsia"/>
          <w:bCs/>
          <w:sz w:val="28"/>
          <w:szCs w:val="28"/>
        </w:rPr>
        <w:t>3</w:t>
      </w:r>
      <w:r w:rsidR="00FE5620" w:rsidRPr="00E83F53">
        <w:rPr>
          <w:rFonts w:ascii="Times New Roman" w:eastAsia="仿宋" w:hAnsi="Times New Roman" w:hint="eastAsia"/>
          <w:bCs/>
          <w:sz w:val="28"/>
          <w:szCs w:val="28"/>
        </w:rPr>
        <w:t>处</w:t>
      </w:r>
      <w:r w:rsidR="008F31DC">
        <w:rPr>
          <w:rFonts w:ascii="Times New Roman" w:eastAsia="仿宋" w:hAnsi="Times New Roman" w:hint="eastAsia"/>
          <w:bCs/>
          <w:sz w:val="28"/>
          <w:szCs w:val="28"/>
        </w:rPr>
        <w:t>。</w:t>
      </w:r>
    </w:p>
    <w:p w14:paraId="33A34527" w14:textId="09786AED" w:rsidR="00FE5620" w:rsidRDefault="008F31DC" w:rsidP="00322371">
      <w:pPr>
        <w:spacing w:line="600" w:lineRule="exact"/>
        <w:ind w:firstLineChars="200" w:firstLine="560"/>
        <w:rPr>
          <w:rFonts w:ascii="Times New Roman" w:eastAsia="仿宋" w:hAnsi="Times New Roman"/>
          <w:bCs/>
          <w:sz w:val="28"/>
          <w:szCs w:val="28"/>
        </w:rPr>
      </w:pPr>
      <w:r>
        <w:rPr>
          <w:rFonts w:ascii="Times New Roman" w:eastAsia="仿宋" w:hAnsi="Times New Roman" w:hint="eastAsia"/>
          <w:bCs/>
          <w:sz w:val="28"/>
          <w:szCs w:val="28"/>
        </w:rPr>
        <w:t>对政策性退出，以探明资源储量的大中型矿产地，纳入矿产资源保护地管理，实施矿产资源储备，</w:t>
      </w:r>
      <w:r w:rsidR="00D20AAD">
        <w:rPr>
          <w:rFonts w:ascii="Times New Roman" w:eastAsia="仿宋" w:hAnsi="Times New Roman" w:hint="eastAsia"/>
          <w:bCs/>
          <w:sz w:val="28"/>
          <w:szCs w:val="28"/>
        </w:rPr>
        <w:t>划定</w:t>
      </w:r>
      <w:r w:rsidR="00FE5620" w:rsidRPr="00E83F53">
        <w:rPr>
          <w:rFonts w:ascii="Times New Roman" w:eastAsia="仿宋" w:hAnsi="Times New Roman" w:hint="eastAsia"/>
          <w:bCs/>
          <w:sz w:val="28"/>
          <w:szCs w:val="28"/>
        </w:rPr>
        <w:t>战略性矿产资源</w:t>
      </w:r>
      <w:r w:rsidR="00D20AAD">
        <w:rPr>
          <w:rFonts w:ascii="Times New Roman" w:eastAsia="仿宋" w:hAnsi="Times New Roman" w:hint="eastAsia"/>
          <w:bCs/>
          <w:sz w:val="28"/>
          <w:szCs w:val="28"/>
        </w:rPr>
        <w:t>市级</w:t>
      </w:r>
      <w:r w:rsidR="00FE5620" w:rsidRPr="00E83F53">
        <w:rPr>
          <w:rFonts w:ascii="Times New Roman" w:eastAsia="仿宋" w:hAnsi="Times New Roman" w:hint="eastAsia"/>
          <w:bCs/>
          <w:sz w:val="28"/>
          <w:szCs w:val="28"/>
        </w:rPr>
        <w:t>保护区</w:t>
      </w:r>
      <w:r w:rsidR="007D295C">
        <w:rPr>
          <w:rFonts w:ascii="Times New Roman" w:eastAsia="仿宋" w:hAnsi="Times New Roman" w:hint="eastAsia"/>
          <w:bCs/>
          <w:sz w:val="28"/>
          <w:szCs w:val="28"/>
        </w:rPr>
        <w:t>1</w:t>
      </w:r>
      <w:r w:rsidR="00FE5620" w:rsidRPr="00E83F53">
        <w:rPr>
          <w:rFonts w:ascii="Times New Roman" w:eastAsia="仿宋" w:hAnsi="Times New Roman" w:hint="eastAsia"/>
          <w:bCs/>
          <w:sz w:val="28"/>
          <w:szCs w:val="28"/>
        </w:rPr>
        <w:t>处。</w:t>
      </w:r>
    </w:p>
    <w:p w14:paraId="61A35A21" w14:textId="73652E48" w:rsidR="00D20AAD" w:rsidRPr="00E83F53" w:rsidRDefault="00D20AAD" w:rsidP="00322371">
      <w:pPr>
        <w:spacing w:line="600" w:lineRule="exact"/>
        <w:ind w:firstLineChars="200" w:firstLine="560"/>
        <w:rPr>
          <w:rFonts w:ascii="Times New Roman" w:eastAsia="仿宋" w:hAnsi="Times New Roman"/>
          <w:bCs/>
          <w:sz w:val="28"/>
          <w:szCs w:val="28"/>
        </w:rPr>
      </w:pPr>
      <w:r>
        <w:rPr>
          <w:rFonts w:ascii="Times New Roman" w:eastAsia="仿宋" w:hAnsi="Times New Roman" w:hint="eastAsia"/>
          <w:bCs/>
          <w:sz w:val="28"/>
          <w:szCs w:val="28"/>
        </w:rPr>
        <w:t>国家规划矿区优先保障同类战略性矿产资源勘查开发，加大小型矿山的整合力度，加强节约集约高效利用和规模开发，形成以大中型矿山为主体的开发格局，建设成战略性矿产资源安全供给的保障区。</w:t>
      </w:r>
    </w:p>
    <w:tbl>
      <w:tblPr>
        <w:tblStyle w:val="a9"/>
        <w:tblW w:w="9923" w:type="dxa"/>
        <w:tblInd w:w="-743" w:type="dxa"/>
        <w:tblLook w:val="04A0" w:firstRow="1" w:lastRow="0" w:firstColumn="1" w:lastColumn="0" w:noHBand="0" w:noVBand="1"/>
      </w:tblPr>
      <w:tblGrid>
        <w:gridCol w:w="709"/>
        <w:gridCol w:w="1985"/>
        <w:gridCol w:w="1562"/>
        <w:gridCol w:w="4817"/>
        <w:gridCol w:w="850"/>
      </w:tblGrid>
      <w:tr w:rsidR="00322371" w14:paraId="03762CEC" w14:textId="77777777" w:rsidTr="00E9418E">
        <w:tc>
          <w:tcPr>
            <w:tcW w:w="9923" w:type="dxa"/>
            <w:gridSpan w:val="5"/>
          </w:tcPr>
          <w:p w14:paraId="1AD1F379" w14:textId="5C7A0C8F" w:rsidR="00322371" w:rsidRPr="00322371" w:rsidRDefault="00322371" w:rsidP="00322371">
            <w:pPr>
              <w:spacing w:line="600" w:lineRule="exact"/>
              <w:ind w:firstLineChars="200" w:firstLine="482"/>
              <w:jc w:val="center"/>
              <w:rPr>
                <w:rFonts w:ascii="Times New Roman" w:eastAsia="仿宋" w:hAnsi="Times New Roman"/>
                <w:b/>
                <w:sz w:val="24"/>
                <w:szCs w:val="24"/>
              </w:rPr>
            </w:pPr>
            <w:r w:rsidRPr="00322371">
              <w:rPr>
                <w:rFonts w:ascii="Times New Roman" w:eastAsia="仿宋" w:hAnsi="Times New Roman" w:hint="eastAsia"/>
                <w:b/>
                <w:sz w:val="24"/>
                <w:szCs w:val="24"/>
              </w:rPr>
              <w:t>专栏</w:t>
            </w:r>
            <w:r w:rsidR="004316BD">
              <w:rPr>
                <w:rFonts w:ascii="Times New Roman" w:eastAsia="仿宋" w:hAnsi="Times New Roman" w:hint="eastAsia"/>
                <w:b/>
                <w:sz w:val="24"/>
                <w:szCs w:val="24"/>
              </w:rPr>
              <w:t>四</w:t>
            </w:r>
            <w:r w:rsidRPr="00322371">
              <w:rPr>
                <w:rFonts w:ascii="Times New Roman" w:eastAsia="仿宋" w:hAnsi="Times New Roman" w:hint="eastAsia"/>
                <w:b/>
                <w:sz w:val="24"/>
                <w:szCs w:val="24"/>
              </w:rPr>
              <w:t xml:space="preserve"> </w:t>
            </w:r>
            <w:r w:rsidRPr="00322371">
              <w:rPr>
                <w:rFonts w:ascii="Times New Roman" w:eastAsia="仿宋" w:hAnsi="Times New Roman"/>
                <w:b/>
                <w:sz w:val="24"/>
                <w:szCs w:val="24"/>
              </w:rPr>
              <w:t xml:space="preserve"> </w:t>
            </w:r>
            <w:r w:rsidR="00C26C9C">
              <w:rPr>
                <w:rFonts w:ascii="Times New Roman" w:eastAsia="仿宋" w:hAnsi="Times New Roman" w:hint="eastAsia"/>
                <w:b/>
                <w:sz w:val="24"/>
                <w:szCs w:val="24"/>
              </w:rPr>
              <w:t>国家规划矿区</w:t>
            </w:r>
            <w:r w:rsidR="004316BD">
              <w:rPr>
                <w:rFonts w:ascii="Times New Roman" w:eastAsia="仿宋" w:hAnsi="Times New Roman" w:hint="eastAsia"/>
                <w:b/>
                <w:sz w:val="24"/>
                <w:szCs w:val="24"/>
              </w:rPr>
              <w:t>及战略性矿产资源保护区</w:t>
            </w:r>
          </w:p>
        </w:tc>
      </w:tr>
      <w:tr w:rsidR="006D3700" w14:paraId="58B7FC7E" w14:textId="77777777" w:rsidTr="00E9418E">
        <w:tc>
          <w:tcPr>
            <w:tcW w:w="709" w:type="dxa"/>
          </w:tcPr>
          <w:p w14:paraId="40AF6981" w14:textId="255E55B3" w:rsidR="006D3700" w:rsidRPr="00322371" w:rsidRDefault="006D3700" w:rsidP="00FE5620">
            <w:pPr>
              <w:spacing w:line="600" w:lineRule="exact"/>
              <w:jc w:val="center"/>
              <w:rPr>
                <w:rFonts w:ascii="Times New Roman" w:eastAsia="仿宋" w:hAnsi="Times New Roman"/>
                <w:bCs/>
                <w:sz w:val="24"/>
                <w:szCs w:val="24"/>
              </w:rPr>
            </w:pPr>
            <w:r w:rsidRPr="00322371">
              <w:rPr>
                <w:rFonts w:ascii="Times New Roman" w:eastAsia="仿宋" w:hAnsi="Times New Roman" w:hint="eastAsia"/>
                <w:bCs/>
                <w:sz w:val="24"/>
                <w:szCs w:val="24"/>
              </w:rPr>
              <w:t>序号</w:t>
            </w:r>
          </w:p>
        </w:tc>
        <w:tc>
          <w:tcPr>
            <w:tcW w:w="1985" w:type="dxa"/>
          </w:tcPr>
          <w:p w14:paraId="189559FB" w14:textId="190268B9" w:rsidR="006D3700" w:rsidRPr="00322371"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编号</w:t>
            </w:r>
          </w:p>
        </w:tc>
        <w:tc>
          <w:tcPr>
            <w:tcW w:w="1562" w:type="dxa"/>
          </w:tcPr>
          <w:p w14:paraId="246F531B" w14:textId="4BDDD731" w:rsidR="006D3700" w:rsidRPr="00322371" w:rsidRDefault="006D3700" w:rsidP="00FE5620">
            <w:pPr>
              <w:spacing w:line="600" w:lineRule="exact"/>
              <w:jc w:val="center"/>
              <w:rPr>
                <w:rFonts w:ascii="Times New Roman" w:eastAsia="仿宋" w:hAnsi="Times New Roman"/>
                <w:bCs/>
                <w:sz w:val="24"/>
                <w:szCs w:val="24"/>
              </w:rPr>
            </w:pPr>
            <w:r w:rsidRPr="00322371">
              <w:rPr>
                <w:rFonts w:ascii="Times New Roman" w:eastAsia="仿宋" w:hAnsi="Times New Roman" w:hint="eastAsia"/>
                <w:bCs/>
                <w:sz w:val="24"/>
                <w:szCs w:val="24"/>
              </w:rPr>
              <w:t>类别</w:t>
            </w:r>
          </w:p>
        </w:tc>
        <w:tc>
          <w:tcPr>
            <w:tcW w:w="4817" w:type="dxa"/>
          </w:tcPr>
          <w:p w14:paraId="5DD3F318" w14:textId="07692FCA" w:rsidR="006D3700" w:rsidRPr="00322371" w:rsidRDefault="006D3700" w:rsidP="00FE5620">
            <w:pPr>
              <w:spacing w:line="600" w:lineRule="exact"/>
              <w:jc w:val="center"/>
              <w:rPr>
                <w:rFonts w:ascii="Times New Roman" w:eastAsia="仿宋" w:hAnsi="Times New Roman"/>
                <w:bCs/>
                <w:sz w:val="24"/>
                <w:szCs w:val="24"/>
              </w:rPr>
            </w:pPr>
            <w:r w:rsidRPr="00322371">
              <w:rPr>
                <w:rFonts w:ascii="Times New Roman" w:eastAsia="仿宋" w:hAnsi="Times New Roman" w:hint="eastAsia"/>
                <w:bCs/>
                <w:sz w:val="24"/>
                <w:szCs w:val="24"/>
              </w:rPr>
              <w:t>分区名称</w:t>
            </w:r>
          </w:p>
        </w:tc>
        <w:tc>
          <w:tcPr>
            <w:tcW w:w="850" w:type="dxa"/>
          </w:tcPr>
          <w:p w14:paraId="2721DA14" w14:textId="26048681" w:rsidR="006D3700" w:rsidRPr="00322371" w:rsidRDefault="0019160A"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矿种</w:t>
            </w:r>
          </w:p>
        </w:tc>
      </w:tr>
      <w:tr w:rsidR="006D3700" w14:paraId="08E94B30" w14:textId="77777777" w:rsidTr="00E9418E">
        <w:tc>
          <w:tcPr>
            <w:tcW w:w="709" w:type="dxa"/>
          </w:tcPr>
          <w:p w14:paraId="67A6038B" w14:textId="47F9B86C"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1</w:t>
            </w:r>
          </w:p>
        </w:tc>
        <w:tc>
          <w:tcPr>
            <w:tcW w:w="1985" w:type="dxa"/>
          </w:tcPr>
          <w:p w14:paraId="52DB3389" w14:textId="6628EE88" w:rsidR="006D3700" w:rsidRPr="00FE5620" w:rsidRDefault="006D3700" w:rsidP="006D370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G</w:t>
            </w:r>
            <w:r>
              <w:rPr>
                <w:rFonts w:ascii="Times New Roman" w:eastAsia="仿宋" w:hAnsi="Times New Roman"/>
                <w:bCs/>
                <w:sz w:val="24"/>
                <w:szCs w:val="24"/>
              </w:rPr>
              <w:t>K</w:t>
            </w:r>
            <w:r w:rsidR="00E9418E">
              <w:rPr>
                <w:rFonts w:ascii="Times New Roman" w:eastAsia="仿宋" w:hAnsi="Times New Roman"/>
                <w:bCs/>
                <w:sz w:val="24"/>
                <w:szCs w:val="24"/>
              </w:rPr>
              <w:t>10000000001</w:t>
            </w:r>
          </w:p>
        </w:tc>
        <w:tc>
          <w:tcPr>
            <w:tcW w:w="1562" w:type="dxa"/>
            <w:vMerge w:val="restart"/>
          </w:tcPr>
          <w:p w14:paraId="6BAD9C9B" w14:textId="77777777" w:rsidR="00E9418E" w:rsidRDefault="006D3700" w:rsidP="00E9418E">
            <w:pPr>
              <w:jc w:val="center"/>
              <w:rPr>
                <w:rFonts w:ascii="Times New Roman" w:eastAsia="仿宋" w:hAnsi="Times New Roman"/>
                <w:bCs/>
                <w:sz w:val="24"/>
                <w:szCs w:val="24"/>
              </w:rPr>
            </w:pPr>
            <w:r>
              <w:rPr>
                <w:rFonts w:ascii="Times New Roman" w:eastAsia="仿宋" w:hAnsi="Times New Roman" w:hint="eastAsia"/>
                <w:bCs/>
                <w:sz w:val="24"/>
                <w:szCs w:val="24"/>
              </w:rPr>
              <w:t>国家规划</w:t>
            </w:r>
          </w:p>
          <w:p w14:paraId="66E2D2F8" w14:textId="4C581F17" w:rsidR="006D3700" w:rsidRPr="00FE5620" w:rsidRDefault="006D3700" w:rsidP="00E9418E">
            <w:pPr>
              <w:jc w:val="center"/>
              <w:rPr>
                <w:rFonts w:ascii="Times New Roman" w:eastAsia="仿宋" w:hAnsi="Times New Roman"/>
                <w:bCs/>
                <w:sz w:val="24"/>
                <w:szCs w:val="24"/>
              </w:rPr>
            </w:pPr>
            <w:r>
              <w:rPr>
                <w:rFonts w:ascii="Times New Roman" w:eastAsia="仿宋" w:hAnsi="Times New Roman" w:hint="eastAsia"/>
                <w:bCs/>
                <w:sz w:val="24"/>
                <w:szCs w:val="24"/>
              </w:rPr>
              <w:t>矿区</w:t>
            </w:r>
          </w:p>
        </w:tc>
        <w:tc>
          <w:tcPr>
            <w:tcW w:w="4817" w:type="dxa"/>
          </w:tcPr>
          <w:p w14:paraId="26C46E61" w14:textId="4E58693D"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辽宁朝阳－葫芦岛</w:t>
            </w:r>
            <w:r w:rsidR="006B7E65">
              <w:rPr>
                <w:rFonts w:ascii="Times New Roman" w:eastAsia="仿宋" w:hAnsi="Times New Roman" w:hint="eastAsia"/>
                <w:bCs/>
                <w:sz w:val="24"/>
                <w:szCs w:val="24"/>
              </w:rPr>
              <w:t>瓦房子</w:t>
            </w:r>
            <w:r>
              <w:rPr>
                <w:rFonts w:ascii="Times New Roman" w:eastAsia="仿宋" w:hAnsi="Times New Roman" w:hint="eastAsia"/>
                <w:bCs/>
                <w:sz w:val="24"/>
                <w:szCs w:val="24"/>
              </w:rPr>
              <w:t>（</w:t>
            </w:r>
            <w:r w:rsidR="00CA7A17">
              <w:rPr>
                <w:rFonts w:ascii="Times New Roman" w:eastAsia="仿宋" w:hAnsi="Times New Roman" w:hint="eastAsia"/>
                <w:bCs/>
                <w:sz w:val="24"/>
                <w:szCs w:val="24"/>
              </w:rPr>
              <w:t>上级规划</w:t>
            </w:r>
            <w:r>
              <w:rPr>
                <w:rFonts w:ascii="Times New Roman" w:eastAsia="仿宋" w:hAnsi="Times New Roman" w:hint="eastAsia"/>
                <w:bCs/>
                <w:sz w:val="24"/>
                <w:szCs w:val="24"/>
              </w:rPr>
              <w:t>）</w:t>
            </w:r>
          </w:p>
        </w:tc>
        <w:tc>
          <w:tcPr>
            <w:tcW w:w="850" w:type="dxa"/>
          </w:tcPr>
          <w:p w14:paraId="58CB437F" w14:textId="79121C79" w:rsidR="006D3700" w:rsidRPr="00FE5620" w:rsidRDefault="00CA7A17"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锰</w:t>
            </w:r>
          </w:p>
        </w:tc>
      </w:tr>
      <w:tr w:rsidR="006D3700" w14:paraId="501ACEB7" w14:textId="77777777" w:rsidTr="00E9418E">
        <w:tc>
          <w:tcPr>
            <w:tcW w:w="709" w:type="dxa"/>
          </w:tcPr>
          <w:p w14:paraId="78F62110" w14:textId="5224DF20"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2</w:t>
            </w:r>
          </w:p>
        </w:tc>
        <w:tc>
          <w:tcPr>
            <w:tcW w:w="1985" w:type="dxa"/>
          </w:tcPr>
          <w:p w14:paraId="6FF82BB9" w14:textId="5A72586B" w:rsidR="006D3700" w:rsidRPr="00FE5620" w:rsidRDefault="006D3700" w:rsidP="006D370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G</w:t>
            </w:r>
            <w:r>
              <w:rPr>
                <w:rFonts w:ascii="Times New Roman" w:eastAsia="仿宋" w:hAnsi="Times New Roman"/>
                <w:bCs/>
                <w:sz w:val="24"/>
                <w:szCs w:val="24"/>
              </w:rPr>
              <w:t>K</w:t>
            </w:r>
            <w:r w:rsidR="00E9418E">
              <w:rPr>
                <w:rFonts w:ascii="Times New Roman" w:eastAsia="仿宋" w:hAnsi="Times New Roman"/>
                <w:bCs/>
                <w:sz w:val="24"/>
                <w:szCs w:val="24"/>
              </w:rPr>
              <w:t>10000000002</w:t>
            </w:r>
          </w:p>
        </w:tc>
        <w:tc>
          <w:tcPr>
            <w:tcW w:w="1562" w:type="dxa"/>
            <w:vMerge/>
          </w:tcPr>
          <w:p w14:paraId="155F5E99" w14:textId="172B3760" w:rsidR="006D3700" w:rsidRPr="00FE5620" w:rsidRDefault="006D3700" w:rsidP="00FE5620">
            <w:pPr>
              <w:spacing w:line="600" w:lineRule="exact"/>
              <w:jc w:val="center"/>
              <w:rPr>
                <w:rFonts w:ascii="Times New Roman" w:eastAsia="仿宋" w:hAnsi="Times New Roman"/>
                <w:bCs/>
                <w:sz w:val="24"/>
                <w:szCs w:val="24"/>
              </w:rPr>
            </w:pPr>
          </w:p>
        </w:tc>
        <w:tc>
          <w:tcPr>
            <w:tcW w:w="4817" w:type="dxa"/>
          </w:tcPr>
          <w:p w14:paraId="06BCC9C2" w14:textId="30CA3AAE"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辽宁北票宝国－朝阳大庙（</w:t>
            </w:r>
            <w:r w:rsidR="00CA7A17">
              <w:rPr>
                <w:rFonts w:ascii="Times New Roman" w:eastAsia="仿宋" w:hAnsi="Times New Roman" w:hint="eastAsia"/>
                <w:bCs/>
                <w:sz w:val="24"/>
                <w:szCs w:val="24"/>
              </w:rPr>
              <w:t>上级规划</w:t>
            </w:r>
            <w:r>
              <w:rPr>
                <w:rFonts w:ascii="Times New Roman" w:eastAsia="仿宋" w:hAnsi="Times New Roman" w:hint="eastAsia"/>
                <w:bCs/>
                <w:sz w:val="24"/>
                <w:szCs w:val="24"/>
              </w:rPr>
              <w:t>）</w:t>
            </w:r>
          </w:p>
        </w:tc>
        <w:tc>
          <w:tcPr>
            <w:tcW w:w="850" w:type="dxa"/>
          </w:tcPr>
          <w:p w14:paraId="1394D778" w14:textId="63BD2A62" w:rsidR="006D3700" w:rsidRPr="00FE5620" w:rsidRDefault="00CA7A17"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铁</w:t>
            </w:r>
          </w:p>
        </w:tc>
      </w:tr>
      <w:tr w:rsidR="006D3700" w14:paraId="258E73DF" w14:textId="77777777" w:rsidTr="00E9418E">
        <w:tc>
          <w:tcPr>
            <w:tcW w:w="709" w:type="dxa"/>
          </w:tcPr>
          <w:p w14:paraId="2F791E32" w14:textId="6B90AAEF"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3</w:t>
            </w:r>
          </w:p>
        </w:tc>
        <w:tc>
          <w:tcPr>
            <w:tcW w:w="1985" w:type="dxa"/>
          </w:tcPr>
          <w:p w14:paraId="2EB1BF25" w14:textId="55891A8E" w:rsidR="006D3700" w:rsidRPr="00FE5620" w:rsidRDefault="006D3700" w:rsidP="006D370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G</w:t>
            </w:r>
            <w:r>
              <w:rPr>
                <w:rFonts w:ascii="Times New Roman" w:eastAsia="仿宋" w:hAnsi="Times New Roman"/>
                <w:bCs/>
                <w:sz w:val="24"/>
                <w:szCs w:val="24"/>
              </w:rPr>
              <w:t>K</w:t>
            </w:r>
            <w:r w:rsidR="00E9418E">
              <w:rPr>
                <w:rFonts w:ascii="Times New Roman" w:eastAsia="仿宋" w:hAnsi="Times New Roman"/>
                <w:bCs/>
                <w:sz w:val="24"/>
                <w:szCs w:val="24"/>
              </w:rPr>
              <w:t>10000000003</w:t>
            </w:r>
          </w:p>
        </w:tc>
        <w:tc>
          <w:tcPr>
            <w:tcW w:w="1562" w:type="dxa"/>
            <w:vMerge/>
          </w:tcPr>
          <w:p w14:paraId="5488243A" w14:textId="6B22BCCC" w:rsidR="006D3700" w:rsidRPr="00FE5620" w:rsidRDefault="006D3700" w:rsidP="00FE5620">
            <w:pPr>
              <w:spacing w:line="600" w:lineRule="exact"/>
              <w:jc w:val="center"/>
              <w:rPr>
                <w:rFonts w:ascii="Times New Roman" w:eastAsia="仿宋" w:hAnsi="Times New Roman"/>
                <w:bCs/>
                <w:sz w:val="24"/>
                <w:szCs w:val="24"/>
              </w:rPr>
            </w:pPr>
          </w:p>
        </w:tc>
        <w:tc>
          <w:tcPr>
            <w:tcW w:w="4817" w:type="dxa"/>
          </w:tcPr>
          <w:p w14:paraId="05E2AA87" w14:textId="6C93E012"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辽宁凌源野猪沟－建平新城（</w:t>
            </w:r>
            <w:r w:rsidR="00CA7A17">
              <w:rPr>
                <w:rFonts w:ascii="Times New Roman" w:eastAsia="仿宋" w:hAnsi="Times New Roman" w:hint="eastAsia"/>
                <w:bCs/>
                <w:sz w:val="24"/>
                <w:szCs w:val="24"/>
              </w:rPr>
              <w:t>上级规划</w:t>
            </w:r>
            <w:r>
              <w:rPr>
                <w:rFonts w:ascii="Times New Roman" w:eastAsia="仿宋" w:hAnsi="Times New Roman" w:hint="eastAsia"/>
                <w:bCs/>
                <w:sz w:val="24"/>
                <w:szCs w:val="24"/>
              </w:rPr>
              <w:t>）</w:t>
            </w:r>
          </w:p>
        </w:tc>
        <w:tc>
          <w:tcPr>
            <w:tcW w:w="850" w:type="dxa"/>
          </w:tcPr>
          <w:p w14:paraId="63B4AE45" w14:textId="5D0725A7" w:rsidR="006D3700" w:rsidRPr="00FE5620" w:rsidRDefault="00CA7A17"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铁</w:t>
            </w:r>
          </w:p>
        </w:tc>
      </w:tr>
      <w:tr w:rsidR="006D3700" w14:paraId="65C57E75" w14:textId="77777777" w:rsidTr="00E9418E">
        <w:tc>
          <w:tcPr>
            <w:tcW w:w="709" w:type="dxa"/>
          </w:tcPr>
          <w:p w14:paraId="0DE56FA0" w14:textId="292F6AF7"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bCs/>
                <w:sz w:val="24"/>
                <w:szCs w:val="24"/>
              </w:rPr>
              <w:t>4</w:t>
            </w:r>
          </w:p>
        </w:tc>
        <w:tc>
          <w:tcPr>
            <w:tcW w:w="1985" w:type="dxa"/>
          </w:tcPr>
          <w:p w14:paraId="4CA96131" w14:textId="0E9739C1" w:rsidR="006D3700" w:rsidRPr="00FE5620" w:rsidRDefault="006D3700" w:rsidP="006D370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C</w:t>
            </w:r>
            <w:r>
              <w:rPr>
                <w:rFonts w:ascii="Times New Roman" w:eastAsia="仿宋" w:hAnsi="Times New Roman"/>
                <w:bCs/>
                <w:sz w:val="24"/>
                <w:szCs w:val="24"/>
              </w:rPr>
              <w:t>ZB1</w:t>
            </w:r>
          </w:p>
        </w:tc>
        <w:tc>
          <w:tcPr>
            <w:tcW w:w="1562" w:type="dxa"/>
          </w:tcPr>
          <w:p w14:paraId="35F81249" w14:textId="5EAA7723" w:rsidR="006D3700" w:rsidRPr="00FE5620" w:rsidRDefault="006D3700" w:rsidP="007D295C">
            <w:pPr>
              <w:jc w:val="center"/>
              <w:rPr>
                <w:rFonts w:ascii="Times New Roman" w:eastAsia="仿宋" w:hAnsi="Times New Roman"/>
                <w:bCs/>
                <w:sz w:val="24"/>
                <w:szCs w:val="24"/>
              </w:rPr>
            </w:pPr>
            <w:r>
              <w:rPr>
                <w:rFonts w:ascii="Times New Roman" w:eastAsia="仿宋" w:hAnsi="Times New Roman" w:hint="eastAsia"/>
                <w:bCs/>
                <w:sz w:val="24"/>
                <w:szCs w:val="24"/>
              </w:rPr>
              <w:t>战略性矿产资源保护区</w:t>
            </w:r>
          </w:p>
        </w:tc>
        <w:tc>
          <w:tcPr>
            <w:tcW w:w="4817" w:type="dxa"/>
          </w:tcPr>
          <w:p w14:paraId="08E2471A" w14:textId="4C6B66BE" w:rsidR="006D3700" w:rsidRPr="00FE5620" w:rsidRDefault="006D370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辽宁北票白腰（</w:t>
            </w:r>
            <w:r w:rsidR="00CA7A17">
              <w:rPr>
                <w:rFonts w:ascii="Times New Roman" w:eastAsia="仿宋" w:hAnsi="Times New Roman" w:hint="eastAsia"/>
                <w:bCs/>
                <w:sz w:val="24"/>
                <w:szCs w:val="24"/>
              </w:rPr>
              <w:t>市级规划</w:t>
            </w:r>
            <w:r>
              <w:rPr>
                <w:rFonts w:ascii="Times New Roman" w:eastAsia="仿宋" w:hAnsi="Times New Roman" w:hint="eastAsia"/>
                <w:bCs/>
                <w:sz w:val="24"/>
                <w:szCs w:val="24"/>
              </w:rPr>
              <w:t>）</w:t>
            </w:r>
          </w:p>
        </w:tc>
        <w:tc>
          <w:tcPr>
            <w:tcW w:w="850" w:type="dxa"/>
          </w:tcPr>
          <w:p w14:paraId="6BCE55FB" w14:textId="076B07B9" w:rsidR="006D3700" w:rsidRPr="00FE5620" w:rsidRDefault="00CA7A17"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煤炭</w:t>
            </w:r>
          </w:p>
        </w:tc>
      </w:tr>
      <w:tr w:rsidR="00FE5620" w14:paraId="4ECE9C92" w14:textId="77777777" w:rsidTr="00E9418E">
        <w:tc>
          <w:tcPr>
            <w:tcW w:w="2694" w:type="dxa"/>
            <w:gridSpan w:val="2"/>
          </w:tcPr>
          <w:p w14:paraId="3B967EE6" w14:textId="67597C28" w:rsidR="00FE5620" w:rsidRDefault="00FE5620" w:rsidP="00FE5620">
            <w:pPr>
              <w:spacing w:line="600" w:lineRule="exact"/>
              <w:jc w:val="center"/>
              <w:rPr>
                <w:rFonts w:ascii="Times New Roman" w:eastAsia="仿宋" w:hAnsi="Times New Roman"/>
                <w:bCs/>
                <w:sz w:val="24"/>
                <w:szCs w:val="24"/>
              </w:rPr>
            </w:pPr>
            <w:r>
              <w:rPr>
                <w:rFonts w:ascii="Times New Roman" w:eastAsia="仿宋" w:hAnsi="Times New Roman" w:hint="eastAsia"/>
                <w:bCs/>
                <w:sz w:val="24"/>
                <w:szCs w:val="24"/>
              </w:rPr>
              <w:t>合计</w:t>
            </w:r>
          </w:p>
        </w:tc>
        <w:tc>
          <w:tcPr>
            <w:tcW w:w="1562" w:type="dxa"/>
          </w:tcPr>
          <w:p w14:paraId="178F0723" w14:textId="77777777" w:rsidR="00FE5620" w:rsidRPr="00FE5620" w:rsidRDefault="00FE5620" w:rsidP="00FE5620">
            <w:pPr>
              <w:spacing w:line="600" w:lineRule="exact"/>
              <w:jc w:val="center"/>
              <w:rPr>
                <w:rFonts w:ascii="Times New Roman" w:eastAsia="仿宋" w:hAnsi="Times New Roman"/>
                <w:bCs/>
                <w:sz w:val="24"/>
                <w:szCs w:val="24"/>
              </w:rPr>
            </w:pPr>
          </w:p>
        </w:tc>
        <w:tc>
          <w:tcPr>
            <w:tcW w:w="4817" w:type="dxa"/>
          </w:tcPr>
          <w:p w14:paraId="65118B6D" w14:textId="77777777" w:rsidR="00FE5620" w:rsidRPr="00FE5620" w:rsidRDefault="00FE5620" w:rsidP="00FE5620">
            <w:pPr>
              <w:spacing w:line="600" w:lineRule="exact"/>
              <w:jc w:val="center"/>
              <w:rPr>
                <w:rFonts w:ascii="Times New Roman" w:eastAsia="仿宋" w:hAnsi="Times New Roman"/>
                <w:bCs/>
                <w:sz w:val="24"/>
                <w:szCs w:val="24"/>
              </w:rPr>
            </w:pPr>
          </w:p>
        </w:tc>
        <w:tc>
          <w:tcPr>
            <w:tcW w:w="850" w:type="dxa"/>
          </w:tcPr>
          <w:p w14:paraId="6D1EB9E6" w14:textId="77777777" w:rsidR="00FE5620" w:rsidRPr="00FE5620" w:rsidRDefault="00FE5620" w:rsidP="00FE5620">
            <w:pPr>
              <w:spacing w:line="600" w:lineRule="exact"/>
              <w:jc w:val="center"/>
              <w:rPr>
                <w:rFonts w:ascii="Times New Roman" w:eastAsia="仿宋" w:hAnsi="Times New Roman"/>
                <w:bCs/>
                <w:sz w:val="24"/>
                <w:szCs w:val="24"/>
              </w:rPr>
            </w:pPr>
          </w:p>
        </w:tc>
      </w:tr>
    </w:tbl>
    <w:p w14:paraId="2FE7D1E4" w14:textId="0399DE5C" w:rsidR="00FE5620" w:rsidRPr="00E83F53" w:rsidRDefault="00FE5620" w:rsidP="00BE0C5F">
      <w:pPr>
        <w:spacing w:line="600" w:lineRule="exact"/>
        <w:ind w:firstLineChars="200" w:firstLine="560"/>
        <w:rPr>
          <w:rFonts w:ascii="Times New Roman" w:eastAsia="仿宋" w:hAnsi="Times New Roman"/>
          <w:b/>
          <w:sz w:val="28"/>
          <w:szCs w:val="28"/>
        </w:rPr>
      </w:pPr>
      <w:r w:rsidRPr="00E83F53">
        <w:rPr>
          <w:rFonts w:ascii="Times New Roman" w:eastAsia="仿宋" w:hAnsi="Times New Roman" w:hint="eastAsia"/>
          <w:bCs/>
          <w:sz w:val="28"/>
          <w:szCs w:val="28"/>
        </w:rPr>
        <w:t xml:space="preserve"> </w:t>
      </w:r>
      <w:r w:rsidRPr="00E83F53">
        <w:rPr>
          <w:rFonts w:ascii="Times New Roman" w:eastAsia="仿宋" w:hAnsi="Times New Roman"/>
          <w:b/>
          <w:sz w:val="28"/>
          <w:szCs w:val="28"/>
        </w:rPr>
        <w:t>3</w:t>
      </w:r>
      <w:r w:rsidRPr="00E83F53">
        <w:rPr>
          <w:rFonts w:ascii="Times New Roman" w:eastAsia="仿宋" w:hAnsi="Times New Roman" w:hint="eastAsia"/>
          <w:b/>
          <w:sz w:val="28"/>
          <w:szCs w:val="28"/>
        </w:rPr>
        <w:t>、</w:t>
      </w:r>
      <w:r w:rsidR="0003436F" w:rsidRPr="00E83F53">
        <w:rPr>
          <w:rFonts w:ascii="Times New Roman" w:eastAsia="仿宋" w:hAnsi="Times New Roman" w:hint="eastAsia"/>
          <w:b/>
          <w:sz w:val="28"/>
          <w:szCs w:val="28"/>
        </w:rPr>
        <w:t>砂石土类矿产集中开采区</w:t>
      </w:r>
      <w:r w:rsidR="00931DA5">
        <w:rPr>
          <w:rFonts w:ascii="Times New Roman" w:eastAsia="仿宋" w:hAnsi="Times New Roman" w:hint="eastAsia"/>
          <w:b/>
          <w:sz w:val="28"/>
          <w:szCs w:val="28"/>
        </w:rPr>
        <w:t>及管控要求</w:t>
      </w:r>
    </w:p>
    <w:p w14:paraId="67ED65D4" w14:textId="77777777" w:rsidR="001978C8" w:rsidRDefault="00705125" w:rsidP="00FB1022">
      <w:pPr>
        <w:spacing w:line="480" w:lineRule="auto"/>
        <w:ind w:firstLine="600"/>
        <w:jc w:val="left"/>
        <w:rPr>
          <w:rFonts w:ascii="仿宋_GB2312" w:eastAsia="仿宋_GB2312"/>
          <w:color w:val="333333"/>
          <w:sz w:val="28"/>
          <w:szCs w:val="28"/>
        </w:rPr>
      </w:pPr>
      <w:r w:rsidRPr="00705125">
        <w:rPr>
          <w:rFonts w:ascii="Times New Roman" w:eastAsia="仿宋_GB2312" w:hAnsi="Times New Roman"/>
          <w:sz w:val="28"/>
          <w:szCs w:val="28"/>
        </w:rPr>
        <w:t>以县级行政区为单元，优选资源条件好、生态环境影响小、外部条件</w:t>
      </w:r>
      <w:r w:rsidR="00DC5875">
        <w:rPr>
          <w:rFonts w:ascii="Times New Roman" w:eastAsia="仿宋_GB2312" w:hAnsi="Times New Roman" w:hint="eastAsia"/>
          <w:sz w:val="28"/>
          <w:szCs w:val="28"/>
        </w:rPr>
        <w:t>完善</w:t>
      </w:r>
      <w:r w:rsidRPr="00705125">
        <w:rPr>
          <w:rFonts w:ascii="Times New Roman" w:eastAsia="仿宋_GB2312" w:hAnsi="Times New Roman"/>
          <w:sz w:val="28"/>
          <w:szCs w:val="28"/>
        </w:rPr>
        <w:t>的区域，划定一批普通建筑材料用砂石土</w:t>
      </w:r>
      <w:proofErr w:type="gramStart"/>
      <w:r w:rsidRPr="00705125">
        <w:rPr>
          <w:rFonts w:ascii="Times New Roman" w:eastAsia="仿宋_GB2312" w:hAnsi="Times New Roman"/>
          <w:sz w:val="28"/>
          <w:szCs w:val="28"/>
        </w:rPr>
        <w:t>矿集中</w:t>
      </w:r>
      <w:proofErr w:type="gramEnd"/>
      <w:r w:rsidRPr="00705125">
        <w:rPr>
          <w:rFonts w:ascii="Times New Roman" w:eastAsia="仿宋_GB2312" w:hAnsi="Times New Roman"/>
          <w:sz w:val="28"/>
          <w:szCs w:val="28"/>
        </w:rPr>
        <w:t>开采区。优先在集中开采区设置砂石矿开采规划区块</w:t>
      </w:r>
      <w:r w:rsidR="00FB1022" w:rsidRPr="00E83F53">
        <w:rPr>
          <w:rFonts w:ascii="仿宋_GB2312" w:eastAsia="仿宋_GB2312" w:hint="eastAsia"/>
          <w:color w:val="333333"/>
          <w:sz w:val="28"/>
          <w:szCs w:val="28"/>
        </w:rPr>
        <w:t>，科学合理布局机制砂石生产项目和设置相应的建筑用</w:t>
      </w:r>
      <w:r w:rsidR="00DC5875">
        <w:rPr>
          <w:rFonts w:ascii="仿宋_GB2312" w:eastAsia="仿宋_GB2312" w:hint="eastAsia"/>
          <w:color w:val="333333"/>
          <w:sz w:val="28"/>
          <w:szCs w:val="28"/>
        </w:rPr>
        <w:t>砂石</w:t>
      </w:r>
      <w:r w:rsidR="0010088D">
        <w:rPr>
          <w:rFonts w:ascii="仿宋_GB2312" w:eastAsia="仿宋_GB2312" w:hint="eastAsia"/>
          <w:color w:val="333333"/>
          <w:sz w:val="28"/>
          <w:szCs w:val="28"/>
        </w:rPr>
        <w:t>土矿</w:t>
      </w:r>
      <w:r w:rsidR="00FB1022" w:rsidRPr="00E83F53">
        <w:rPr>
          <w:rFonts w:ascii="仿宋_GB2312" w:eastAsia="仿宋_GB2312" w:hint="eastAsia"/>
          <w:color w:val="333333"/>
          <w:sz w:val="28"/>
          <w:szCs w:val="28"/>
        </w:rPr>
        <w:t>采矿权。</w:t>
      </w:r>
      <w:r w:rsidR="0010088D">
        <w:rPr>
          <w:rFonts w:ascii="仿宋_GB2312" w:eastAsia="仿宋_GB2312" w:hint="eastAsia"/>
          <w:color w:val="333333"/>
          <w:sz w:val="28"/>
          <w:szCs w:val="28"/>
        </w:rPr>
        <w:t>实行集中开采区和开采规模双控管理</w:t>
      </w:r>
      <w:r w:rsidR="00DD7FCA">
        <w:rPr>
          <w:rFonts w:ascii="仿宋_GB2312" w:eastAsia="仿宋_GB2312" w:hint="eastAsia"/>
          <w:color w:val="333333"/>
          <w:sz w:val="28"/>
          <w:szCs w:val="28"/>
        </w:rPr>
        <w:t>，新立砂石土矿采矿权应位于集中区内，新建、改扩建和延续矿山最低生产规模不小于</w:t>
      </w:r>
      <w:r w:rsidR="00DD7FCA" w:rsidRPr="00DD7FCA">
        <w:rPr>
          <w:rFonts w:ascii="Times New Roman" w:eastAsia="仿宋_GB2312" w:hAnsi="Times New Roman"/>
          <w:color w:val="333333"/>
          <w:sz w:val="28"/>
          <w:szCs w:val="28"/>
        </w:rPr>
        <w:t>50</w:t>
      </w:r>
      <w:r w:rsidR="00DD7FCA">
        <w:rPr>
          <w:rFonts w:ascii="仿宋_GB2312" w:eastAsia="仿宋_GB2312" w:hint="eastAsia"/>
          <w:color w:val="333333"/>
          <w:sz w:val="28"/>
          <w:szCs w:val="28"/>
        </w:rPr>
        <w:t>万吨／年，引导砂</w:t>
      </w:r>
      <w:r w:rsidR="0010088D">
        <w:rPr>
          <w:rFonts w:ascii="仿宋_GB2312" w:eastAsia="仿宋_GB2312" w:hint="eastAsia"/>
          <w:color w:val="333333"/>
          <w:sz w:val="28"/>
          <w:szCs w:val="28"/>
        </w:rPr>
        <w:t>石土矿集约利</w:t>
      </w:r>
      <w:r w:rsidR="0010088D">
        <w:rPr>
          <w:rFonts w:ascii="仿宋_GB2312" w:eastAsia="仿宋_GB2312" w:hint="eastAsia"/>
          <w:color w:val="333333"/>
          <w:sz w:val="28"/>
          <w:szCs w:val="28"/>
        </w:rPr>
        <w:lastRenderedPageBreak/>
        <w:t>用、规模开采</w:t>
      </w:r>
      <w:r w:rsidR="00DD7FCA">
        <w:rPr>
          <w:rFonts w:ascii="仿宋_GB2312" w:eastAsia="仿宋_GB2312" w:hint="eastAsia"/>
          <w:color w:val="333333"/>
          <w:sz w:val="28"/>
          <w:szCs w:val="28"/>
        </w:rPr>
        <w:t>和夷平式开采，终了时不留边坡。支持砂石土矿延长产业链条，转化为建筑砌块和</w:t>
      </w:r>
      <w:r w:rsidR="001978C8">
        <w:rPr>
          <w:rFonts w:ascii="仿宋_GB2312" w:eastAsia="仿宋_GB2312" w:hint="eastAsia"/>
          <w:color w:val="333333"/>
          <w:sz w:val="28"/>
          <w:szCs w:val="28"/>
        </w:rPr>
        <w:t>预制混凝土，提升高值化利用水平。</w:t>
      </w:r>
    </w:p>
    <w:p w14:paraId="0D998F05" w14:textId="55DDA2AD" w:rsidR="00FB1022" w:rsidRPr="00E83F53" w:rsidRDefault="00FB1022" w:rsidP="00FB1022">
      <w:pPr>
        <w:spacing w:line="480" w:lineRule="auto"/>
        <w:ind w:firstLine="600"/>
        <w:jc w:val="left"/>
        <w:rPr>
          <w:rFonts w:ascii="Times New Roman" w:eastAsia="仿宋" w:hAnsi="Times New Roman"/>
          <w:b/>
          <w:bCs/>
          <w:sz w:val="28"/>
          <w:szCs w:val="28"/>
        </w:rPr>
      </w:pPr>
      <w:r w:rsidRPr="00E83F53">
        <w:rPr>
          <w:rFonts w:ascii="仿宋_GB2312" w:eastAsia="仿宋_GB2312" w:hint="eastAsia"/>
          <w:color w:val="333333"/>
          <w:sz w:val="28"/>
          <w:szCs w:val="28"/>
        </w:rPr>
        <w:t>鼓励</w:t>
      </w:r>
      <w:r w:rsidR="00062918">
        <w:rPr>
          <w:rFonts w:ascii="仿宋_GB2312" w:eastAsia="仿宋_GB2312" w:hint="eastAsia"/>
          <w:color w:val="333333"/>
          <w:sz w:val="28"/>
          <w:szCs w:val="28"/>
        </w:rPr>
        <w:t>金属矿山、水泥用灰岩等</w:t>
      </w:r>
      <w:r w:rsidRPr="00E83F53">
        <w:rPr>
          <w:rFonts w:ascii="仿宋_GB2312" w:eastAsia="仿宋_GB2312" w:hint="eastAsia"/>
          <w:color w:val="333333"/>
          <w:sz w:val="28"/>
          <w:szCs w:val="28"/>
        </w:rPr>
        <w:t>矿山按照减量化、资源化、</w:t>
      </w:r>
      <w:proofErr w:type="gramStart"/>
      <w:r w:rsidR="006B7E65">
        <w:rPr>
          <w:rFonts w:ascii="仿宋_GB2312" w:eastAsia="仿宋_GB2312" w:hint="eastAsia"/>
          <w:color w:val="333333"/>
          <w:sz w:val="28"/>
          <w:szCs w:val="28"/>
        </w:rPr>
        <w:t>高值化再利用</w:t>
      </w:r>
      <w:proofErr w:type="gramEnd"/>
      <w:r w:rsidRPr="00E83F53">
        <w:rPr>
          <w:rFonts w:ascii="仿宋_GB2312" w:eastAsia="仿宋_GB2312" w:hint="eastAsia"/>
          <w:color w:val="333333"/>
          <w:sz w:val="28"/>
          <w:szCs w:val="28"/>
        </w:rPr>
        <w:t>的原则</w:t>
      </w:r>
      <w:r w:rsidR="006B7E65">
        <w:rPr>
          <w:rFonts w:ascii="仿宋_GB2312" w:eastAsia="仿宋_GB2312" w:hint="eastAsia"/>
          <w:color w:val="333333"/>
          <w:sz w:val="28"/>
          <w:szCs w:val="28"/>
        </w:rPr>
        <w:t>，用</w:t>
      </w:r>
      <w:r w:rsidRPr="00E83F53">
        <w:rPr>
          <w:rFonts w:ascii="仿宋_GB2312" w:eastAsia="仿宋_GB2312" w:hint="eastAsia"/>
          <w:color w:val="333333"/>
          <w:sz w:val="28"/>
          <w:szCs w:val="28"/>
        </w:rPr>
        <w:t>采矿废石</w:t>
      </w:r>
      <w:r w:rsidR="006B7E65">
        <w:rPr>
          <w:rFonts w:ascii="仿宋_GB2312" w:eastAsia="仿宋_GB2312" w:hint="eastAsia"/>
          <w:color w:val="333333"/>
          <w:sz w:val="28"/>
          <w:szCs w:val="28"/>
        </w:rPr>
        <w:t>和建筑垃圾加工砂石骨料</w:t>
      </w:r>
      <w:r w:rsidRPr="00E83F53">
        <w:rPr>
          <w:rFonts w:ascii="仿宋_GB2312" w:eastAsia="仿宋_GB2312" w:hint="eastAsia"/>
          <w:color w:val="333333"/>
          <w:sz w:val="28"/>
          <w:szCs w:val="28"/>
        </w:rPr>
        <w:t>，保障机制砂石生产原料的供给</w:t>
      </w:r>
      <w:r w:rsidR="001978C8">
        <w:rPr>
          <w:rFonts w:ascii="仿宋_GB2312" w:eastAsia="仿宋_GB2312" w:hint="eastAsia"/>
          <w:color w:val="333333"/>
          <w:sz w:val="28"/>
          <w:szCs w:val="28"/>
        </w:rPr>
        <w:t>，支持向京津冀等地区供应砂石资源，促进协调发展</w:t>
      </w:r>
      <w:r w:rsidRPr="00E83F53">
        <w:rPr>
          <w:rFonts w:ascii="仿宋_GB2312" w:eastAsia="仿宋_GB2312" w:hint="eastAsia"/>
          <w:color w:val="333333"/>
          <w:sz w:val="28"/>
          <w:szCs w:val="28"/>
        </w:rPr>
        <w:t>。</w:t>
      </w:r>
    </w:p>
    <w:p w14:paraId="704A4021" w14:textId="0D282B14" w:rsidR="00594320" w:rsidRPr="00E83F53" w:rsidRDefault="0003436F" w:rsidP="00BA42AB">
      <w:pPr>
        <w:spacing w:line="480" w:lineRule="auto"/>
        <w:ind w:firstLine="600"/>
        <w:jc w:val="left"/>
        <w:rPr>
          <w:rFonts w:ascii="Times New Roman" w:eastAsia="仿宋" w:hAnsi="Times New Roman"/>
          <w:b/>
          <w:bCs/>
          <w:sz w:val="28"/>
          <w:szCs w:val="28"/>
        </w:rPr>
      </w:pPr>
      <w:r w:rsidRPr="00E83F53">
        <w:rPr>
          <w:rFonts w:ascii="Times New Roman" w:eastAsia="仿宋" w:hAnsi="Times New Roman" w:hint="eastAsia"/>
          <w:bCs/>
          <w:sz w:val="28"/>
          <w:szCs w:val="28"/>
        </w:rPr>
        <w:t>按照矿产资源分级管理要求，针对砂石土类矿产的开发利用与保护特点</w:t>
      </w:r>
      <w:r w:rsidR="00594320" w:rsidRPr="00E83F53">
        <w:rPr>
          <w:rFonts w:ascii="Times New Roman" w:eastAsia="仿宋" w:hAnsi="Times New Roman" w:hint="eastAsia"/>
          <w:bCs/>
          <w:sz w:val="28"/>
          <w:szCs w:val="28"/>
        </w:rPr>
        <w:t>，在严格落实上级规划开采总量、矿业权总数、最低生产规模和集中开采区的基础上。根据本地区经济社会发展需要，</w:t>
      </w:r>
      <w:r w:rsidR="00322371" w:rsidRPr="00E83F53">
        <w:rPr>
          <w:rFonts w:ascii="Times New Roman" w:eastAsia="仿宋" w:hAnsi="Times New Roman" w:hint="eastAsia"/>
          <w:bCs/>
          <w:sz w:val="28"/>
          <w:szCs w:val="28"/>
        </w:rPr>
        <w:t>划定</w:t>
      </w:r>
      <w:r w:rsidR="00594320" w:rsidRPr="00E83F53">
        <w:rPr>
          <w:rFonts w:ascii="Times New Roman" w:eastAsia="仿宋" w:hAnsi="Times New Roman" w:hint="eastAsia"/>
          <w:bCs/>
          <w:sz w:val="28"/>
          <w:szCs w:val="28"/>
        </w:rPr>
        <w:t>砂石土类矿产集中开采</w:t>
      </w:r>
      <w:r w:rsidR="00594320" w:rsidRPr="00E9418E">
        <w:rPr>
          <w:rFonts w:ascii="Times New Roman" w:eastAsia="仿宋" w:hAnsi="Times New Roman" w:hint="eastAsia"/>
          <w:bCs/>
          <w:color w:val="000000" w:themeColor="text1"/>
          <w:sz w:val="28"/>
          <w:szCs w:val="28"/>
        </w:rPr>
        <w:t>区</w:t>
      </w:r>
      <w:r w:rsidR="00E9418E" w:rsidRPr="00E9418E">
        <w:rPr>
          <w:rFonts w:ascii="Times New Roman" w:eastAsia="仿宋" w:hAnsi="Times New Roman" w:hint="eastAsia"/>
          <w:bCs/>
          <w:color w:val="000000" w:themeColor="text1"/>
          <w:sz w:val="28"/>
          <w:szCs w:val="28"/>
        </w:rPr>
        <w:t>3</w:t>
      </w:r>
      <w:r w:rsidR="00E9418E" w:rsidRPr="00E9418E">
        <w:rPr>
          <w:rFonts w:ascii="Times New Roman" w:eastAsia="仿宋" w:hAnsi="Times New Roman"/>
          <w:bCs/>
          <w:color w:val="000000" w:themeColor="text1"/>
          <w:sz w:val="28"/>
          <w:szCs w:val="28"/>
        </w:rPr>
        <w:t>3</w:t>
      </w:r>
      <w:r w:rsidR="00594320" w:rsidRPr="00E9418E">
        <w:rPr>
          <w:rFonts w:ascii="Times New Roman" w:eastAsia="仿宋" w:hAnsi="Times New Roman" w:hint="eastAsia"/>
          <w:bCs/>
          <w:color w:val="000000" w:themeColor="text1"/>
          <w:sz w:val="28"/>
          <w:szCs w:val="28"/>
        </w:rPr>
        <w:t>处</w:t>
      </w:r>
      <w:r w:rsidR="00594320" w:rsidRPr="00E83F53">
        <w:rPr>
          <w:rFonts w:ascii="Times New Roman" w:eastAsia="仿宋" w:hAnsi="Times New Roman" w:hint="eastAsia"/>
          <w:bCs/>
          <w:sz w:val="28"/>
          <w:szCs w:val="28"/>
        </w:rPr>
        <w:t>。</w:t>
      </w:r>
    </w:p>
    <w:p w14:paraId="0C8344B4" w14:textId="03398AD6" w:rsidR="00FE5620" w:rsidRPr="00E83F53" w:rsidRDefault="00261022" w:rsidP="00BE0C5F">
      <w:pPr>
        <w:spacing w:line="600" w:lineRule="exact"/>
        <w:ind w:firstLineChars="200" w:firstLine="562"/>
        <w:rPr>
          <w:rFonts w:ascii="Times New Roman" w:eastAsia="仿宋" w:hAnsi="Times New Roman"/>
          <w:b/>
          <w:sz w:val="28"/>
          <w:szCs w:val="28"/>
        </w:rPr>
      </w:pPr>
      <w:r w:rsidRPr="00E83F53">
        <w:rPr>
          <w:rFonts w:ascii="Times New Roman" w:eastAsia="仿宋" w:hAnsi="Times New Roman" w:hint="eastAsia"/>
          <w:b/>
          <w:sz w:val="28"/>
          <w:szCs w:val="28"/>
        </w:rPr>
        <w:t>4</w:t>
      </w:r>
      <w:r w:rsidRPr="00E83F53">
        <w:rPr>
          <w:rFonts w:ascii="Times New Roman" w:eastAsia="仿宋" w:hAnsi="Times New Roman" w:hint="eastAsia"/>
          <w:b/>
          <w:sz w:val="28"/>
          <w:szCs w:val="28"/>
        </w:rPr>
        <w:t>、开采规划区块</w:t>
      </w:r>
      <w:r w:rsidR="00774E10">
        <w:rPr>
          <w:rFonts w:ascii="Times New Roman" w:eastAsia="仿宋" w:hAnsi="Times New Roman" w:hint="eastAsia"/>
          <w:b/>
          <w:sz w:val="28"/>
          <w:szCs w:val="28"/>
        </w:rPr>
        <w:t>及管控要求</w:t>
      </w:r>
    </w:p>
    <w:p w14:paraId="4AFF3F9F" w14:textId="78A6E7D3" w:rsidR="00015152" w:rsidRPr="00E83F53" w:rsidRDefault="00E42CA3" w:rsidP="00BE0C5F">
      <w:pPr>
        <w:spacing w:line="600" w:lineRule="exact"/>
        <w:ind w:firstLineChars="200" w:firstLine="560"/>
        <w:rPr>
          <w:rFonts w:ascii="Times New Roman" w:eastAsia="仿宋" w:hAnsi="Times New Roman"/>
          <w:bCs/>
          <w:sz w:val="28"/>
          <w:szCs w:val="28"/>
        </w:rPr>
      </w:pPr>
      <w:r w:rsidRPr="00E83F53">
        <w:rPr>
          <w:rFonts w:ascii="Times New Roman" w:eastAsia="仿宋" w:hAnsi="Times New Roman" w:hint="eastAsia"/>
          <w:bCs/>
          <w:sz w:val="28"/>
          <w:szCs w:val="28"/>
        </w:rPr>
        <w:t>对于第一类和第二类矿产（含调整为第二类</w:t>
      </w:r>
      <w:r w:rsidR="00BA42AB" w:rsidRPr="00E83F53">
        <w:rPr>
          <w:rFonts w:ascii="Times New Roman" w:eastAsia="仿宋" w:hAnsi="Times New Roman" w:hint="eastAsia"/>
          <w:bCs/>
          <w:sz w:val="28"/>
          <w:szCs w:val="28"/>
        </w:rPr>
        <w:t>矿产的</w:t>
      </w:r>
      <w:r w:rsidRPr="00E83F53">
        <w:rPr>
          <w:rFonts w:ascii="Times New Roman" w:eastAsia="仿宋" w:hAnsi="Times New Roman" w:hint="eastAsia"/>
          <w:bCs/>
          <w:sz w:val="28"/>
          <w:szCs w:val="28"/>
        </w:rPr>
        <w:t>），达到详查以上（含详查）勘查程度</w:t>
      </w:r>
      <w:r w:rsidR="00BA42AB" w:rsidRPr="00E83F53">
        <w:rPr>
          <w:rFonts w:ascii="Times New Roman" w:eastAsia="仿宋" w:hAnsi="Times New Roman" w:hint="eastAsia"/>
          <w:bCs/>
          <w:sz w:val="28"/>
          <w:szCs w:val="28"/>
        </w:rPr>
        <w:t>的</w:t>
      </w:r>
      <w:r w:rsidRPr="00E83F53">
        <w:rPr>
          <w:rFonts w:ascii="Times New Roman" w:eastAsia="仿宋" w:hAnsi="Times New Roman" w:hint="eastAsia"/>
          <w:bCs/>
          <w:sz w:val="28"/>
          <w:szCs w:val="28"/>
        </w:rPr>
        <w:t>矿区，划定开采规划区块。其中，地热、矿泉水</w:t>
      </w:r>
      <w:r w:rsidR="00015152" w:rsidRPr="00E83F53">
        <w:rPr>
          <w:rFonts w:ascii="Times New Roman" w:eastAsia="仿宋" w:hAnsi="Times New Roman" w:hint="eastAsia"/>
          <w:bCs/>
          <w:sz w:val="28"/>
          <w:szCs w:val="28"/>
        </w:rPr>
        <w:t>的勘查程度要求可根据实际情况确定。对于第三类矿产（砂石土类），以及按规定调整为第三类</w:t>
      </w:r>
      <w:r w:rsidR="00BA42AB" w:rsidRPr="00E83F53">
        <w:rPr>
          <w:rFonts w:ascii="Times New Roman" w:eastAsia="仿宋" w:hAnsi="Times New Roman" w:hint="eastAsia"/>
          <w:bCs/>
          <w:sz w:val="28"/>
          <w:szCs w:val="28"/>
        </w:rPr>
        <w:t>矿产的</w:t>
      </w:r>
      <w:r w:rsidR="00015152" w:rsidRPr="00E83F53">
        <w:rPr>
          <w:rFonts w:ascii="Times New Roman" w:eastAsia="仿宋" w:hAnsi="Times New Roman" w:hint="eastAsia"/>
          <w:bCs/>
          <w:sz w:val="28"/>
          <w:szCs w:val="28"/>
        </w:rPr>
        <w:t>，直接划定开采规划区块。</w:t>
      </w:r>
    </w:p>
    <w:p w14:paraId="3C586968" w14:textId="74EC3D2E" w:rsidR="00015152" w:rsidRDefault="00261022" w:rsidP="00BA42AB">
      <w:pPr>
        <w:spacing w:line="600" w:lineRule="exact"/>
        <w:ind w:firstLineChars="200" w:firstLine="560"/>
        <w:rPr>
          <w:rFonts w:ascii="Times New Roman" w:eastAsia="仿宋" w:hAnsi="Times New Roman"/>
          <w:bCs/>
          <w:sz w:val="28"/>
          <w:szCs w:val="28"/>
        </w:rPr>
      </w:pPr>
      <w:r w:rsidRPr="00E50FF7">
        <w:rPr>
          <w:rFonts w:ascii="Times New Roman" w:eastAsia="仿宋" w:hAnsi="Times New Roman" w:hint="eastAsia"/>
          <w:bCs/>
          <w:color w:val="000000" w:themeColor="text1"/>
          <w:sz w:val="28"/>
          <w:szCs w:val="28"/>
        </w:rPr>
        <w:t>落实上级规划</w:t>
      </w:r>
      <w:r w:rsidR="003B60D0" w:rsidRPr="00E50FF7">
        <w:rPr>
          <w:rFonts w:ascii="Times New Roman" w:eastAsia="仿宋" w:hAnsi="Times New Roman" w:hint="eastAsia"/>
          <w:bCs/>
          <w:color w:val="000000" w:themeColor="text1"/>
          <w:sz w:val="28"/>
          <w:szCs w:val="28"/>
        </w:rPr>
        <w:t>划</w:t>
      </w:r>
      <w:r w:rsidRPr="00E50FF7">
        <w:rPr>
          <w:rFonts w:ascii="Times New Roman" w:eastAsia="仿宋" w:hAnsi="Times New Roman" w:hint="eastAsia"/>
          <w:bCs/>
          <w:color w:val="000000" w:themeColor="text1"/>
          <w:sz w:val="28"/>
          <w:szCs w:val="28"/>
        </w:rPr>
        <w:t>定的开采规划区块</w:t>
      </w:r>
      <w:r w:rsidR="00E50FF7" w:rsidRPr="00E50FF7">
        <w:rPr>
          <w:rFonts w:ascii="Times New Roman" w:eastAsia="仿宋" w:hAnsi="Times New Roman" w:hint="eastAsia"/>
          <w:bCs/>
          <w:color w:val="000000" w:themeColor="text1"/>
          <w:sz w:val="28"/>
          <w:szCs w:val="28"/>
        </w:rPr>
        <w:t>4</w:t>
      </w:r>
      <w:r w:rsidR="003B60D0" w:rsidRPr="00E50FF7">
        <w:rPr>
          <w:rFonts w:ascii="Times New Roman" w:eastAsia="仿宋" w:hAnsi="Times New Roman" w:hint="eastAsia"/>
          <w:bCs/>
          <w:color w:val="000000" w:themeColor="text1"/>
          <w:sz w:val="28"/>
          <w:szCs w:val="28"/>
        </w:rPr>
        <w:t>个</w:t>
      </w:r>
      <w:r w:rsidR="00E42CA3" w:rsidRPr="00E50FF7">
        <w:rPr>
          <w:rFonts w:ascii="Times New Roman" w:eastAsia="仿宋" w:hAnsi="Times New Roman" w:hint="eastAsia"/>
          <w:bCs/>
          <w:color w:val="000000" w:themeColor="text1"/>
          <w:sz w:val="28"/>
          <w:szCs w:val="28"/>
        </w:rPr>
        <w:t>，</w:t>
      </w:r>
      <w:r w:rsidR="00E42CA3" w:rsidRPr="00E83F53">
        <w:rPr>
          <w:rFonts w:ascii="Times New Roman" w:eastAsia="仿宋" w:hAnsi="Times New Roman" w:hint="eastAsia"/>
          <w:bCs/>
          <w:sz w:val="28"/>
          <w:szCs w:val="28"/>
        </w:rPr>
        <w:t>根据资源赋存条件、矿床规模、开采方式，开发利用条件、产业政策和保持已探明矿体的完整性，划定本级审批发</w:t>
      </w:r>
      <w:r w:rsidR="003B60D0" w:rsidRPr="00E83F53">
        <w:rPr>
          <w:rFonts w:ascii="Times New Roman" w:eastAsia="仿宋" w:hAnsi="Times New Roman" w:hint="eastAsia"/>
          <w:bCs/>
          <w:sz w:val="28"/>
          <w:szCs w:val="28"/>
        </w:rPr>
        <w:t>证</w:t>
      </w:r>
      <w:r w:rsidR="00E42CA3" w:rsidRPr="00E83F53">
        <w:rPr>
          <w:rFonts w:ascii="Times New Roman" w:eastAsia="仿宋" w:hAnsi="Times New Roman" w:hint="eastAsia"/>
          <w:bCs/>
          <w:sz w:val="28"/>
          <w:szCs w:val="28"/>
        </w:rPr>
        <w:t>的开采规划区</w:t>
      </w:r>
      <w:r w:rsidR="00E42CA3" w:rsidRPr="00E9418E">
        <w:rPr>
          <w:rFonts w:ascii="Times New Roman" w:eastAsia="仿宋" w:hAnsi="Times New Roman" w:hint="eastAsia"/>
          <w:bCs/>
          <w:color w:val="000000" w:themeColor="text1"/>
          <w:sz w:val="28"/>
          <w:szCs w:val="28"/>
        </w:rPr>
        <w:t>块</w:t>
      </w:r>
      <w:r w:rsidR="00E9418E" w:rsidRPr="00E9418E">
        <w:rPr>
          <w:rFonts w:ascii="Times New Roman" w:eastAsia="仿宋" w:hAnsi="Times New Roman" w:hint="eastAsia"/>
          <w:bCs/>
          <w:color w:val="000000" w:themeColor="text1"/>
          <w:sz w:val="28"/>
          <w:szCs w:val="28"/>
        </w:rPr>
        <w:t>1</w:t>
      </w:r>
      <w:r w:rsidR="003B60D0" w:rsidRPr="00E9418E">
        <w:rPr>
          <w:rFonts w:ascii="Times New Roman" w:eastAsia="仿宋" w:hAnsi="Times New Roman" w:hint="eastAsia"/>
          <w:bCs/>
          <w:color w:val="000000" w:themeColor="text1"/>
          <w:sz w:val="28"/>
          <w:szCs w:val="28"/>
        </w:rPr>
        <w:t>个</w:t>
      </w:r>
      <w:r w:rsidR="00E42CA3" w:rsidRPr="00E83F53">
        <w:rPr>
          <w:rFonts w:ascii="Times New Roman" w:eastAsia="仿宋" w:hAnsi="Times New Roman" w:hint="eastAsia"/>
          <w:bCs/>
          <w:sz w:val="28"/>
          <w:szCs w:val="28"/>
        </w:rPr>
        <w:t>。</w:t>
      </w:r>
    </w:p>
    <w:p w14:paraId="6E2CDB92" w14:textId="0322F109" w:rsidR="005D0ECC" w:rsidRPr="00E83F53" w:rsidRDefault="005D0ECC" w:rsidP="00BA42AB">
      <w:pPr>
        <w:spacing w:line="600" w:lineRule="exact"/>
        <w:ind w:firstLineChars="200" w:firstLine="560"/>
        <w:rPr>
          <w:rFonts w:ascii="Times New Roman" w:eastAsia="仿宋" w:hAnsi="Times New Roman"/>
          <w:bCs/>
          <w:sz w:val="28"/>
          <w:szCs w:val="28"/>
        </w:rPr>
      </w:pPr>
      <w:r>
        <w:rPr>
          <w:rFonts w:ascii="Times New Roman" w:eastAsia="仿宋" w:hAnsi="Times New Roman" w:hint="eastAsia"/>
          <w:bCs/>
          <w:sz w:val="28"/>
          <w:szCs w:val="28"/>
        </w:rPr>
        <w:t>严格开采规划区块管理，一个</w:t>
      </w:r>
      <w:proofErr w:type="gramStart"/>
      <w:r>
        <w:rPr>
          <w:rFonts w:ascii="Times New Roman" w:eastAsia="仿宋" w:hAnsi="Times New Roman" w:hint="eastAsia"/>
          <w:bCs/>
          <w:sz w:val="28"/>
          <w:szCs w:val="28"/>
        </w:rPr>
        <w:t>区块只</w:t>
      </w:r>
      <w:proofErr w:type="gramEnd"/>
      <w:r>
        <w:rPr>
          <w:rFonts w:ascii="Times New Roman" w:eastAsia="仿宋" w:hAnsi="Times New Roman" w:hint="eastAsia"/>
          <w:bCs/>
          <w:sz w:val="28"/>
          <w:szCs w:val="28"/>
        </w:rPr>
        <w:t>设立一个开采主体，严禁一矿多开、大矿小开。已设探矿权转采矿权的和为保证已有矿山安全生产和资源合理利用，已设采矿权深部或上部的同类矿产（《矿产资源分类细目》的类别，普通建筑用砂石土类矿产除外），需要利用原有生产系统勘查开采矿产资源的，视同符合开采规划区块管理要求。</w:t>
      </w:r>
    </w:p>
    <w:p w14:paraId="2D65FC3A" w14:textId="40275151" w:rsidR="00C21FFE" w:rsidRPr="00E83F53" w:rsidRDefault="00A538EC" w:rsidP="00BE0C5F">
      <w:pPr>
        <w:spacing w:line="600" w:lineRule="exact"/>
        <w:ind w:firstLineChars="200" w:firstLine="562"/>
        <w:rPr>
          <w:rFonts w:ascii="Times New Roman" w:eastAsia="仿宋" w:hAnsi="Times New Roman"/>
          <w:b/>
          <w:sz w:val="28"/>
          <w:szCs w:val="28"/>
        </w:rPr>
      </w:pPr>
      <w:r w:rsidRPr="00E83F53">
        <w:rPr>
          <w:rFonts w:ascii="Times New Roman" w:eastAsia="仿宋" w:hAnsi="Times New Roman" w:hint="eastAsia"/>
          <w:b/>
          <w:sz w:val="28"/>
          <w:szCs w:val="28"/>
        </w:rPr>
        <w:lastRenderedPageBreak/>
        <w:t>（</w:t>
      </w:r>
      <w:r w:rsidR="00774E10">
        <w:rPr>
          <w:rFonts w:ascii="Times New Roman" w:eastAsia="仿宋" w:hAnsi="Times New Roman" w:hint="eastAsia"/>
          <w:b/>
          <w:sz w:val="28"/>
          <w:szCs w:val="28"/>
        </w:rPr>
        <w:t>二</w:t>
      </w:r>
      <w:r w:rsidRPr="00E83F53">
        <w:rPr>
          <w:rFonts w:ascii="Times New Roman" w:eastAsia="仿宋" w:hAnsi="Times New Roman" w:hint="eastAsia"/>
          <w:b/>
          <w:sz w:val="28"/>
          <w:szCs w:val="28"/>
        </w:rPr>
        <w:t>）</w:t>
      </w:r>
      <w:r w:rsidR="00C21FFE" w:rsidRPr="00E83F53">
        <w:rPr>
          <w:rFonts w:ascii="Times New Roman" w:eastAsia="仿宋" w:hAnsi="Times New Roman" w:hint="eastAsia"/>
          <w:b/>
          <w:sz w:val="28"/>
          <w:szCs w:val="28"/>
        </w:rPr>
        <w:t>拟设采矿权及投放时序</w:t>
      </w:r>
    </w:p>
    <w:p w14:paraId="07C0F127" w14:textId="518FE844" w:rsidR="00C21FFE" w:rsidRPr="00E83F53" w:rsidRDefault="00C21FFE" w:rsidP="00980473">
      <w:pPr>
        <w:spacing w:line="600" w:lineRule="exact"/>
        <w:ind w:firstLineChars="200" w:firstLine="560"/>
        <w:rPr>
          <w:rFonts w:ascii="Times New Roman" w:eastAsia="仿宋" w:hAnsi="Times New Roman"/>
          <w:bCs/>
          <w:sz w:val="28"/>
          <w:szCs w:val="28"/>
        </w:rPr>
      </w:pPr>
      <w:r w:rsidRPr="00E83F53">
        <w:rPr>
          <w:rFonts w:ascii="Times New Roman" w:eastAsia="仿宋" w:hAnsi="Times New Roman" w:hint="eastAsia"/>
          <w:bCs/>
          <w:sz w:val="28"/>
          <w:szCs w:val="28"/>
        </w:rPr>
        <w:t>对达到详查（含详查）以上勘查程度</w:t>
      </w:r>
      <w:r w:rsidR="00774E10">
        <w:rPr>
          <w:rFonts w:ascii="Times New Roman" w:eastAsia="仿宋" w:hAnsi="Times New Roman" w:hint="eastAsia"/>
          <w:bCs/>
          <w:sz w:val="28"/>
          <w:szCs w:val="28"/>
        </w:rPr>
        <w:t>的</w:t>
      </w:r>
      <w:r w:rsidRPr="00E83F53">
        <w:rPr>
          <w:rFonts w:ascii="Times New Roman" w:eastAsia="仿宋" w:hAnsi="Times New Roman" w:hint="eastAsia"/>
          <w:bCs/>
          <w:sz w:val="28"/>
          <w:szCs w:val="28"/>
        </w:rPr>
        <w:t>一、二类矿产地，及砂石土矿，开采矿</w:t>
      </w:r>
      <w:proofErr w:type="gramStart"/>
      <w:r w:rsidRPr="00E83F53">
        <w:rPr>
          <w:rFonts w:ascii="Times New Roman" w:eastAsia="仿宋" w:hAnsi="Times New Roman" w:hint="eastAsia"/>
          <w:bCs/>
          <w:sz w:val="28"/>
          <w:szCs w:val="28"/>
        </w:rPr>
        <w:t>种符合</w:t>
      </w:r>
      <w:proofErr w:type="gramEnd"/>
      <w:r w:rsidRPr="00E83F53">
        <w:rPr>
          <w:rFonts w:ascii="Times New Roman" w:eastAsia="仿宋" w:hAnsi="Times New Roman" w:hint="eastAsia"/>
          <w:bCs/>
          <w:sz w:val="28"/>
          <w:szCs w:val="28"/>
        </w:rPr>
        <w:t>国家产业政策和</w:t>
      </w:r>
      <w:r w:rsidR="00FF0A24" w:rsidRPr="00E83F53">
        <w:rPr>
          <w:rFonts w:ascii="Times New Roman" w:eastAsia="仿宋" w:hAnsi="Times New Roman" w:hint="eastAsia"/>
          <w:bCs/>
          <w:sz w:val="28"/>
          <w:szCs w:val="28"/>
        </w:rPr>
        <w:t>调控要求，并且不与生态保护红线等控制线相重叠，开发利用</w:t>
      </w:r>
      <w:r w:rsidR="00244E55" w:rsidRPr="00E83F53">
        <w:rPr>
          <w:rFonts w:ascii="Times New Roman" w:eastAsia="仿宋" w:hAnsi="Times New Roman" w:hint="eastAsia"/>
          <w:bCs/>
          <w:sz w:val="28"/>
          <w:szCs w:val="28"/>
        </w:rPr>
        <w:t>不会破坏</w:t>
      </w:r>
      <w:r w:rsidR="00FF0A24" w:rsidRPr="00E83F53">
        <w:rPr>
          <w:rFonts w:ascii="Times New Roman" w:eastAsia="仿宋" w:hAnsi="Times New Roman" w:hint="eastAsia"/>
          <w:bCs/>
          <w:sz w:val="28"/>
          <w:szCs w:val="28"/>
        </w:rPr>
        <w:t>永久基本农田耕作层的，予以新设采矿权。</w:t>
      </w:r>
    </w:p>
    <w:p w14:paraId="482737B6" w14:textId="6F90A587" w:rsidR="00FF0A24" w:rsidRPr="00E83F53" w:rsidRDefault="00980473" w:rsidP="00B2096A">
      <w:pPr>
        <w:spacing w:line="480" w:lineRule="auto"/>
        <w:ind w:firstLine="600"/>
        <w:jc w:val="left"/>
        <w:rPr>
          <w:rFonts w:ascii="Times New Roman" w:eastAsia="仿宋" w:hAnsi="Times New Roman"/>
          <w:sz w:val="28"/>
          <w:szCs w:val="28"/>
        </w:rPr>
      </w:pPr>
      <w:r w:rsidRPr="00E83F53">
        <w:rPr>
          <w:rFonts w:ascii="Times New Roman" w:eastAsia="仿宋" w:hAnsi="Times New Roman" w:hint="eastAsia"/>
          <w:sz w:val="28"/>
          <w:szCs w:val="28"/>
        </w:rPr>
        <w:t>按照战略性矿产优先、重点项目优先、急用优先的原则，</w:t>
      </w:r>
      <w:r w:rsidR="006B7E65">
        <w:rPr>
          <w:rFonts w:ascii="Times New Roman" w:eastAsia="仿宋" w:hAnsi="Times New Roman" w:hint="eastAsia"/>
          <w:sz w:val="28"/>
          <w:szCs w:val="28"/>
        </w:rPr>
        <w:t>制定采矿权年度投放计划</w:t>
      </w:r>
      <w:r w:rsidR="0010088D">
        <w:rPr>
          <w:rFonts w:ascii="Times New Roman" w:eastAsia="仿宋" w:hAnsi="Times New Roman" w:hint="eastAsia"/>
          <w:sz w:val="28"/>
          <w:szCs w:val="28"/>
        </w:rPr>
        <w:t>，做到有序投放</w:t>
      </w:r>
      <w:r w:rsidRPr="00E83F53">
        <w:rPr>
          <w:rFonts w:ascii="Times New Roman" w:eastAsia="仿宋" w:hAnsi="Times New Roman" w:hint="eastAsia"/>
          <w:sz w:val="28"/>
          <w:szCs w:val="28"/>
        </w:rPr>
        <w:t>。</w:t>
      </w:r>
    </w:p>
    <w:p w14:paraId="5C7BC838" w14:textId="7B145F03" w:rsidR="00244E55" w:rsidRPr="00E83F53" w:rsidRDefault="00774E10" w:rsidP="00A56224">
      <w:pPr>
        <w:spacing w:line="600" w:lineRule="exact"/>
        <w:ind w:firstLineChars="200" w:firstLine="562"/>
        <w:rPr>
          <w:rFonts w:ascii="Times New Roman" w:eastAsia="仿宋" w:hAnsi="Times New Roman"/>
          <w:b/>
          <w:sz w:val="28"/>
          <w:szCs w:val="28"/>
        </w:rPr>
      </w:pPr>
      <w:r>
        <w:rPr>
          <w:rFonts w:ascii="Times New Roman" w:eastAsia="仿宋" w:hAnsi="Times New Roman" w:hint="eastAsia"/>
          <w:b/>
          <w:sz w:val="28"/>
          <w:szCs w:val="28"/>
        </w:rPr>
        <w:t>三</w:t>
      </w:r>
      <w:r w:rsidR="00A56224" w:rsidRPr="00E83F53">
        <w:rPr>
          <w:rFonts w:ascii="Times New Roman" w:eastAsia="仿宋" w:hAnsi="Times New Roman" w:hint="eastAsia"/>
          <w:b/>
          <w:sz w:val="28"/>
          <w:szCs w:val="28"/>
        </w:rPr>
        <w:t>、矿产资源开发利用结构</w:t>
      </w:r>
    </w:p>
    <w:p w14:paraId="60ED4C33" w14:textId="44059082" w:rsidR="00A56224" w:rsidRPr="00E83F53" w:rsidRDefault="00A56224" w:rsidP="00A56224">
      <w:pPr>
        <w:spacing w:line="600" w:lineRule="exact"/>
        <w:ind w:firstLine="567"/>
        <w:rPr>
          <w:rFonts w:ascii="仿宋_GB2312" w:eastAsia="仿宋_GB2312" w:hAnsi="Times New Roman"/>
          <w:sz w:val="28"/>
          <w:szCs w:val="28"/>
        </w:rPr>
      </w:pPr>
      <w:r w:rsidRPr="00E83F53">
        <w:rPr>
          <w:rFonts w:ascii="仿宋_GB2312" w:eastAsia="仿宋_GB2312" w:hAnsi="Times New Roman" w:hint="eastAsia"/>
          <w:sz w:val="28"/>
          <w:szCs w:val="28"/>
        </w:rPr>
        <w:t>按照经济转型升级</w:t>
      </w:r>
      <w:r w:rsidR="00027F40" w:rsidRPr="00E83F53">
        <w:rPr>
          <w:rFonts w:ascii="仿宋_GB2312" w:eastAsia="仿宋_GB2312" w:hAnsi="Times New Roman" w:hint="eastAsia"/>
          <w:sz w:val="28"/>
          <w:szCs w:val="28"/>
        </w:rPr>
        <w:t>和高效利用</w:t>
      </w:r>
      <w:r w:rsidRPr="00E83F53">
        <w:rPr>
          <w:rFonts w:ascii="仿宋_GB2312" w:eastAsia="仿宋_GB2312" w:hAnsi="Times New Roman" w:hint="eastAsia"/>
          <w:sz w:val="28"/>
          <w:szCs w:val="28"/>
        </w:rPr>
        <w:t>的要求，大力推进矿业转型</w:t>
      </w:r>
      <w:r w:rsidR="00027F40" w:rsidRPr="00E83F53">
        <w:rPr>
          <w:rFonts w:ascii="仿宋_GB2312" w:eastAsia="仿宋_GB2312" w:hAnsi="Times New Roman" w:hint="eastAsia"/>
          <w:sz w:val="28"/>
          <w:szCs w:val="28"/>
        </w:rPr>
        <w:t>升级</w:t>
      </w:r>
      <w:r w:rsidRPr="00E83F53">
        <w:rPr>
          <w:rFonts w:ascii="仿宋_GB2312" w:eastAsia="仿宋_GB2312" w:hAnsi="Times New Roman" w:hint="eastAsia"/>
          <w:sz w:val="28"/>
          <w:szCs w:val="28"/>
        </w:rPr>
        <w:t>，优化矿业结构，</w:t>
      </w:r>
      <w:r w:rsidR="00027F40" w:rsidRPr="00E83F53">
        <w:rPr>
          <w:rFonts w:ascii="仿宋_GB2312" w:eastAsia="仿宋_GB2312" w:hAnsi="Times New Roman" w:hint="eastAsia"/>
          <w:sz w:val="28"/>
          <w:szCs w:val="28"/>
        </w:rPr>
        <w:t>构建矿业发展新格局</w:t>
      </w:r>
      <w:r w:rsidRPr="00E83F53">
        <w:rPr>
          <w:rFonts w:ascii="仿宋_GB2312" w:eastAsia="仿宋_GB2312" w:hAnsi="Times New Roman" w:hint="eastAsia"/>
          <w:sz w:val="28"/>
          <w:szCs w:val="28"/>
        </w:rPr>
        <w:t>，</w:t>
      </w:r>
      <w:r w:rsidR="00027F40" w:rsidRPr="00E83F53">
        <w:rPr>
          <w:rFonts w:ascii="仿宋_GB2312" w:eastAsia="仿宋_GB2312" w:hAnsi="Times New Roman" w:hint="eastAsia"/>
          <w:sz w:val="28"/>
          <w:szCs w:val="28"/>
        </w:rPr>
        <w:t>全面</w:t>
      </w:r>
      <w:r w:rsidRPr="00E83F53">
        <w:rPr>
          <w:rFonts w:ascii="仿宋_GB2312" w:eastAsia="仿宋_GB2312" w:hAnsi="Times New Roman" w:hint="eastAsia"/>
          <w:sz w:val="28"/>
          <w:szCs w:val="28"/>
        </w:rPr>
        <w:t>提升矿产资源节约集约与综合利用水平。</w:t>
      </w:r>
    </w:p>
    <w:p w14:paraId="53C10D31" w14:textId="66642247" w:rsidR="00027F40" w:rsidRPr="00E83F53" w:rsidRDefault="00027F40" w:rsidP="00A56224">
      <w:pPr>
        <w:spacing w:line="600" w:lineRule="exact"/>
        <w:ind w:firstLine="567"/>
        <w:rPr>
          <w:rFonts w:ascii="仿宋_GB2312" w:eastAsia="仿宋_GB2312" w:hAnsi="Times New Roman"/>
          <w:b/>
          <w:bCs/>
          <w:sz w:val="28"/>
          <w:szCs w:val="28"/>
        </w:rPr>
      </w:pPr>
      <w:r w:rsidRPr="00E83F53">
        <w:rPr>
          <w:rFonts w:ascii="仿宋_GB2312" w:eastAsia="仿宋_GB2312" w:hAnsi="Times New Roman" w:hint="eastAsia"/>
          <w:b/>
          <w:bCs/>
          <w:sz w:val="28"/>
          <w:szCs w:val="28"/>
        </w:rPr>
        <w:t>（一）结构调整和优化方向</w:t>
      </w:r>
    </w:p>
    <w:p w14:paraId="2A83F1B5" w14:textId="1BB50262" w:rsidR="00027F40" w:rsidRPr="00E83F53" w:rsidRDefault="00027F40" w:rsidP="00A56224">
      <w:pPr>
        <w:spacing w:line="600" w:lineRule="exact"/>
        <w:ind w:firstLine="567"/>
        <w:rPr>
          <w:rFonts w:ascii="仿宋_GB2312" w:eastAsia="仿宋_GB2312" w:hAnsi="Times New Roman"/>
          <w:b/>
          <w:bCs/>
          <w:sz w:val="28"/>
          <w:szCs w:val="28"/>
        </w:rPr>
      </w:pPr>
      <w:r w:rsidRPr="00E83F53">
        <w:rPr>
          <w:rFonts w:ascii="仿宋_GB2312" w:eastAsia="仿宋_GB2312" w:hAnsi="Times New Roman" w:hint="eastAsia"/>
          <w:b/>
          <w:bCs/>
          <w:sz w:val="28"/>
          <w:szCs w:val="28"/>
        </w:rPr>
        <w:t>1、矿山企业开采规模结构调整</w:t>
      </w:r>
    </w:p>
    <w:p w14:paraId="43BEC36C" w14:textId="3CD310F0" w:rsidR="007C0B23" w:rsidRPr="00E83F53" w:rsidRDefault="007C0B23" w:rsidP="004C21CF">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严格执行新建矿山准入条件，按照矿山开采规模、服务年限与资源储量规模相适应的原则，落实国家和省规划中确定的矿山最低开采规模。</w:t>
      </w:r>
      <w:r w:rsidR="004C21CF" w:rsidRPr="00E83F53">
        <w:rPr>
          <w:rFonts w:ascii="Times New Roman" w:eastAsia="仿宋_GB2312" w:hAnsi="Times New Roman"/>
          <w:sz w:val="28"/>
          <w:szCs w:val="28"/>
        </w:rPr>
        <w:t>鼓励矿山企业规模化开采，提高大中型矿山在全市矿山中的比重。</w:t>
      </w:r>
      <w:r w:rsidR="00615D94">
        <w:rPr>
          <w:rFonts w:ascii="Times New Roman" w:eastAsia="仿宋_GB2312" w:hAnsi="Times New Roman" w:hint="eastAsia"/>
          <w:sz w:val="28"/>
          <w:szCs w:val="28"/>
        </w:rPr>
        <w:t>规划期末</w:t>
      </w:r>
      <w:r w:rsidR="004C21CF" w:rsidRPr="00E83F53">
        <w:rPr>
          <w:rFonts w:ascii="Times New Roman" w:eastAsia="仿宋_GB2312" w:hAnsi="Times New Roman"/>
          <w:sz w:val="28"/>
          <w:szCs w:val="28"/>
        </w:rPr>
        <w:t>，大中型矿山比例达到</w:t>
      </w:r>
      <w:r w:rsidR="008C775B">
        <w:rPr>
          <w:rFonts w:ascii="Times New Roman" w:eastAsia="仿宋_GB2312" w:hAnsi="Times New Roman"/>
          <w:sz w:val="28"/>
          <w:szCs w:val="28"/>
        </w:rPr>
        <w:t>30</w:t>
      </w:r>
      <w:r w:rsidR="004C21CF" w:rsidRPr="00E83F53">
        <w:rPr>
          <w:rFonts w:ascii="Times New Roman" w:eastAsia="仿宋_GB2312" w:hAnsi="Times New Roman"/>
          <w:sz w:val="28"/>
          <w:szCs w:val="28"/>
        </w:rPr>
        <w:t>%</w:t>
      </w:r>
      <w:r w:rsidR="004C21CF" w:rsidRPr="00E83F53">
        <w:rPr>
          <w:rFonts w:ascii="Times New Roman" w:eastAsia="仿宋_GB2312" w:hAnsi="Times New Roman"/>
          <w:sz w:val="28"/>
          <w:szCs w:val="28"/>
        </w:rPr>
        <w:t>以上。</w:t>
      </w:r>
      <w:r w:rsidRPr="00E83F53">
        <w:rPr>
          <w:rFonts w:ascii="Times New Roman" w:eastAsia="仿宋_GB2312" w:hAnsi="Times New Roman" w:hint="eastAsia"/>
          <w:sz w:val="28"/>
          <w:szCs w:val="28"/>
        </w:rPr>
        <w:t>形成数量适中、规模适度、结构合理的矿山布局。</w:t>
      </w:r>
    </w:p>
    <w:p w14:paraId="1EEDD7DC" w14:textId="0E745BF6" w:rsidR="00027F40" w:rsidRPr="00E83F53" w:rsidRDefault="00027F40" w:rsidP="00027F40">
      <w:pPr>
        <w:spacing w:line="600" w:lineRule="exact"/>
        <w:ind w:firstLine="567"/>
        <w:rPr>
          <w:rFonts w:ascii="Times New Roman" w:eastAsia="仿宋_GB2312" w:hAnsi="Times New Roman"/>
          <w:sz w:val="28"/>
          <w:szCs w:val="28"/>
        </w:rPr>
      </w:pPr>
      <w:r w:rsidRPr="00E83F53">
        <w:rPr>
          <w:rFonts w:ascii="Times New Roman" w:eastAsia="仿宋_GB2312" w:hAnsi="Times New Roman"/>
          <w:sz w:val="28"/>
          <w:szCs w:val="28"/>
        </w:rPr>
        <w:t>按照集约高效的原则</w:t>
      </w:r>
      <w:r w:rsidR="007C0B23" w:rsidRPr="00E83F53">
        <w:rPr>
          <w:rFonts w:ascii="Times New Roman" w:eastAsia="仿宋_GB2312" w:hAnsi="Times New Roman" w:hint="eastAsia"/>
          <w:sz w:val="28"/>
          <w:szCs w:val="28"/>
        </w:rPr>
        <w:t>，</w:t>
      </w:r>
      <w:r w:rsidR="004C21CF" w:rsidRPr="00E83F53">
        <w:rPr>
          <w:rFonts w:ascii="Times New Roman" w:eastAsia="仿宋_GB2312" w:hAnsi="Times New Roman" w:hint="eastAsia"/>
          <w:sz w:val="28"/>
          <w:szCs w:val="28"/>
        </w:rPr>
        <w:t>发挥大型矿山企业的核心作用，壮大钢铁和建材产业集群，鼓励和</w:t>
      </w:r>
      <w:r w:rsidRPr="00E83F53">
        <w:rPr>
          <w:rFonts w:ascii="Times New Roman" w:eastAsia="仿宋_GB2312" w:hAnsi="Times New Roman"/>
          <w:sz w:val="28"/>
          <w:szCs w:val="28"/>
        </w:rPr>
        <w:t>引导</w:t>
      </w:r>
      <w:r w:rsidR="004C21CF" w:rsidRPr="00E83F53">
        <w:rPr>
          <w:rFonts w:ascii="Times New Roman" w:eastAsia="仿宋_GB2312" w:hAnsi="Times New Roman" w:hint="eastAsia"/>
          <w:sz w:val="28"/>
          <w:szCs w:val="28"/>
        </w:rPr>
        <w:t>矿山企业进行资源和产业</w:t>
      </w:r>
      <w:r w:rsidRPr="00E83F53">
        <w:rPr>
          <w:rFonts w:ascii="Times New Roman" w:eastAsia="仿宋_GB2312" w:hAnsi="Times New Roman"/>
          <w:sz w:val="28"/>
          <w:szCs w:val="28"/>
        </w:rPr>
        <w:t>整合，</w:t>
      </w:r>
      <w:r w:rsidR="004C21CF" w:rsidRPr="00E83F53">
        <w:rPr>
          <w:rFonts w:ascii="Times New Roman" w:eastAsia="仿宋_GB2312" w:hAnsi="Times New Roman" w:hint="eastAsia"/>
          <w:sz w:val="28"/>
          <w:szCs w:val="28"/>
        </w:rPr>
        <w:t>实现矿业规模化、集约化发展。</w:t>
      </w:r>
    </w:p>
    <w:p w14:paraId="20F8986D" w14:textId="57F82A19" w:rsidR="00CE4789" w:rsidRPr="00E83F53" w:rsidRDefault="00CE4789" w:rsidP="00027F40">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在县域内实行砂石土矿采矿权总量控制，提高集约化、规模化</w:t>
      </w:r>
      <w:r w:rsidR="00B2096A" w:rsidRPr="00E83F53">
        <w:rPr>
          <w:rFonts w:ascii="Times New Roman" w:eastAsia="仿宋_GB2312" w:hAnsi="Times New Roman" w:hint="eastAsia"/>
          <w:sz w:val="28"/>
          <w:szCs w:val="28"/>
        </w:rPr>
        <w:t>准入</w:t>
      </w:r>
      <w:r w:rsidRPr="00E83F53">
        <w:rPr>
          <w:rFonts w:ascii="Times New Roman" w:eastAsia="仿宋_GB2312" w:hAnsi="Times New Roman" w:hint="eastAsia"/>
          <w:sz w:val="28"/>
          <w:szCs w:val="28"/>
        </w:rPr>
        <w:t>门槛，规划期内不再新建年生产规模</w:t>
      </w:r>
      <w:r w:rsidRPr="00E83F53">
        <w:rPr>
          <w:rFonts w:ascii="Times New Roman" w:eastAsia="仿宋_GB2312" w:hAnsi="Times New Roman" w:hint="eastAsia"/>
          <w:sz w:val="28"/>
          <w:szCs w:val="28"/>
        </w:rPr>
        <w:t>5</w:t>
      </w:r>
      <w:r w:rsidRPr="00E83F53">
        <w:rPr>
          <w:rFonts w:ascii="Times New Roman" w:eastAsia="仿宋_GB2312" w:hAnsi="Times New Roman"/>
          <w:sz w:val="28"/>
          <w:szCs w:val="28"/>
        </w:rPr>
        <w:t>0</w:t>
      </w:r>
      <w:r w:rsidRPr="00E83F53">
        <w:rPr>
          <w:rFonts w:ascii="Times New Roman" w:eastAsia="仿宋_GB2312" w:hAnsi="Times New Roman" w:hint="eastAsia"/>
          <w:sz w:val="28"/>
          <w:szCs w:val="28"/>
        </w:rPr>
        <w:t>万吨以下矿山。对现有生</w:t>
      </w:r>
      <w:r w:rsidRPr="00E83F53">
        <w:rPr>
          <w:rFonts w:ascii="Times New Roman" w:eastAsia="仿宋_GB2312" w:hAnsi="Times New Roman" w:hint="eastAsia"/>
          <w:sz w:val="28"/>
          <w:szCs w:val="28"/>
        </w:rPr>
        <w:lastRenderedPageBreak/>
        <w:t>产规模</w:t>
      </w:r>
      <w:r w:rsidR="00B2096A" w:rsidRPr="00E83F53">
        <w:rPr>
          <w:rFonts w:ascii="Times New Roman" w:eastAsia="仿宋_GB2312" w:hAnsi="Times New Roman" w:hint="eastAsia"/>
          <w:sz w:val="28"/>
          <w:szCs w:val="28"/>
        </w:rPr>
        <w:t>小于</w:t>
      </w:r>
      <w:r w:rsidRPr="00E83F53">
        <w:rPr>
          <w:rFonts w:ascii="Times New Roman" w:eastAsia="仿宋_GB2312" w:hAnsi="Times New Roman" w:hint="eastAsia"/>
          <w:sz w:val="28"/>
          <w:szCs w:val="28"/>
        </w:rPr>
        <w:t>5</w:t>
      </w:r>
      <w:r w:rsidRPr="00E83F53">
        <w:rPr>
          <w:rFonts w:ascii="Times New Roman" w:eastAsia="仿宋_GB2312" w:hAnsi="Times New Roman"/>
          <w:sz w:val="28"/>
          <w:szCs w:val="28"/>
        </w:rPr>
        <w:t>0</w:t>
      </w:r>
      <w:r w:rsidRPr="00E83F53">
        <w:rPr>
          <w:rFonts w:ascii="Times New Roman" w:eastAsia="仿宋_GB2312" w:hAnsi="Times New Roman" w:hint="eastAsia"/>
          <w:sz w:val="28"/>
          <w:szCs w:val="28"/>
        </w:rPr>
        <w:t>万吨的</w:t>
      </w:r>
      <w:r w:rsidR="00D1414F" w:rsidRPr="00E83F53">
        <w:rPr>
          <w:rFonts w:ascii="Times New Roman" w:eastAsia="仿宋_GB2312" w:hAnsi="Times New Roman" w:hint="eastAsia"/>
          <w:sz w:val="28"/>
          <w:szCs w:val="28"/>
        </w:rPr>
        <w:t>砂</w:t>
      </w:r>
      <w:r w:rsidRPr="00E83F53">
        <w:rPr>
          <w:rFonts w:ascii="Times New Roman" w:eastAsia="仿宋_GB2312" w:hAnsi="Times New Roman" w:hint="eastAsia"/>
          <w:sz w:val="28"/>
          <w:szCs w:val="28"/>
        </w:rPr>
        <w:t>石土矿山，通过依法整合</w:t>
      </w:r>
      <w:r w:rsidR="0030673B" w:rsidRPr="00E83F53">
        <w:rPr>
          <w:rFonts w:ascii="Times New Roman" w:eastAsia="仿宋_GB2312" w:hAnsi="Times New Roman" w:hint="eastAsia"/>
          <w:sz w:val="28"/>
          <w:szCs w:val="28"/>
        </w:rPr>
        <w:t>重组，提高到大中型规模。</w:t>
      </w:r>
    </w:p>
    <w:p w14:paraId="0A292A6B" w14:textId="3C27BE7A" w:rsidR="00027F40" w:rsidRPr="00E83F53" w:rsidRDefault="00027F40" w:rsidP="00A56224">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b/>
          <w:bCs/>
          <w:sz w:val="28"/>
          <w:szCs w:val="28"/>
        </w:rPr>
        <w:t>2</w:t>
      </w:r>
      <w:r w:rsidRPr="00E83F53">
        <w:rPr>
          <w:rFonts w:ascii="Times New Roman" w:eastAsia="仿宋_GB2312" w:hAnsi="Times New Roman"/>
          <w:b/>
          <w:bCs/>
          <w:sz w:val="28"/>
          <w:szCs w:val="28"/>
        </w:rPr>
        <w:t>、矿业技术、产品、采选</w:t>
      </w:r>
      <w:proofErr w:type="gramStart"/>
      <w:r w:rsidRPr="00E83F53">
        <w:rPr>
          <w:rFonts w:ascii="Times New Roman" w:eastAsia="仿宋_GB2312" w:hAnsi="Times New Roman"/>
          <w:b/>
          <w:bCs/>
          <w:sz w:val="28"/>
          <w:szCs w:val="28"/>
        </w:rPr>
        <w:t>冶</w:t>
      </w:r>
      <w:r w:rsidR="005A6062" w:rsidRPr="00E83F53">
        <w:rPr>
          <w:rFonts w:ascii="Times New Roman" w:eastAsia="仿宋_GB2312" w:hAnsi="Times New Roman"/>
          <w:b/>
          <w:bCs/>
          <w:sz w:val="28"/>
          <w:szCs w:val="28"/>
        </w:rPr>
        <w:t>结构</w:t>
      </w:r>
      <w:proofErr w:type="gramEnd"/>
      <w:r w:rsidR="005A6062" w:rsidRPr="00E83F53">
        <w:rPr>
          <w:rFonts w:ascii="Times New Roman" w:eastAsia="仿宋_GB2312" w:hAnsi="Times New Roman"/>
          <w:b/>
          <w:bCs/>
          <w:sz w:val="28"/>
          <w:szCs w:val="28"/>
        </w:rPr>
        <w:t>调整</w:t>
      </w:r>
    </w:p>
    <w:p w14:paraId="5BC33426" w14:textId="0FBDC9B9" w:rsidR="005A6062" w:rsidRPr="00E83F53" w:rsidRDefault="0030673B" w:rsidP="00A5622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依靠科技创新，发展高效利用资源、保护环境的</w:t>
      </w:r>
      <w:proofErr w:type="gramStart"/>
      <w:r w:rsidRPr="00E83F53">
        <w:rPr>
          <w:rFonts w:ascii="Times New Roman" w:eastAsia="仿宋_GB2312" w:hAnsi="Times New Roman" w:hint="eastAsia"/>
          <w:sz w:val="28"/>
          <w:szCs w:val="28"/>
        </w:rPr>
        <w:t>采选</w:t>
      </w:r>
      <w:r w:rsidR="002E6D36" w:rsidRPr="00E83F53">
        <w:rPr>
          <w:rFonts w:ascii="Times New Roman" w:eastAsia="仿宋_GB2312" w:hAnsi="Times New Roman" w:hint="eastAsia"/>
          <w:sz w:val="28"/>
          <w:szCs w:val="28"/>
        </w:rPr>
        <w:t>冶加新技术</w:t>
      </w:r>
      <w:proofErr w:type="gramEnd"/>
      <w:r w:rsidR="002E6D36" w:rsidRPr="00E83F53">
        <w:rPr>
          <w:rFonts w:ascii="Times New Roman" w:eastAsia="仿宋_GB2312" w:hAnsi="Times New Roman" w:hint="eastAsia"/>
          <w:sz w:val="28"/>
          <w:szCs w:val="28"/>
        </w:rPr>
        <w:t>和新产品，提高全产业链的信息化、智能化水平，实现矿业经济发展由资源驱动向科技创新驱动转变，由</w:t>
      </w:r>
      <w:proofErr w:type="gramStart"/>
      <w:r w:rsidR="00614DE2" w:rsidRPr="00E83F53">
        <w:rPr>
          <w:rFonts w:ascii="Times New Roman" w:eastAsia="仿宋_GB2312" w:hAnsi="Times New Roman" w:hint="eastAsia"/>
          <w:sz w:val="28"/>
          <w:szCs w:val="28"/>
        </w:rPr>
        <w:t>制造向智造</w:t>
      </w:r>
      <w:proofErr w:type="gramEnd"/>
      <w:r w:rsidR="00614DE2" w:rsidRPr="00E83F53">
        <w:rPr>
          <w:rFonts w:ascii="Times New Roman" w:eastAsia="仿宋_GB2312" w:hAnsi="Times New Roman" w:hint="eastAsia"/>
          <w:sz w:val="28"/>
          <w:szCs w:val="28"/>
        </w:rPr>
        <w:t>转变，</w:t>
      </w:r>
      <w:r w:rsidR="002E6D36" w:rsidRPr="00E83F53">
        <w:rPr>
          <w:rFonts w:ascii="Times New Roman" w:eastAsia="仿宋_GB2312" w:hAnsi="Times New Roman" w:hint="eastAsia"/>
          <w:sz w:val="28"/>
          <w:szCs w:val="28"/>
        </w:rPr>
        <w:t>产品技术、工艺装备、环保效能</w:t>
      </w:r>
      <w:r w:rsidR="00614DE2" w:rsidRPr="00E83F53">
        <w:rPr>
          <w:rFonts w:ascii="Times New Roman" w:eastAsia="仿宋_GB2312" w:hAnsi="Times New Roman" w:hint="eastAsia"/>
          <w:sz w:val="28"/>
          <w:szCs w:val="28"/>
        </w:rPr>
        <w:t>、产品价值等水平全面跨越</w:t>
      </w:r>
      <w:r w:rsidR="002E6D36" w:rsidRPr="00E83F53">
        <w:rPr>
          <w:rFonts w:ascii="Times New Roman" w:eastAsia="仿宋_GB2312" w:hAnsi="Times New Roman" w:hint="eastAsia"/>
          <w:sz w:val="28"/>
          <w:szCs w:val="28"/>
        </w:rPr>
        <w:t>。</w:t>
      </w:r>
    </w:p>
    <w:p w14:paraId="3D9F4993" w14:textId="66A9C841" w:rsidR="0099252E" w:rsidRPr="00E83F53" w:rsidRDefault="0099252E" w:rsidP="00A5622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钢铁产业：</w:t>
      </w:r>
      <w:r w:rsidRPr="00E83F53">
        <w:rPr>
          <w:rFonts w:ascii="Times New Roman" w:eastAsia="仿宋_GB2312" w:hAnsi="Times New Roman" w:hint="eastAsia"/>
          <w:sz w:val="28"/>
          <w:szCs w:val="28"/>
        </w:rPr>
        <w:t>以结构调整、转型升级、做精产品、做大做强企业为宗旨。鼓励凌钢集团和</w:t>
      </w:r>
      <w:r w:rsidR="00B2096A" w:rsidRPr="00E83F53">
        <w:rPr>
          <w:rFonts w:ascii="Times New Roman" w:eastAsia="仿宋_GB2312" w:hAnsi="Times New Roman" w:hint="eastAsia"/>
          <w:sz w:val="28"/>
          <w:szCs w:val="28"/>
        </w:rPr>
        <w:t>朝阳钢铁</w:t>
      </w:r>
      <w:r w:rsidRPr="00E83F53">
        <w:rPr>
          <w:rFonts w:ascii="Times New Roman" w:eastAsia="仿宋_GB2312" w:hAnsi="Times New Roman" w:hint="eastAsia"/>
          <w:sz w:val="28"/>
          <w:szCs w:val="28"/>
        </w:rPr>
        <w:t>规模发展，通过科技创新</w:t>
      </w:r>
      <w:r w:rsidR="00874243" w:rsidRPr="00E83F53">
        <w:rPr>
          <w:rFonts w:ascii="Times New Roman" w:eastAsia="仿宋_GB2312" w:hAnsi="Times New Roman" w:hint="eastAsia"/>
          <w:sz w:val="28"/>
          <w:szCs w:val="28"/>
        </w:rPr>
        <w:t>，</w:t>
      </w:r>
      <w:r w:rsidRPr="00E83F53">
        <w:rPr>
          <w:rFonts w:ascii="Times New Roman" w:eastAsia="仿宋_GB2312" w:hAnsi="Times New Roman" w:hint="eastAsia"/>
          <w:sz w:val="28"/>
          <w:szCs w:val="28"/>
        </w:rPr>
        <w:t>实施精品钢战略</w:t>
      </w:r>
      <w:r w:rsidR="00B2096A" w:rsidRPr="00E83F53">
        <w:rPr>
          <w:rFonts w:ascii="Times New Roman" w:eastAsia="仿宋_GB2312" w:hAnsi="Times New Roman" w:hint="eastAsia"/>
          <w:sz w:val="28"/>
          <w:szCs w:val="28"/>
        </w:rPr>
        <w:t>。</w:t>
      </w:r>
      <w:r w:rsidR="00874243" w:rsidRPr="00E83F53">
        <w:rPr>
          <w:rFonts w:ascii="Times New Roman" w:eastAsia="仿宋_GB2312" w:hAnsi="Times New Roman" w:hint="eastAsia"/>
          <w:sz w:val="28"/>
          <w:szCs w:val="28"/>
        </w:rPr>
        <w:t>支持凌钢集团和</w:t>
      </w:r>
      <w:r w:rsidR="00B2096A" w:rsidRPr="00E83F53">
        <w:rPr>
          <w:rFonts w:ascii="Times New Roman" w:eastAsia="仿宋_GB2312" w:hAnsi="Times New Roman" w:hint="eastAsia"/>
          <w:sz w:val="28"/>
          <w:szCs w:val="28"/>
        </w:rPr>
        <w:t>朝阳钢铁</w:t>
      </w:r>
      <w:r w:rsidR="00874243" w:rsidRPr="00E83F53">
        <w:rPr>
          <w:rFonts w:ascii="Times New Roman" w:eastAsia="仿宋_GB2312" w:hAnsi="Times New Roman" w:hint="eastAsia"/>
          <w:sz w:val="28"/>
          <w:szCs w:val="28"/>
        </w:rPr>
        <w:t>向采矿业、精深</w:t>
      </w:r>
      <w:proofErr w:type="gramStart"/>
      <w:r w:rsidR="00874243" w:rsidRPr="00E83F53">
        <w:rPr>
          <w:rFonts w:ascii="Times New Roman" w:eastAsia="仿宋_GB2312" w:hAnsi="Times New Roman" w:hint="eastAsia"/>
          <w:sz w:val="28"/>
          <w:szCs w:val="28"/>
        </w:rPr>
        <w:t>加工业</w:t>
      </w:r>
      <w:proofErr w:type="gramEnd"/>
      <w:r w:rsidR="00874243" w:rsidRPr="00E83F53">
        <w:rPr>
          <w:rFonts w:ascii="Times New Roman" w:eastAsia="仿宋_GB2312" w:hAnsi="Times New Roman" w:hint="eastAsia"/>
          <w:sz w:val="28"/>
          <w:szCs w:val="28"/>
        </w:rPr>
        <w:t>融合发展</w:t>
      </w:r>
      <w:r w:rsidRPr="00E83F53">
        <w:rPr>
          <w:rFonts w:ascii="Times New Roman" w:eastAsia="仿宋_GB2312" w:hAnsi="Times New Roman" w:hint="eastAsia"/>
          <w:sz w:val="28"/>
          <w:szCs w:val="28"/>
        </w:rPr>
        <w:t>，打造千亿级凌钢集团</w:t>
      </w:r>
      <w:r w:rsidR="00874243" w:rsidRPr="00E83F53">
        <w:rPr>
          <w:rFonts w:ascii="Times New Roman" w:eastAsia="仿宋_GB2312" w:hAnsi="Times New Roman" w:hint="eastAsia"/>
          <w:sz w:val="28"/>
          <w:szCs w:val="28"/>
        </w:rPr>
        <w:t>。</w:t>
      </w:r>
    </w:p>
    <w:p w14:paraId="1CB516E5" w14:textId="1CF6982B" w:rsidR="00874243" w:rsidRPr="00E83F53" w:rsidRDefault="00874243" w:rsidP="00A5622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建材产业：</w:t>
      </w:r>
      <w:r w:rsidR="008231CC" w:rsidRPr="00E83F53">
        <w:rPr>
          <w:rFonts w:ascii="Times New Roman" w:eastAsia="仿宋_GB2312" w:hAnsi="Times New Roman" w:hint="eastAsia"/>
          <w:sz w:val="28"/>
          <w:szCs w:val="28"/>
        </w:rPr>
        <w:t>加强特种水泥、高强水泥</w:t>
      </w:r>
      <w:r w:rsidR="00F7118F" w:rsidRPr="00E83F53">
        <w:rPr>
          <w:rFonts w:ascii="Times New Roman" w:eastAsia="仿宋_GB2312" w:hAnsi="Times New Roman" w:hint="eastAsia"/>
          <w:sz w:val="28"/>
          <w:szCs w:val="28"/>
        </w:rPr>
        <w:t>、绿色生态水泥</w:t>
      </w:r>
      <w:r w:rsidR="008231CC" w:rsidRPr="00E83F53">
        <w:rPr>
          <w:rFonts w:ascii="Times New Roman" w:eastAsia="仿宋_GB2312" w:hAnsi="Times New Roman" w:hint="eastAsia"/>
          <w:sz w:val="28"/>
          <w:szCs w:val="28"/>
        </w:rPr>
        <w:t>研发，由单一水泥产品向碳酸钙系列产品发展。鼓励中国建材集团凌源富源矿业和山水集团东</w:t>
      </w:r>
      <w:proofErr w:type="gramStart"/>
      <w:r w:rsidR="008231CC" w:rsidRPr="00E83F53">
        <w:rPr>
          <w:rFonts w:ascii="Times New Roman" w:eastAsia="仿宋_GB2312" w:hAnsi="Times New Roman" w:hint="eastAsia"/>
          <w:sz w:val="28"/>
          <w:szCs w:val="28"/>
        </w:rPr>
        <w:t>鑫</w:t>
      </w:r>
      <w:proofErr w:type="gramEnd"/>
      <w:r w:rsidR="008231CC" w:rsidRPr="00E83F53">
        <w:rPr>
          <w:rFonts w:ascii="Times New Roman" w:eastAsia="仿宋_GB2312" w:hAnsi="Times New Roman" w:hint="eastAsia"/>
          <w:sz w:val="28"/>
          <w:szCs w:val="28"/>
        </w:rPr>
        <w:t>矿业发挥资源优势</w:t>
      </w:r>
      <w:r w:rsidR="00F7118F" w:rsidRPr="00E83F53">
        <w:rPr>
          <w:rFonts w:ascii="Times New Roman" w:eastAsia="仿宋_GB2312" w:hAnsi="Times New Roman" w:hint="eastAsia"/>
          <w:sz w:val="28"/>
          <w:szCs w:val="28"/>
        </w:rPr>
        <w:t>，创建碳酸钙工业产业园。通过科技创新，开发新领域、推出新产品，在同行业中取得竞争优势。</w:t>
      </w:r>
    </w:p>
    <w:p w14:paraId="3B3863EA" w14:textId="771A0C87" w:rsidR="00F7118F" w:rsidRPr="00E83F53" w:rsidRDefault="00F7118F" w:rsidP="00A5622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金属产业：</w:t>
      </w:r>
      <w:r w:rsidR="00D81C33" w:rsidRPr="00E83F53">
        <w:rPr>
          <w:rFonts w:ascii="Times New Roman" w:eastAsia="仿宋_GB2312" w:hAnsi="Times New Roman" w:hint="eastAsia"/>
          <w:sz w:val="28"/>
          <w:szCs w:val="28"/>
        </w:rPr>
        <w:t>大力开展钼</w:t>
      </w:r>
      <w:r w:rsidR="003E62B7">
        <w:rPr>
          <w:rFonts w:ascii="Times New Roman" w:eastAsia="仿宋_GB2312" w:hAnsi="Times New Roman" w:hint="eastAsia"/>
          <w:sz w:val="28"/>
          <w:szCs w:val="28"/>
        </w:rPr>
        <w:t>矿</w:t>
      </w:r>
      <w:r w:rsidR="00D81C33" w:rsidRPr="00E83F53">
        <w:rPr>
          <w:rFonts w:ascii="Times New Roman" w:eastAsia="仿宋_GB2312" w:hAnsi="Times New Roman" w:hint="eastAsia"/>
          <w:sz w:val="28"/>
          <w:szCs w:val="28"/>
        </w:rPr>
        <w:t>精深加工，发展高性能、高附加值新产品；积极探索</w:t>
      </w:r>
      <w:r w:rsidR="001C43BD">
        <w:rPr>
          <w:rFonts w:ascii="Times New Roman" w:eastAsia="仿宋_GB2312" w:hAnsi="Times New Roman" w:hint="eastAsia"/>
          <w:sz w:val="28"/>
          <w:szCs w:val="28"/>
        </w:rPr>
        <w:t>大脉状辉绿岩中</w:t>
      </w:r>
      <w:r w:rsidR="00D81C33" w:rsidRPr="00E83F53">
        <w:rPr>
          <w:rFonts w:ascii="Times New Roman" w:eastAsia="仿宋_GB2312" w:hAnsi="Times New Roman" w:hint="eastAsia"/>
          <w:sz w:val="28"/>
          <w:szCs w:val="28"/>
        </w:rPr>
        <w:t>低品位钒钛磁铁</w:t>
      </w:r>
      <w:r w:rsidR="001C43BD">
        <w:rPr>
          <w:rFonts w:ascii="Times New Roman" w:eastAsia="仿宋_GB2312" w:hAnsi="Times New Roman" w:hint="eastAsia"/>
          <w:sz w:val="28"/>
          <w:szCs w:val="28"/>
        </w:rPr>
        <w:t>（磷）</w:t>
      </w:r>
      <w:r w:rsidR="00D81C33" w:rsidRPr="00E83F53">
        <w:rPr>
          <w:rFonts w:ascii="Times New Roman" w:eastAsia="仿宋_GB2312" w:hAnsi="Times New Roman" w:hint="eastAsia"/>
          <w:sz w:val="28"/>
          <w:szCs w:val="28"/>
        </w:rPr>
        <w:t>矿开发利用的可行性，</w:t>
      </w:r>
      <w:r w:rsidR="008C775B">
        <w:rPr>
          <w:rFonts w:ascii="Times New Roman" w:eastAsia="仿宋_GB2312" w:hAnsi="Times New Roman" w:hint="eastAsia"/>
          <w:sz w:val="28"/>
          <w:szCs w:val="28"/>
        </w:rPr>
        <w:t>拓展</w:t>
      </w:r>
      <w:r w:rsidR="00D81C33" w:rsidRPr="00E83F53">
        <w:rPr>
          <w:rFonts w:ascii="Times New Roman" w:eastAsia="仿宋_GB2312" w:hAnsi="Times New Roman" w:hint="eastAsia"/>
          <w:sz w:val="28"/>
          <w:szCs w:val="28"/>
        </w:rPr>
        <w:t>矿业经济发展</w:t>
      </w:r>
      <w:r w:rsidR="0063150E" w:rsidRPr="00E83F53">
        <w:rPr>
          <w:rFonts w:ascii="Times New Roman" w:eastAsia="仿宋_GB2312" w:hAnsi="Times New Roman" w:hint="eastAsia"/>
          <w:sz w:val="28"/>
          <w:szCs w:val="28"/>
        </w:rPr>
        <w:t>新方向和新的增长点。</w:t>
      </w:r>
    </w:p>
    <w:p w14:paraId="08E33062" w14:textId="265AA251" w:rsidR="0063150E" w:rsidRPr="00E83F53" w:rsidRDefault="0063150E" w:rsidP="00A56224">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b/>
          <w:bCs/>
          <w:sz w:val="28"/>
          <w:szCs w:val="28"/>
        </w:rPr>
        <w:t>非金属产业：</w:t>
      </w:r>
      <w:r w:rsidR="005F3014" w:rsidRPr="005F3014">
        <w:rPr>
          <w:rFonts w:ascii="Times New Roman" w:eastAsia="仿宋_GB2312" w:hAnsi="Times New Roman" w:hint="eastAsia"/>
          <w:sz w:val="28"/>
          <w:szCs w:val="28"/>
        </w:rPr>
        <w:t>加强产学研</w:t>
      </w:r>
      <w:r w:rsidR="00CE5BA0">
        <w:rPr>
          <w:rFonts w:ascii="Times New Roman" w:eastAsia="仿宋_GB2312" w:hAnsi="Times New Roman" w:hint="eastAsia"/>
          <w:sz w:val="28"/>
          <w:szCs w:val="28"/>
        </w:rPr>
        <w:t>用</w:t>
      </w:r>
      <w:r w:rsidR="005F3014" w:rsidRPr="005F3014">
        <w:rPr>
          <w:rFonts w:ascii="Times New Roman" w:eastAsia="仿宋_GB2312" w:hAnsi="Times New Roman" w:hint="eastAsia"/>
          <w:sz w:val="28"/>
          <w:szCs w:val="28"/>
        </w:rPr>
        <w:t>合作和和科技成果转化，</w:t>
      </w:r>
      <w:r w:rsidRPr="00E83F53">
        <w:rPr>
          <w:rFonts w:ascii="Times New Roman" w:eastAsia="仿宋_GB2312" w:hAnsi="Times New Roman" w:hint="eastAsia"/>
          <w:sz w:val="28"/>
          <w:szCs w:val="28"/>
        </w:rPr>
        <w:t>加大</w:t>
      </w:r>
      <w:r w:rsidR="00560CB0" w:rsidRPr="00E83F53">
        <w:rPr>
          <w:rFonts w:ascii="Times New Roman" w:eastAsia="仿宋_GB2312" w:hAnsi="Times New Roman" w:hint="eastAsia"/>
          <w:sz w:val="28"/>
          <w:szCs w:val="28"/>
        </w:rPr>
        <w:t>膨润土、珍珠岩、石英岩等优势非金属的精深加工，打造新型</w:t>
      </w:r>
      <w:r w:rsidR="005F3014">
        <w:rPr>
          <w:rFonts w:ascii="Times New Roman" w:eastAsia="仿宋_GB2312" w:hAnsi="Times New Roman" w:hint="eastAsia"/>
          <w:sz w:val="28"/>
          <w:szCs w:val="28"/>
        </w:rPr>
        <w:t>非金属新</w:t>
      </w:r>
      <w:r w:rsidR="00560CB0" w:rsidRPr="00E83F53">
        <w:rPr>
          <w:rFonts w:ascii="Times New Roman" w:eastAsia="仿宋_GB2312" w:hAnsi="Times New Roman" w:hint="eastAsia"/>
          <w:sz w:val="28"/>
          <w:szCs w:val="28"/>
        </w:rPr>
        <w:t>材料基地。加强非金属矿产超细、</w:t>
      </w:r>
      <w:r w:rsidR="00CE5BA0">
        <w:rPr>
          <w:rFonts w:ascii="Times New Roman" w:eastAsia="仿宋_GB2312" w:hAnsi="Times New Roman" w:hint="eastAsia"/>
          <w:sz w:val="28"/>
          <w:szCs w:val="28"/>
        </w:rPr>
        <w:t>超</w:t>
      </w:r>
      <w:r w:rsidR="00560CB0" w:rsidRPr="00E83F53">
        <w:rPr>
          <w:rFonts w:ascii="Times New Roman" w:eastAsia="仿宋_GB2312" w:hAnsi="Times New Roman" w:hint="eastAsia"/>
          <w:sz w:val="28"/>
          <w:szCs w:val="28"/>
        </w:rPr>
        <w:t>纯和改性等精深加工研发，鼓励</w:t>
      </w:r>
      <w:r w:rsidR="00D1414F" w:rsidRPr="00E83F53">
        <w:rPr>
          <w:rFonts w:ascii="Times New Roman" w:eastAsia="仿宋_GB2312" w:hAnsi="Times New Roman" w:hint="eastAsia"/>
          <w:sz w:val="28"/>
          <w:szCs w:val="28"/>
        </w:rPr>
        <w:t>发展</w:t>
      </w:r>
      <w:r w:rsidR="00560CB0" w:rsidRPr="00E83F53">
        <w:rPr>
          <w:rFonts w:ascii="Times New Roman" w:eastAsia="仿宋_GB2312" w:hAnsi="Times New Roman" w:hint="eastAsia"/>
          <w:sz w:val="28"/>
          <w:szCs w:val="28"/>
        </w:rPr>
        <w:t>高性能特种玻璃、复合纤维</w:t>
      </w:r>
      <w:r w:rsidR="00D1414F" w:rsidRPr="00E83F53">
        <w:rPr>
          <w:rFonts w:ascii="Times New Roman" w:eastAsia="仿宋_GB2312" w:hAnsi="Times New Roman" w:hint="eastAsia"/>
          <w:sz w:val="28"/>
          <w:szCs w:val="28"/>
        </w:rPr>
        <w:t>、纳米碳酸钙</w:t>
      </w:r>
      <w:r w:rsidR="00E50FF7">
        <w:rPr>
          <w:rFonts w:ascii="Times New Roman" w:eastAsia="仿宋_GB2312" w:hAnsi="Times New Roman" w:hint="eastAsia"/>
          <w:sz w:val="28"/>
          <w:szCs w:val="28"/>
        </w:rPr>
        <w:t>、</w:t>
      </w:r>
      <w:r w:rsidR="005761E7">
        <w:rPr>
          <w:rFonts w:ascii="Times New Roman" w:eastAsia="仿宋_GB2312" w:hAnsi="Times New Roman" w:hint="eastAsia"/>
          <w:sz w:val="28"/>
          <w:szCs w:val="28"/>
        </w:rPr>
        <w:t>活性白土</w:t>
      </w:r>
      <w:r w:rsidR="00D1414F" w:rsidRPr="00E83F53">
        <w:rPr>
          <w:rFonts w:ascii="Times New Roman" w:eastAsia="仿宋_GB2312" w:hAnsi="Times New Roman" w:hint="eastAsia"/>
          <w:sz w:val="28"/>
          <w:szCs w:val="28"/>
        </w:rPr>
        <w:t>等新材料</w:t>
      </w:r>
      <w:r w:rsidR="00560CB0" w:rsidRPr="00E83F53">
        <w:rPr>
          <w:rFonts w:ascii="Times New Roman" w:eastAsia="仿宋_GB2312" w:hAnsi="Times New Roman" w:hint="eastAsia"/>
          <w:sz w:val="28"/>
          <w:szCs w:val="28"/>
        </w:rPr>
        <w:t>，开拓非金属矿应用新领域。</w:t>
      </w:r>
    </w:p>
    <w:p w14:paraId="50ACBF2B" w14:textId="4C83063A" w:rsidR="004710FF" w:rsidRPr="00E83F53" w:rsidRDefault="004710FF" w:rsidP="00A56224">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lastRenderedPageBreak/>
        <w:t>（二）矿山最低开采规模及开采年限</w:t>
      </w:r>
    </w:p>
    <w:p w14:paraId="5992B889" w14:textId="052E395B" w:rsidR="004710FF" w:rsidRPr="00E83F53" w:rsidRDefault="004710FF" w:rsidP="00A56224">
      <w:pPr>
        <w:spacing w:line="600" w:lineRule="exact"/>
        <w:ind w:firstLine="567"/>
        <w:rPr>
          <w:rFonts w:ascii="Times New Roman" w:eastAsia="仿宋_GB2312" w:hAnsi="Times New Roman"/>
          <w:b/>
          <w:bCs/>
          <w:sz w:val="28"/>
          <w:szCs w:val="28"/>
        </w:rPr>
      </w:pPr>
      <w:r w:rsidRPr="00E83F53">
        <w:rPr>
          <w:rFonts w:ascii="Times New Roman" w:eastAsia="仿宋_GB2312" w:hAnsi="Times New Roman" w:hint="eastAsia"/>
          <w:b/>
          <w:bCs/>
          <w:sz w:val="28"/>
          <w:szCs w:val="28"/>
        </w:rPr>
        <w:t>1</w:t>
      </w:r>
      <w:r w:rsidRPr="00E83F53">
        <w:rPr>
          <w:rFonts w:ascii="Times New Roman" w:eastAsia="仿宋_GB2312" w:hAnsi="Times New Roman" w:hint="eastAsia"/>
          <w:b/>
          <w:bCs/>
          <w:sz w:val="28"/>
          <w:szCs w:val="28"/>
        </w:rPr>
        <w:t>、矿山最低开采规模</w:t>
      </w:r>
    </w:p>
    <w:p w14:paraId="50B16215" w14:textId="2DB24493" w:rsidR="003967D8" w:rsidRPr="00E83F53" w:rsidRDefault="00D1414F" w:rsidP="00853FF9">
      <w:pPr>
        <w:spacing w:line="600" w:lineRule="exact"/>
        <w:ind w:firstLine="567"/>
        <w:rPr>
          <w:rFonts w:ascii="Times New Roman" w:eastAsia="仿宋_GB2312" w:hAnsi="Times New Roman"/>
          <w:sz w:val="28"/>
          <w:szCs w:val="28"/>
        </w:rPr>
      </w:pPr>
      <w:r w:rsidRPr="00E83F53">
        <w:rPr>
          <w:rFonts w:ascii="Times New Roman" w:eastAsia="仿宋_GB2312" w:hAnsi="Times New Roman" w:hint="eastAsia"/>
          <w:sz w:val="28"/>
          <w:szCs w:val="28"/>
        </w:rPr>
        <w:t>严格省矿产资源总体规划确定的矿山最低开采规模，根据本市矿产资源特点</w:t>
      </w:r>
      <w:r w:rsidR="000725BD" w:rsidRPr="00E83F53">
        <w:rPr>
          <w:rFonts w:ascii="Times New Roman" w:eastAsia="仿宋_GB2312" w:hAnsi="Times New Roman" w:hint="eastAsia"/>
          <w:sz w:val="28"/>
          <w:szCs w:val="28"/>
        </w:rPr>
        <w:t>，正确处理保护资源、保护环境与开发利用的关系和集约化、规模化发展的要求，合理确定本级发证矿产的矿山最低开采规模，促进规模化开采和集约化利用，提高大中型矿山比例，优化矿产资源开发结构</w:t>
      </w:r>
      <w:r w:rsidR="003967D8">
        <w:rPr>
          <w:rFonts w:ascii="Times New Roman" w:eastAsia="仿宋_GB2312" w:hAnsi="Times New Roman" w:hint="eastAsia"/>
          <w:sz w:val="28"/>
          <w:szCs w:val="28"/>
        </w:rPr>
        <w:t>。</w:t>
      </w:r>
    </w:p>
    <w:tbl>
      <w:tblPr>
        <w:tblStyle w:val="a9"/>
        <w:tblW w:w="10207" w:type="dxa"/>
        <w:tblInd w:w="-743" w:type="dxa"/>
        <w:tblLook w:val="04A0" w:firstRow="1" w:lastRow="0" w:firstColumn="1" w:lastColumn="0" w:noHBand="0" w:noVBand="1"/>
      </w:tblPr>
      <w:tblGrid>
        <w:gridCol w:w="709"/>
        <w:gridCol w:w="1843"/>
        <w:gridCol w:w="1701"/>
        <w:gridCol w:w="1276"/>
        <w:gridCol w:w="1276"/>
        <w:gridCol w:w="1134"/>
        <w:gridCol w:w="975"/>
        <w:gridCol w:w="1293"/>
      </w:tblGrid>
      <w:tr w:rsidR="007E5577" w14:paraId="5D32C975" w14:textId="65D01A30" w:rsidTr="008D29C1">
        <w:tc>
          <w:tcPr>
            <w:tcW w:w="10207" w:type="dxa"/>
            <w:gridSpan w:val="8"/>
          </w:tcPr>
          <w:p w14:paraId="634B5CC4" w14:textId="3C0E3D8F" w:rsidR="007E5577" w:rsidRPr="007E5577" w:rsidRDefault="007E5577" w:rsidP="007E5577">
            <w:pPr>
              <w:spacing w:line="600" w:lineRule="exact"/>
              <w:ind w:firstLine="567"/>
              <w:jc w:val="center"/>
              <w:rPr>
                <w:rFonts w:ascii="Times New Roman" w:eastAsia="仿宋_GB2312" w:hAnsi="Times New Roman"/>
                <w:b/>
                <w:bCs/>
                <w:sz w:val="24"/>
                <w:szCs w:val="24"/>
              </w:rPr>
            </w:pPr>
            <w:r w:rsidRPr="007E5577">
              <w:rPr>
                <w:rFonts w:ascii="Times New Roman" w:eastAsia="仿宋_GB2312" w:hAnsi="Times New Roman" w:hint="eastAsia"/>
                <w:b/>
                <w:bCs/>
                <w:sz w:val="24"/>
                <w:szCs w:val="24"/>
              </w:rPr>
              <w:t>专栏</w:t>
            </w:r>
            <w:r w:rsidR="004316BD">
              <w:rPr>
                <w:rFonts w:ascii="Times New Roman" w:eastAsia="仿宋_GB2312" w:hAnsi="Times New Roman" w:hint="eastAsia"/>
                <w:b/>
                <w:bCs/>
                <w:sz w:val="24"/>
                <w:szCs w:val="24"/>
              </w:rPr>
              <w:t>五</w:t>
            </w:r>
            <w:r w:rsidRPr="007E5577">
              <w:rPr>
                <w:rFonts w:ascii="Times New Roman" w:eastAsia="仿宋_GB2312" w:hAnsi="Times New Roman" w:hint="eastAsia"/>
                <w:b/>
                <w:bCs/>
                <w:sz w:val="24"/>
                <w:szCs w:val="24"/>
              </w:rPr>
              <w:t xml:space="preserve"> </w:t>
            </w:r>
            <w:r w:rsidRPr="007E5577">
              <w:rPr>
                <w:rFonts w:ascii="Times New Roman" w:eastAsia="仿宋_GB2312" w:hAnsi="Times New Roman"/>
                <w:b/>
                <w:bCs/>
                <w:sz w:val="24"/>
                <w:szCs w:val="24"/>
              </w:rPr>
              <w:t xml:space="preserve"> </w:t>
            </w:r>
            <w:r w:rsidRPr="007E5577">
              <w:rPr>
                <w:rFonts w:ascii="Times New Roman" w:eastAsia="仿宋_GB2312" w:hAnsi="Times New Roman" w:hint="eastAsia"/>
                <w:b/>
                <w:bCs/>
                <w:sz w:val="24"/>
                <w:szCs w:val="24"/>
              </w:rPr>
              <w:t>矿山最低开采规模</w:t>
            </w:r>
          </w:p>
        </w:tc>
      </w:tr>
      <w:tr w:rsidR="00344CBF" w14:paraId="4A624A23" w14:textId="7E9E178B" w:rsidTr="008D29C1">
        <w:tc>
          <w:tcPr>
            <w:tcW w:w="709" w:type="dxa"/>
          </w:tcPr>
          <w:p w14:paraId="791EC71D" w14:textId="3477A7C7"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序号</w:t>
            </w:r>
          </w:p>
        </w:tc>
        <w:tc>
          <w:tcPr>
            <w:tcW w:w="1843" w:type="dxa"/>
          </w:tcPr>
          <w:p w14:paraId="2CC99B46" w14:textId="6D6C5B07"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开采矿种</w:t>
            </w:r>
          </w:p>
        </w:tc>
        <w:tc>
          <w:tcPr>
            <w:tcW w:w="1701" w:type="dxa"/>
          </w:tcPr>
          <w:p w14:paraId="4D568A18" w14:textId="70ECFE4C"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开采方式</w:t>
            </w:r>
          </w:p>
        </w:tc>
        <w:tc>
          <w:tcPr>
            <w:tcW w:w="1276" w:type="dxa"/>
          </w:tcPr>
          <w:p w14:paraId="0BFCA75E" w14:textId="4EE49308" w:rsidR="00344CBF" w:rsidRDefault="00344CBF"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单位</w:t>
            </w:r>
          </w:p>
        </w:tc>
        <w:tc>
          <w:tcPr>
            <w:tcW w:w="1276" w:type="dxa"/>
          </w:tcPr>
          <w:p w14:paraId="76AD8328" w14:textId="31E989A0"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大型</w:t>
            </w:r>
          </w:p>
        </w:tc>
        <w:tc>
          <w:tcPr>
            <w:tcW w:w="1134" w:type="dxa"/>
          </w:tcPr>
          <w:p w14:paraId="798D96B4" w14:textId="6751924B"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中型</w:t>
            </w:r>
          </w:p>
        </w:tc>
        <w:tc>
          <w:tcPr>
            <w:tcW w:w="975" w:type="dxa"/>
          </w:tcPr>
          <w:p w14:paraId="47DB7D4A" w14:textId="3F6638EA" w:rsidR="00344CBF" w:rsidRDefault="00344CBF" w:rsidP="000725BD">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小型</w:t>
            </w:r>
          </w:p>
        </w:tc>
        <w:tc>
          <w:tcPr>
            <w:tcW w:w="1293" w:type="dxa"/>
          </w:tcPr>
          <w:p w14:paraId="11FA315A" w14:textId="53423C4C" w:rsidR="00344CBF" w:rsidRDefault="0049716E" w:rsidP="00344CBF">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已有矿山</w:t>
            </w:r>
          </w:p>
        </w:tc>
      </w:tr>
      <w:tr w:rsidR="0049716E" w14:paraId="21F25DEF" w14:textId="5B162907" w:rsidTr="008D29C1">
        <w:tc>
          <w:tcPr>
            <w:tcW w:w="709" w:type="dxa"/>
          </w:tcPr>
          <w:p w14:paraId="33919FE5" w14:textId="37C2FAC8"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p>
        </w:tc>
        <w:tc>
          <w:tcPr>
            <w:tcW w:w="1843" w:type="dxa"/>
          </w:tcPr>
          <w:p w14:paraId="74AFEDCE" w14:textId="15D9EBDB"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煤炭</w:t>
            </w:r>
          </w:p>
        </w:tc>
        <w:tc>
          <w:tcPr>
            <w:tcW w:w="1701" w:type="dxa"/>
          </w:tcPr>
          <w:p w14:paraId="1C42DAF8" w14:textId="53E4C36F"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露天／地下</w:t>
            </w:r>
          </w:p>
        </w:tc>
        <w:tc>
          <w:tcPr>
            <w:tcW w:w="1276" w:type="dxa"/>
          </w:tcPr>
          <w:p w14:paraId="4BD71B8F" w14:textId="4E7AE051" w:rsidR="0049716E"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6491106" w14:textId="29633EA8"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400</w:t>
            </w:r>
            <w:r>
              <w:rPr>
                <w:rFonts w:ascii="Times New Roman" w:eastAsia="仿宋" w:hAnsi="Times New Roman" w:hint="eastAsia"/>
                <w:sz w:val="24"/>
                <w:szCs w:val="24"/>
              </w:rPr>
              <w:t>／</w:t>
            </w:r>
            <w:r>
              <w:rPr>
                <w:rFonts w:ascii="Times New Roman" w:eastAsia="仿宋" w:hAnsi="Times New Roman"/>
                <w:sz w:val="24"/>
                <w:szCs w:val="24"/>
              </w:rPr>
              <w:t>120</w:t>
            </w:r>
          </w:p>
        </w:tc>
        <w:tc>
          <w:tcPr>
            <w:tcW w:w="1134" w:type="dxa"/>
          </w:tcPr>
          <w:p w14:paraId="0C1EBF04" w14:textId="512E7297"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100</w:t>
            </w:r>
            <w:r>
              <w:rPr>
                <w:rFonts w:ascii="Times New Roman" w:eastAsia="仿宋" w:hAnsi="Times New Roman" w:hint="eastAsia"/>
                <w:sz w:val="24"/>
                <w:szCs w:val="24"/>
              </w:rPr>
              <w:t>／</w:t>
            </w:r>
            <w:r>
              <w:rPr>
                <w:rFonts w:ascii="Times New Roman" w:eastAsia="仿宋" w:hAnsi="Times New Roman"/>
                <w:sz w:val="24"/>
                <w:szCs w:val="24"/>
              </w:rPr>
              <w:t>45</w:t>
            </w:r>
          </w:p>
        </w:tc>
        <w:tc>
          <w:tcPr>
            <w:tcW w:w="975" w:type="dxa"/>
          </w:tcPr>
          <w:p w14:paraId="1292B9E6" w14:textId="2D45A70F"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30</w:t>
            </w:r>
            <w:r>
              <w:rPr>
                <w:rFonts w:ascii="Times New Roman" w:eastAsia="仿宋" w:hAnsi="Times New Roman" w:hint="eastAsia"/>
                <w:sz w:val="24"/>
                <w:szCs w:val="24"/>
              </w:rPr>
              <w:t>／</w:t>
            </w:r>
            <w:r>
              <w:rPr>
                <w:rFonts w:ascii="Times New Roman" w:eastAsia="仿宋" w:hAnsi="Times New Roman"/>
                <w:sz w:val="24"/>
                <w:szCs w:val="24"/>
              </w:rPr>
              <w:t>30</w:t>
            </w:r>
          </w:p>
        </w:tc>
        <w:tc>
          <w:tcPr>
            <w:tcW w:w="1293" w:type="dxa"/>
          </w:tcPr>
          <w:p w14:paraId="7C30E707" w14:textId="16C906A2"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30</w:t>
            </w:r>
            <w:r>
              <w:rPr>
                <w:rFonts w:ascii="Times New Roman" w:eastAsia="仿宋" w:hAnsi="Times New Roman" w:hint="eastAsia"/>
                <w:sz w:val="24"/>
                <w:szCs w:val="24"/>
              </w:rPr>
              <w:t>／</w:t>
            </w:r>
            <w:r>
              <w:rPr>
                <w:rFonts w:ascii="Times New Roman" w:eastAsia="仿宋" w:hAnsi="Times New Roman"/>
                <w:sz w:val="24"/>
                <w:szCs w:val="24"/>
              </w:rPr>
              <w:t>30</w:t>
            </w:r>
          </w:p>
        </w:tc>
      </w:tr>
      <w:tr w:rsidR="0049716E" w14:paraId="0EE00591" w14:textId="177C412D" w:rsidTr="008D29C1">
        <w:tc>
          <w:tcPr>
            <w:tcW w:w="709" w:type="dxa"/>
          </w:tcPr>
          <w:p w14:paraId="006769D2" w14:textId="6261B8ED"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2</w:t>
            </w:r>
          </w:p>
        </w:tc>
        <w:tc>
          <w:tcPr>
            <w:tcW w:w="1843" w:type="dxa"/>
          </w:tcPr>
          <w:p w14:paraId="1A534860" w14:textId="7EAF8B82"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铁</w:t>
            </w:r>
          </w:p>
        </w:tc>
        <w:tc>
          <w:tcPr>
            <w:tcW w:w="1701" w:type="dxa"/>
          </w:tcPr>
          <w:p w14:paraId="080C4F5D" w14:textId="193F18FE"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露天／地下</w:t>
            </w:r>
          </w:p>
        </w:tc>
        <w:tc>
          <w:tcPr>
            <w:tcW w:w="1276" w:type="dxa"/>
          </w:tcPr>
          <w:p w14:paraId="5B4D6560" w14:textId="578743AD" w:rsidR="0049716E" w:rsidRPr="00A15842"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433707EC" w14:textId="11E1A9B9"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sz w:val="24"/>
                <w:szCs w:val="24"/>
              </w:rPr>
              <w:t>00</w:t>
            </w:r>
            <w:r>
              <w:rPr>
                <w:rFonts w:ascii="Times New Roman" w:eastAsia="仿宋" w:hAnsi="Times New Roman" w:hint="eastAsia"/>
                <w:sz w:val="24"/>
                <w:szCs w:val="24"/>
              </w:rPr>
              <w:t>／</w:t>
            </w:r>
            <w:r>
              <w:rPr>
                <w:rFonts w:ascii="Times New Roman" w:eastAsia="仿宋" w:hAnsi="Times New Roman" w:hint="eastAsia"/>
                <w:sz w:val="24"/>
                <w:szCs w:val="24"/>
              </w:rPr>
              <w:t>1</w:t>
            </w:r>
            <w:r>
              <w:rPr>
                <w:rFonts w:ascii="Times New Roman" w:eastAsia="仿宋" w:hAnsi="Times New Roman"/>
                <w:sz w:val="24"/>
                <w:szCs w:val="24"/>
              </w:rPr>
              <w:t>00</w:t>
            </w:r>
          </w:p>
        </w:tc>
        <w:tc>
          <w:tcPr>
            <w:tcW w:w="1134" w:type="dxa"/>
          </w:tcPr>
          <w:p w14:paraId="3137B1F1" w14:textId="3425D87B"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60</w:t>
            </w:r>
            <w:r>
              <w:rPr>
                <w:rFonts w:ascii="Times New Roman" w:eastAsia="仿宋" w:hAnsi="Times New Roman" w:hint="eastAsia"/>
                <w:sz w:val="24"/>
                <w:szCs w:val="24"/>
              </w:rPr>
              <w:t>／</w:t>
            </w:r>
            <w:r>
              <w:rPr>
                <w:rFonts w:ascii="Times New Roman" w:eastAsia="仿宋" w:hAnsi="Times New Roman"/>
                <w:sz w:val="24"/>
                <w:szCs w:val="24"/>
              </w:rPr>
              <w:t>30</w:t>
            </w:r>
          </w:p>
        </w:tc>
        <w:tc>
          <w:tcPr>
            <w:tcW w:w="975" w:type="dxa"/>
          </w:tcPr>
          <w:p w14:paraId="40B22FC9" w14:textId="2249EC49"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30</w:t>
            </w:r>
            <w:r>
              <w:rPr>
                <w:rFonts w:ascii="Times New Roman" w:eastAsia="仿宋" w:hAnsi="Times New Roman" w:hint="eastAsia"/>
                <w:sz w:val="24"/>
                <w:szCs w:val="24"/>
              </w:rPr>
              <w:t>／</w:t>
            </w:r>
            <w:r>
              <w:rPr>
                <w:rFonts w:ascii="Times New Roman" w:eastAsia="仿宋" w:hAnsi="Times New Roman" w:hint="eastAsia"/>
                <w:sz w:val="24"/>
                <w:szCs w:val="24"/>
              </w:rPr>
              <w:t>1</w:t>
            </w:r>
            <w:r>
              <w:rPr>
                <w:rFonts w:ascii="Times New Roman" w:eastAsia="仿宋" w:hAnsi="Times New Roman"/>
                <w:sz w:val="24"/>
                <w:szCs w:val="24"/>
              </w:rPr>
              <w:t>0</w:t>
            </w:r>
          </w:p>
        </w:tc>
        <w:tc>
          <w:tcPr>
            <w:tcW w:w="1293" w:type="dxa"/>
          </w:tcPr>
          <w:p w14:paraId="14DD0F6D" w14:textId="14D79EFA" w:rsidR="0049716E" w:rsidRPr="00A15842" w:rsidRDefault="000739F6"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15</w:t>
            </w:r>
            <w:r w:rsidR="0049716E">
              <w:rPr>
                <w:rFonts w:ascii="Times New Roman" w:eastAsia="仿宋" w:hAnsi="Times New Roman" w:hint="eastAsia"/>
                <w:sz w:val="24"/>
                <w:szCs w:val="24"/>
              </w:rPr>
              <w:t>／</w:t>
            </w:r>
            <w:r w:rsidR="0049716E">
              <w:rPr>
                <w:rFonts w:ascii="Times New Roman" w:eastAsia="仿宋" w:hAnsi="Times New Roman" w:hint="eastAsia"/>
                <w:sz w:val="24"/>
                <w:szCs w:val="24"/>
              </w:rPr>
              <w:t>1</w:t>
            </w:r>
            <w:r w:rsidR="0049716E">
              <w:rPr>
                <w:rFonts w:ascii="Times New Roman" w:eastAsia="仿宋" w:hAnsi="Times New Roman"/>
                <w:sz w:val="24"/>
                <w:szCs w:val="24"/>
              </w:rPr>
              <w:t>0</w:t>
            </w:r>
          </w:p>
        </w:tc>
      </w:tr>
      <w:tr w:rsidR="0049716E" w14:paraId="17F472C5" w14:textId="5CC8237C" w:rsidTr="008D29C1">
        <w:tc>
          <w:tcPr>
            <w:tcW w:w="709" w:type="dxa"/>
          </w:tcPr>
          <w:p w14:paraId="43425375" w14:textId="5A004A9E"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843" w:type="dxa"/>
          </w:tcPr>
          <w:p w14:paraId="628889CA" w14:textId="2F87FB7B"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锰</w:t>
            </w:r>
          </w:p>
        </w:tc>
        <w:tc>
          <w:tcPr>
            <w:tcW w:w="1701" w:type="dxa"/>
          </w:tcPr>
          <w:p w14:paraId="2B1B05DE" w14:textId="52367BCF"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46BCD650" w14:textId="6426AC02" w:rsidR="0049716E" w:rsidRPr="00A15842"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55768B89" w14:textId="6B474866"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3FD3E3C2" w14:textId="28B15F5A"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3ED54CEA" w14:textId="37A3C18F"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05063C4B" w14:textId="204557D4"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77CB1913" w14:textId="7A99E154" w:rsidTr="008D29C1">
        <w:tc>
          <w:tcPr>
            <w:tcW w:w="709" w:type="dxa"/>
          </w:tcPr>
          <w:p w14:paraId="17E3A72A" w14:textId="583B662A"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4</w:t>
            </w:r>
          </w:p>
        </w:tc>
        <w:tc>
          <w:tcPr>
            <w:tcW w:w="1843" w:type="dxa"/>
          </w:tcPr>
          <w:p w14:paraId="1390C78F" w14:textId="0EC75DE7" w:rsidR="0049716E" w:rsidRPr="00A15842" w:rsidRDefault="0049716E" w:rsidP="0049716E">
            <w:pPr>
              <w:spacing w:line="600" w:lineRule="exact"/>
              <w:jc w:val="center"/>
              <w:rPr>
                <w:rFonts w:ascii="Times New Roman" w:eastAsia="仿宋" w:hAnsi="Times New Roman"/>
                <w:sz w:val="24"/>
                <w:szCs w:val="24"/>
              </w:rPr>
            </w:pPr>
            <w:proofErr w:type="gramStart"/>
            <w:r>
              <w:rPr>
                <w:rFonts w:ascii="Times New Roman" w:eastAsia="仿宋" w:hAnsi="Times New Roman" w:hint="eastAsia"/>
                <w:sz w:val="24"/>
                <w:szCs w:val="24"/>
              </w:rPr>
              <w:t>钼</w:t>
            </w:r>
            <w:proofErr w:type="gramEnd"/>
          </w:p>
        </w:tc>
        <w:tc>
          <w:tcPr>
            <w:tcW w:w="1701" w:type="dxa"/>
          </w:tcPr>
          <w:p w14:paraId="34446F80" w14:textId="0F38A69E"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40763DF8" w14:textId="0B5CBCE4" w:rsidR="0049716E"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3341CFA" w14:textId="11CF655A"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00</w:t>
            </w:r>
          </w:p>
        </w:tc>
        <w:tc>
          <w:tcPr>
            <w:tcW w:w="1134" w:type="dxa"/>
          </w:tcPr>
          <w:p w14:paraId="51485A0B" w14:textId="4BB0C00F"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0</w:t>
            </w:r>
          </w:p>
        </w:tc>
        <w:tc>
          <w:tcPr>
            <w:tcW w:w="975" w:type="dxa"/>
          </w:tcPr>
          <w:p w14:paraId="5FB32CD0" w14:textId="5BBEFBCD"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293" w:type="dxa"/>
          </w:tcPr>
          <w:p w14:paraId="7C665956" w14:textId="1F47216E"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19CB655D" w14:textId="016F790A" w:rsidTr="008D29C1">
        <w:tc>
          <w:tcPr>
            <w:tcW w:w="709" w:type="dxa"/>
          </w:tcPr>
          <w:p w14:paraId="458DF539" w14:textId="79CB4022"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1843" w:type="dxa"/>
          </w:tcPr>
          <w:p w14:paraId="72056757" w14:textId="4EAB6B18" w:rsidR="0049716E" w:rsidRPr="00A15842" w:rsidRDefault="0049716E" w:rsidP="0049716E">
            <w:pPr>
              <w:spacing w:line="600" w:lineRule="exact"/>
              <w:jc w:val="center"/>
              <w:rPr>
                <w:rFonts w:ascii="Times New Roman" w:eastAsia="仿宋" w:hAnsi="Times New Roman"/>
                <w:sz w:val="24"/>
                <w:szCs w:val="24"/>
              </w:rPr>
            </w:pPr>
            <w:proofErr w:type="gramStart"/>
            <w:r>
              <w:rPr>
                <w:rFonts w:ascii="Times New Roman" w:eastAsia="仿宋" w:hAnsi="Times New Roman" w:hint="eastAsia"/>
                <w:sz w:val="24"/>
                <w:szCs w:val="24"/>
              </w:rPr>
              <w:t>岩金</w:t>
            </w:r>
            <w:proofErr w:type="gramEnd"/>
          </w:p>
        </w:tc>
        <w:tc>
          <w:tcPr>
            <w:tcW w:w="1701" w:type="dxa"/>
          </w:tcPr>
          <w:p w14:paraId="545A7A6D" w14:textId="708962F3"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2E179153" w14:textId="61A5F08C" w:rsidR="0049716E" w:rsidRPr="00A15842"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592EDBF1" w14:textId="3C1AB967"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5</w:t>
            </w:r>
          </w:p>
        </w:tc>
        <w:tc>
          <w:tcPr>
            <w:tcW w:w="1134" w:type="dxa"/>
          </w:tcPr>
          <w:p w14:paraId="75B88EA1" w14:textId="60B7802A" w:rsidR="0049716E" w:rsidRPr="00A15842" w:rsidRDefault="000739F6"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6</w:t>
            </w:r>
          </w:p>
        </w:tc>
        <w:tc>
          <w:tcPr>
            <w:tcW w:w="975" w:type="dxa"/>
          </w:tcPr>
          <w:p w14:paraId="4444ADC6" w14:textId="19B7FC2B"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2C831813" w14:textId="065CD3D6"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216597" w14:paraId="3DD4ACAB" w14:textId="77777777" w:rsidTr="008D29C1">
        <w:tc>
          <w:tcPr>
            <w:tcW w:w="709" w:type="dxa"/>
          </w:tcPr>
          <w:p w14:paraId="2641246A" w14:textId="22F0EFAB"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6</w:t>
            </w:r>
          </w:p>
        </w:tc>
        <w:tc>
          <w:tcPr>
            <w:tcW w:w="1843" w:type="dxa"/>
          </w:tcPr>
          <w:p w14:paraId="2C1EAFFB" w14:textId="10273AE8"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铜矿</w:t>
            </w:r>
          </w:p>
        </w:tc>
        <w:tc>
          <w:tcPr>
            <w:tcW w:w="1701" w:type="dxa"/>
          </w:tcPr>
          <w:p w14:paraId="3051EFE0" w14:textId="4C0B8A35"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526C26FC" w14:textId="71C1E85F" w:rsidR="00216597" w:rsidRDefault="00216597"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A207DBF" w14:textId="4B34C02A"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00</w:t>
            </w:r>
          </w:p>
        </w:tc>
        <w:tc>
          <w:tcPr>
            <w:tcW w:w="1134" w:type="dxa"/>
          </w:tcPr>
          <w:p w14:paraId="6B84C6F3" w14:textId="0873ED53"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p>
        </w:tc>
        <w:tc>
          <w:tcPr>
            <w:tcW w:w="975" w:type="dxa"/>
          </w:tcPr>
          <w:p w14:paraId="5FD14BD1" w14:textId="62643D3A"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7B566E5C" w14:textId="3A8DBD20"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48E06875" w14:textId="2F2E0505" w:rsidTr="008D29C1">
        <w:tc>
          <w:tcPr>
            <w:tcW w:w="709" w:type="dxa"/>
          </w:tcPr>
          <w:p w14:paraId="2AFC71DC" w14:textId="3095B45E" w:rsidR="0049716E" w:rsidRPr="00A15842" w:rsidRDefault="00216597"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7</w:t>
            </w:r>
          </w:p>
        </w:tc>
        <w:tc>
          <w:tcPr>
            <w:tcW w:w="1843" w:type="dxa"/>
          </w:tcPr>
          <w:p w14:paraId="31A8CCEE" w14:textId="17793E8B" w:rsidR="0049716E" w:rsidRPr="00A15842" w:rsidRDefault="00CC29E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石灰岩</w:t>
            </w:r>
          </w:p>
        </w:tc>
        <w:tc>
          <w:tcPr>
            <w:tcW w:w="1701" w:type="dxa"/>
          </w:tcPr>
          <w:p w14:paraId="33CA8F4B" w14:textId="4251C122"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7CE7F900" w14:textId="556B0214" w:rsidR="0049716E" w:rsidRPr="00A15842"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6A485D26" w14:textId="0425106A"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00</w:t>
            </w:r>
            <w:r w:rsidR="00E41549">
              <w:rPr>
                <w:rFonts w:ascii="Times New Roman" w:eastAsia="仿宋" w:hAnsi="Times New Roman" w:hint="eastAsia"/>
                <w:sz w:val="24"/>
                <w:szCs w:val="24"/>
              </w:rPr>
              <w:t>／</w:t>
            </w:r>
            <w:r w:rsidR="00E41549">
              <w:rPr>
                <w:rFonts w:ascii="Times New Roman" w:eastAsia="仿宋" w:hAnsi="Times New Roman" w:hint="eastAsia"/>
                <w:sz w:val="24"/>
                <w:szCs w:val="24"/>
              </w:rPr>
              <w:t>1</w:t>
            </w:r>
            <w:r w:rsidR="00E41549">
              <w:rPr>
                <w:rFonts w:ascii="Times New Roman" w:eastAsia="仿宋" w:hAnsi="Times New Roman"/>
                <w:sz w:val="24"/>
                <w:szCs w:val="24"/>
              </w:rPr>
              <w:t>00</w:t>
            </w:r>
          </w:p>
        </w:tc>
        <w:tc>
          <w:tcPr>
            <w:tcW w:w="1134" w:type="dxa"/>
          </w:tcPr>
          <w:p w14:paraId="752A6739" w14:textId="3E3AE1A3"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0</w:t>
            </w:r>
            <w:r w:rsidR="00E41549">
              <w:rPr>
                <w:rFonts w:ascii="Times New Roman" w:eastAsia="仿宋" w:hAnsi="Times New Roman" w:hint="eastAsia"/>
                <w:sz w:val="24"/>
                <w:szCs w:val="24"/>
              </w:rPr>
              <w:t>／</w:t>
            </w:r>
            <w:r w:rsidR="00E41549">
              <w:rPr>
                <w:rFonts w:ascii="Times New Roman" w:eastAsia="仿宋" w:hAnsi="Times New Roman" w:hint="eastAsia"/>
                <w:sz w:val="24"/>
                <w:szCs w:val="24"/>
              </w:rPr>
              <w:t>5</w:t>
            </w:r>
            <w:r w:rsidR="00E41549">
              <w:rPr>
                <w:rFonts w:ascii="Times New Roman" w:eastAsia="仿宋" w:hAnsi="Times New Roman"/>
                <w:sz w:val="24"/>
                <w:szCs w:val="24"/>
              </w:rPr>
              <w:t>0</w:t>
            </w:r>
          </w:p>
        </w:tc>
        <w:tc>
          <w:tcPr>
            <w:tcW w:w="975" w:type="dxa"/>
          </w:tcPr>
          <w:p w14:paraId="76C6EF8A" w14:textId="321CAE89"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r w:rsidR="00E41549">
              <w:rPr>
                <w:rFonts w:ascii="Times New Roman" w:eastAsia="仿宋" w:hAnsi="Times New Roman" w:hint="eastAsia"/>
                <w:sz w:val="24"/>
                <w:szCs w:val="24"/>
              </w:rPr>
              <w:t>／</w:t>
            </w:r>
            <w:r w:rsidR="00E41549">
              <w:rPr>
                <w:rFonts w:ascii="Times New Roman" w:eastAsia="仿宋" w:hAnsi="Times New Roman" w:hint="eastAsia"/>
                <w:sz w:val="24"/>
                <w:szCs w:val="24"/>
              </w:rPr>
              <w:t>2</w:t>
            </w:r>
            <w:r w:rsidR="00E41549">
              <w:rPr>
                <w:rFonts w:ascii="Times New Roman" w:eastAsia="仿宋" w:hAnsi="Times New Roman"/>
                <w:sz w:val="24"/>
                <w:szCs w:val="24"/>
              </w:rPr>
              <w:t>0</w:t>
            </w:r>
          </w:p>
        </w:tc>
        <w:tc>
          <w:tcPr>
            <w:tcW w:w="1293" w:type="dxa"/>
          </w:tcPr>
          <w:p w14:paraId="13835D2C" w14:textId="72962D82" w:rsidR="0049716E" w:rsidRPr="00A15842" w:rsidRDefault="00E4154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r>
              <w:rPr>
                <w:rFonts w:ascii="Times New Roman" w:eastAsia="仿宋" w:hAnsi="Times New Roman" w:hint="eastAsia"/>
                <w:sz w:val="24"/>
                <w:szCs w:val="24"/>
              </w:rPr>
              <w:t>／－</w:t>
            </w:r>
          </w:p>
        </w:tc>
      </w:tr>
      <w:tr w:rsidR="0049716E" w14:paraId="6C6D26D7" w14:textId="4BCDD53C" w:rsidTr="008D29C1">
        <w:tc>
          <w:tcPr>
            <w:tcW w:w="709" w:type="dxa"/>
          </w:tcPr>
          <w:p w14:paraId="57F81F19" w14:textId="6A4E694E" w:rsidR="0049716E" w:rsidRDefault="00216597"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8</w:t>
            </w:r>
          </w:p>
        </w:tc>
        <w:tc>
          <w:tcPr>
            <w:tcW w:w="1843" w:type="dxa"/>
          </w:tcPr>
          <w:p w14:paraId="64CDDCD1" w14:textId="5B2414E6"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膨润土</w:t>
            </w:r>
          </w:p>
        </w:tc>
        <w:tc>
          <w:tcPr>
            <w:tcW w:w="1701" w:type="dxa"/>
          </w:tcPr>
          <w:p w14:paraId="489D3CDB" w14:textId="23A8290B"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53346BDC" w14:textId="53851812" w:rsidR="0049716E"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D1AA9A5" w14:textId="3E930EF8"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22EAE6CD" w14:textId="2AB20D6C"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28A5015E" w14:textId="28CC57B1" w:rsidR="0049716E" w:rsidRPr="00A15842" w:rsidRDefault="0049716E" w:rsidP="0049716E">
            <w:pPr>
              <w:spacing w:line="600" w:lineRule="exact"/>
              <w:jc w:val="center"/>
              <w:rPr>
                <w:rFonts w:ascii="Times New Roman" w:eastAsia="仿宋" w:hAnsi="Times New Roman"/>
                <w:sz w:val="24"/>
                <w:szCs w:val="24"/>
              </w:rPr>
            </w:pPr>
          </w:p>
        </w:tc>
        <w:tc>
          <w:tcPr>
            <w:tcW w:w="1293" w:type="dxa"/>
          </w:tcPr>
          <w:p w14:paraId="327A2ADA" w14:textId="6D3248C8"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216597" w14:paraId="6FADD503" w14:textId="77777777" w:rsidTr="008D29C1">
        <w:tc>
          <w:tcPr>
            <w:tcW w:w="709" w:type="dxa"/>
          </w:tcPr>
          <w:p w14:paraId="67CF71BF" w14:textId="4CE1FCBD"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9</w:t>
            </w:r>
          </w:p>
        </w:tc>
        <w:tc>
          <w:tcPr>
            <w:tcW w:w="1843" w:type="dxa"/>
          </w:tcPr>
          <w:p w14:paraId="1C4B9510" w14:textId="0FEDFA6B" w:rsidR="00216597" w:rsidRPr="005761E7" w:rsidRDefault="00216597" w:rsidP="0049716E">
            <w:pPr>
              <w:spacing w:line="600" w:lineRule="exact"/>
              <w:jc w:val="center"/>
              <w:rPr>
                <w:rFonts w:ascii="Times New Roman" w:eastAsia="仿宋" w:hAnsi="Times New Roman"/>
                <w:color w:val="000000" w:themeColor="text1"/>
                <w:sz w:val="24"/>
                <w:szCs w:val="24"/>
              </w:rPr>
            </w:pPr>
            <w:r w:rsidRPr="005761E7">
              <w:rPr>
                <w:rFonts w:ascii="Times New Roman" w:eastAsia="仿宋" w:hAnsi="Times New Roman" w:hint="eastAsia"/>
                <w:color w:val="000000" w:themeColor="text1"/>
                <w:sz w:val="24"/>
                <w:szCs w:val="24"/>
              </w:rPr>
              <w:t>重晶石</w:t>
            </w:r>
          </w:p>
        </w:tc>
        <w:tc>
          <w:tcPr>
            <w:tcW w:w="1701" w:type="dxa"/>
          </w:tcPr>
          <w:p w14:paraId="1AA25723" w14:textId="216114CB" w:rsidR="00216597"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r w:rsidR="005761E7">
              <w:rPr>
                <w:rFonts w:ascii="Times New Roman" w:eastAsia="仿宋" w:hAnsi="Times New Roman" w:hint="eastAsia"/>
                <w:sz w:val="24"/>
                <w:szCs w:val="24"/>
              </w:rPr>
              <w:t xml:space="preserve"> </w:t>
            </w:r>
          </w:p>
        </w:tc>
        <w:tc>
          <w:tcPr>
            <w:tcW w:w="1276" w:type="dxa"/>
          </w:tcPr>
          <w:p w14:paraId="60F5A8C3" w14:textId="37AC959E" w:rsidR="00216597" w:rsidRDefault="00216597"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4B5832E1" w14:textId="2B7D2526"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11A4CD1D" w14:textId="7B06EF27"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7A5D902C" w14:textId="5411AEE4"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7270E27D" w14:textId="1D2B574C" w:rsidR="00216597" w:rsidRDefault="00216597"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70EB22CE" w14:textId="32640120" w:rsidTr="008D29C1">
        <w:tc>
          <w:tcPr>
            <w:tcW w:w="709" w:type="dxa"/>
          </w:tcPr>
          <w:p w14:paraId="1FFB6B9F" w14:textId="5F88BC35"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843" w:type="dxa"/>
          </w:tcPr>
          <w:p w14:paraId="0B5C88EF" w14:textId="1242A20F"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珍珠岩</w:t>
            </w:r>
          </w:p>
        </w:tc>
        <w:tc>
          <w:tcPr>
            <w:tcW w:w="1701" w:type="dxa"/>
          </w:tcPr>
          <w:p w14:paraId="77FDE7F3" w14:textId="053B624B"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62B85F25" w14:textId="33F9523E" w:rsidR="0049716E"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5626F0AC" w14:textId="33421D25"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2EEBD558" w14:textId="0A64E4FE"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28646929" w14:textId="5BB1A1DD"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418BE3E5" w14:textId="2DDE40E1" w:rsidR="0049716E"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7CEA641A" w14:textId="5EB0FF58" w:rsidTr="008D29C1">
        <w:tc>
          <w:tcPr>
            <w:tcW w:w="709" w:type="dxa"/>
          </w:tcPr>
          <w:p w14:paraId="662EB4B4" w14:textId="452374A2"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1</w:t>
            </w:r>
          </w:p>
        </w:tc>
        <w:tc>
          <w:tcPr>
            <w:tcW w:w="1843" w:type="dxa"/>
          </w:tcPr>
          <w:p w14:paraId="28D75A73" w14:textId="103E51B3"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玻璃用石英岩</w:t>
            </w:r>
          </w:p>
        </w:tc>
        <w:tc>
          <w:tcPr>
            <w:tcW w:w="1701" w:type="dxa"/>
          </w:tcPr>
          <w:p w14:paraId="68B5A752" w14:textId="3613A6C2"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1BE0E1D0" w14:textId="2AF1428F" w:rsidR="0049716E" w:rsidRPr="00A15842" w:rsidRDefault="0049716E"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D43A70E" w14:textId="1EF9A372" w:rsidR="0049716E" w:rsidRPr="00A15842"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p>
        </w:tc>
        <w:tc>
          <w:tcPr>
            <w:tcW w:w="1134" w:type="dxa"/>
          </w:tcPr>
          <w:p w14:paraId="476C8A4B" w14:textId="2FB17DBA"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10</w:t>
            </w:r>
          </w:p>
        </w:tc>
        <w:tc>
          <w:tcPr>
            <w:tcW w:w="975" w:type="dxa"/>
          </w:tcPr>
          <w:p w14:paraId="2A0240A8" w14:textId="3EA3BA20"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5</w:t>
            </w:r>
          </w:p>
        </w:tc>
        <w:tc>
          <w:tcPr>
            <w:tcW w:w="1293" w:type="dxa"/>
          </w:tcPr>
          <w:p w14:paraId="4740B6D9" w14:textId="426BD480" w:rsidR="0049716E"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75FD5A3D" w14:textId="3C5CFA1B" w:rsidTr="008D29C1">
        <w:tc>
          <w:tcPr>
            <w:tcW w:w="709" w:type="dxa"/>
          </w:tcPr>
          <w:p w14:paraId="2B720AC1" w14:textId="30668A41"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2</w:t>
            </w:r>
          </w:p>
        </w:tc>
        <w:tc>
          <w:tcPr>
            <w:tcW w:w="1843" w:type="dxa"/>
          </w:tcPr>
          <w:p w14:paraId="51134A48" w14:textId="70364A33"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高岭土</w:t>
            </w:r>
          </w:p>
        </w:tc>
        <w:tc>
          <w:tcPr>
            <w:tcW w:w="1701" w:type="dxa"/>
          </w:tcPr>
          <w:p w14:paraId="6C158086" w14:textId="7FC720DC"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0FF082C1" w14:textId="7ED4D6FB" w:rsidR="0049716E"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8D4D326" w14:textId="629A10C6"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37B512A6" w14:textId="4B8262E1"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38994CD6" w14:textId="6418419B"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55F3AD28" w14:textId="3DC40765" w:rsidR="0049716E"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49716E" w14:paraId="563EE9BE" w14:textId="4DEA31F4" w:rsidTr="008D29C1">
        <w:tc>
          <w:tcPr>
            <w:tcW w:w="709" w:type="dxa"/>
          </w:tcPr>
          <w:p w14:paraId="10FA873A" w14:textId="74D42352" w:rsidR="0049716E" w:rsidRDefault="0049716E"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3</w:t>
            </w:r>
          </w:p>
        </w:tc>
        <w:tc>
          <w:tcPr>
            <w:tcW w:w="1843" w:type="dxa"/>
          </w:tcPr>
          <w:p w14:paraId="76226CFF" w14:textId="27E02C89" w:rsidR="0049716E"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萤石</w:t>
            </w:r>
          </w:p>
        </w:tc>
        <w:tc>
          <w:tcPr>
            <w:tcW w:w="1701" w:type="dxa"/>
          </w:tcPr>
          <w:p w14:paraId="21BC6F6F" w14:textId="1544944E"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550BA9B3" w14:textId="6949BB73" w:rsidR="0049716E"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3B7A1098" w14:textId="0EEBA77E"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54DB6585" w14:textId="01853816"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8</w:t>
            </w:r>
          </w:p>
        </w:tc>
        <w:tc>
          <w:tcPr>
            <w:tcW w:w="975" w:type="dxa"/>
          </w:tcPr>
          <w:p w14:paraId="7FD27209" w14:textId="6EC55704" w:rsidR="0049716E"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p>
        </w:tc>
        <w:tc>
          <w:tcPr>
            <w:tcW w:w="1293" w:type="dxa"/>
          </w:tcPr>
          <w:p w14:paraId="2C8B2CD7" w14:textId="245C7FD1" w:rsidR="0049716E"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3967D8" w14:paraId="747548A0" w14:textId="27F45178" w:rsidTr="008D29C1">
        <w:tc>
          <w:tcPr>
            <w:tcW w:w="709" w:type="dxa"/>
          </w:tcPr>
          <w:p w14:paraId="4BC4AD77" w14:textId="29AD414D" w:rsidR="003967D8"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lastRenderedPageBreak/>
              <w:t>1</w:t>
            </w:r>
            <w:r>
              <w:rPr>
                <w:rFonts w:ascii="Times New Roman" w:eastAsia="仿宋" w:hAnsi="Times New Roman"/>
                <w:sz w:val="24"/>
                <w:szCs w:val="24"/>
              </w:rPr>
              <w:t>4</w:t>
            </w:r>
          </w:p>
        </w:tc>
        <w:tc>
          <w:tcPr>
            <w:tcW w:w="1843" w:type="dxa"/>
          </w:tcPr>
          <w:p w14:paraId="533F9BB3" w14:textId="54D88593" w:rsidR="003967D8"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磷</w:t>
            </w:r>
          </w:p>
        </w:tc>
        <w:tc>
          <w:tcPr>
            <w:tcW w:w="1701" w:type="dxa"/>
          </w:tcPr>
          <w:p w14:paraId="4A450A54" w14:textId="0A676EB4" w:rsidR="003967D8"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露天／地下</w:t>
            </w:r>
          </w:p>
        </w:tc>
        <w:tc>
          <w:tcPr>
            <w:tcW w:w="1276" w:type="dxa"/>
          </w:tcPr>
          <w:p w14:paraId="55AA0C5C" w14:textId="3D0E97ED" w:rsidR="003967D8"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77A90913" w14:textId="391620C1" w:rsidR="003967D8"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100</w:t>
            </w:r>
            <w:r>
              <w:rPr>
                <w:rFonts w:ascii="Times New Roman" w:eastAsia="仿宋" w:hAnsi="Times New Roman" w:hint="eastAsia"/>
                <w:sz w:val="24"/>
                <w:szCs w:val="24"/>
              </w:rPr>
              <w:t>／</w:t>
            </w:r>
            <w:r>
              <w:rPr>
                <w:rFonts w:ascii="Times New Roman" w:eastAsia="仿宋" w:hAnsi="Times New Roman"/>
                <w:sz w:val="24"/>
                <w:szCs w:val="24"/>
              </w:rPr>
              <w:t>100</w:t>
            </w:r>
          </w:p>
        </w:tc>
        <w:tc>
          <w:tcPr>
            <w:tcW w:w="1134" w:type="dxa"/>
          </w:tcPr>
          <w:p w14:paraId="2ACE0E12" w14:textId="0EC00860" w:rsidR="003967D8"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50</w:t>
            </w:r>
            <w:r>
              <w:rPr>
                <w:rFonts w:ascii="Times New Roman" w:eastAsia="仿宋" w:hAnsi="Times New Roman" w:hint="eastAsia"/>
                <w:sz w:val="24"/>
                <w:szCs w:val="24"/>
              </w:rPr>
              <w:t>／</w:t>
            </w:r>
            <w:r>
              <w:rPr>
                <w:rFonts w:ascii="Times New Roman" w:eastAsia="仿宋" w:hAnsi="Times New Roman"/>
                <w:sz w:val="24"/>
                <w:szCs w:val="24"/>
              </w:rPr>
              <w:t>50</w:t>
            </w:r>
          </w:p>
        </w:tc>
        <w:tc>
          <w:tcPr>
            <w:tcW w:w="975" w:type="dxa"/>
          </w:tcPr>
          <w:p w14:paraId="3DFE9F3B" w14:textId="0DD22FEC" w:rsidR="003967D8"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15</w:t>
            </w:r>
            <w:r>
              <w:rPr>
                <w:rFonts w:ascii="Times New Roman" w:eastAsia="仿宋" w:hAnsi="Times New Roman" w:hint="eastAsia"/>
                <w:sz w:val="24"/>
                <w:szCs w:val="24"/>
              </w:rPr>
              <w:t>／</w:t>
            </w:r>
            <w:r>
              <w:rPr>
                <w:rFonts w:ascii="Times New Roman" w:eastAsia="仿宋" w:hAnsi="Times New Roman"/>
                <w:sz w:val="24"/>
                <w:szCs w:val="24"/>
              </w:rPr>
              <w:t>10</w:t>
            </w:r>
          </w:p>
        </w:tc>
        <w:tc>
          <w:tcPr>
            <w:tcW w:w="1293" w:type="dxa"/>
          </w:tcPr>
          <w:p w14:paraId="62E63D90" w14:textId="0BA02B67" w:rsidR="003967D8"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A71574" w14:paraId="2CACF2FA" w14:textId="77777777" w:rsidTr="008D29C1">
        <w:tc>
          <w:tcPr>
            <w:tcW w:w="709" w:type="dxa"/>
          </w:tcPr>
          <w:p w14:paraId="2C46A12F" w14:textId="03DED9EF"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5</w:t>
            </w:r>
          </w:p>
        </w:tc>
        <w:tc>
          <w:tcPr>
            <w:tcW w:w="1843" w:type="dxa"/>
          </w:tcPr>
          <w:p w14:paraId="2CA2473E" w14:textId="50DAE577"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长石</w:t>
            </w:r>
          </w:p>
        </w:tc>
        <w:tc>
          <w:tcPr>
            <w:tcW w:w="1701" w:type="dxa"/>
          </w:tcPr>
          <w:p w14:paraId="6893CDB8" w14:textId="78A1F4F9"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0947EE87" w14:textId="783FE020" w:rsidR="00A71574" w:rsidRDefault="00A71574"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27966CFD" w14:textId="4768F478"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sz w:val="24"/>
                <w:szCs w:val="24"/>
              </w:rPr>
              <w:t>0</w:t>
            </w:r>
          </w:p>
        </w:tc>
        <w:tc>
          <w:tcPr>
            <w:tcW w:w="1134" w:type="dxa"/>
          </w:tcPr>
          <w:p w14:paraId="50DFE560" w14:textId="230742A9"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975" w:type="dxa"/>
          </w:tcPr>
          <w:p w14:paraId="386F67F2" w14:textId="45E35466"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hint="eastAsia"/>
                <w:sz w:val="24"/>
                <w:szCs w:val="24"/>
              </w:rPr>
              <w:t>1</w:t>
            </w:r>
            <w:r>
              <w:rPr>
                <w:rFonts w:ascii="Times New Roman" w:eastAsia="仿宋" w:hAnsi="Times New Roman"/>
                <w:sz w:val="24"/>
                <w:szCs w:val="24"/>
              </w:rPr>
              <w:t>0</w:t>
            </w:r>
          </w:p>
        </w:tc>
        <w:tc>
          <w:tcPr>
            <w:tcW w:w="1293" w:type="dxa"/>
          </w:tcPr>
          <w:p w14:paraId="24F3811D" w14:textId="184EE30B" w:rsidR="00A71574"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A71574" w14:paraId="0CE14A92" w14:textId="77777777" w:rsidTr="008D29C1">
        <w:tc>
          <w:tcPr>
            <w:tcW w:w="709" w:type="dxa"/>
          </w:tcPr>
          <w:p w14:paraId="7B60C489" w14:textId="29213241"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6</w:t>
            </w:r>
          </w:p>
        </w:tc>
        <w:tc>
          <w:tcPr>
            <w:tcW w:w="1843" w:type="dxa"/>
          </w:tcPr>
          <w:p w14:paraId="4A60B381" w14:textId="3D29B32F"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沸石</w:t>
            </w:r>
          </w:p>
        </w:tc>
        <w:tc>
          <w:tcPr>
            <w:tcW w:w="1701" w:type="dxa"/>
          </w:tcPr>
          <w:p w14:paraId="7AD33FE4" w14:textId="03CBDBA8"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1546FA7A" w14:textId="3EB67DBE" w:rsidR="00A71574" w:rsidRDefault="00A71574"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5F03DC7B" w14:textId="57A5AB2B"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p>
        </w:tc>
        <w:tc>
          <w:tcPr>
            <w:tcW w:w="1134" w:type="dxa"/>
          </w:tcPr>
          <w:p w14:paraId="322E436F" w14:textId="06C55DD0"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975" w:type="dxa"/>
          </w:tcPr>
          <w:p w14:paraId="33DDD09E" w14:textId="1A939FD5"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hint="eastAsia"/>
                <w:sz w:val="24"/>
                <w:szCs w:val="24"/>
              </w:rPr>
              <w:t>1</w:t>
            </w:r>
            <w:r>
              <w:rPr>
                <w:rFonts w:ascii="Times New Roman" w:eastAsia="仿宋" w:hAnsi="Times New Roman"/>
                <w:sz w:val="24"/>
                <w:szCs w:val="24"/>
              </w:rPr>
              <w:t>0</w:t>
            </w:r>
          </w:p>
        </w:tc>
        <w:tc>
          <w:tcPr>
            <w:tcW w:w="1293" w:type="dxa"/>
          </w:tcPr>
          <w:p w14:paraId="5F990853" w14:textId="2568D545" w:rsidR="00A71574"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A71574" w14:paraId="2C9EB2AF" w14:textId="77777777" w:rsidTr="008D29C1">
        <w:tc>
          <w:tcPr>
            <w:tcW w:w="709" w:type="dxa"/>
          </w:tcPr>
          <w:p w14:paraId="51CA89A2" w14:textId="663EC1C1"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7</w:t>
            </w:r>
          </w:p>
        </w:tc>
        <w:tc>
          <w:tcPr>
            <w:tcW w:w="1843" w:type="dxa"/>
          </w:tcPr>
          <w:p w14:paraId="620EF007" w14:textId="0C5A3739"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耐火粘土</w:t>
            </w:r>
          </w:p>
        </w:tc>
        <w:tc>
          <w:tcPr>
            <w:tcW w:w="1701" w:type="dxa"/>
          </w:tcPr>
          <w:p w14:paraId="721B371F" w14:textId="7C05374E"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191EA6C3" w14:textId="30B89AF3" w:rsidR="00A71574" w:rsidRDefault="00A71574"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47F03C1D" w14:textId="3C029676"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sz w:val="24"/>
                <w:szCs w:val="24"/>
              </w:rPr>
              <w:t>0</w:t>
            </w:r>
          </w:p>
        </w:tc>
        <w:tc>
          <w:tcPr>
            <w:tcW w:w="1134" w:type="dxa"/>
          </w:tcPr>
          <w:p w14:paraId="663F03FE" w14:textId="6B919DD1"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975" w:type="dxa"/>
          </w:tcPr>
          <w:p w14:paraId="1A8910DA" w14:textId="494FA77F"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hint="eastAsia"/>
                <w:sz w:val="24"/>
                <w:szCs w:val="24"/>
              </w:rPr>
              <w:t>1</w:t>
            </w:r>
            <w:r>
              <w:rPr>
                <w:rFonts w:ascii="Times New Roman" w:eastAsia="仿宋" w:hAnsi="Times New Roman"/>
                <w:sz w:val="24"/>
                <w:szCs w:val="24"/>
              </w:rPr>
              <w:t>0</w:t>
            </w:r>
          </w:p>
        </w:tc>
        <w:tc>
          <w:tcPr>
            <w:tcW w:w="1293" w:type="dxa"/>
          </w:tcPr>
          <w:p w14:paraId="17582C0D" w14:textId="41CA7B5A" w:rsidR="00A71574"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8D29C1" w14:paraId="4C5C4910" w14:textId="77777777" w:rsidTr="008D29C1">
        <w:tc>
          <w:tcPr>
            <w:tcW w:w="709" w:type="dxa"/>
          </w:tcPr>
          <w:p w14:paraId="68296E23" w14:textId="41E81AE2"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8</w:t>
            </w:r>
          </w:p>
        </w:tc>
        <w:tc>
          <w:tcPr>
            <w:tcW w:w="1843" w:type="dxa"/>
          </w:tcPr>
          <w:p w14:paraId="187328DB" w14:textId="005C163D"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白云岩</w:t>
            </w:r>
          </w:p>
        </w:tc>
        <w:tc>
          <w:tcPr>
            <w:tcW w:w="1701" w:type="dxa"/>
          </w:tcPr>
          <w:p w14:paraId="14F321DE" w14:textId="67CDD63C"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4E66FFFD" w14:textId="5EA09EDA" w:rsidR="008D29C1" w:rsidRDefault="008D29C1"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60776B8B" w14:textId="01FD2894"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0</w:t>
            </w:r>
          </w:p>
        </w:tc>
        <w:tc>
          <w:tcPr>
            <w:tcW w:w="1134" w:type="dxa"/>
          </w:tcPr>
          <w:p w14:paraId="60659D25" w14:textId="7406AF17"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sz w:val="24"/>
                <w:szCs w:val="24"/>
              </w:rPr>
              <w:t>0</w:t>
            </w:r>
          </w:p>
        </w:tc>
        <w:tc>
          <w:tcPr>
            <w:tcW w:w="975" w:type="dxa"/>
          </w:tcPr>
          <w:p w14:paraId="354A72A1" w14:textId="3652F069" w:rsidR="008D29C1" w:rsidRDefault="008D29C1"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hint="eastAsia"/>
                <w:sz w:val="24"/>
                <w:szCs w:val="24"/>
              </w:rPr>
              <w:t>3</w:t>
            </w:r>
            <w:r>
              <w:rPr>
                <w:rFonts w:ascii="Times New Roman" w:eastAsia="仿宋" w:hAnsi="Times New Roman"/>
                <w:sz w:val="24"/>
                <w:szCs w:val="24"/>
              </w:rPr>
              <w:t>0</w:t>
            </w:r>
          </w:p>
        </w:tc>
        <w:tc>
          <w:tcPr>
            <w:tcW w:w="1293" w:type="dxa"/>
          </w:tcPr>
          <w:p w14:paraId="041C4A55" w14:textId="0FEB09E2" w:rsidR="008D29C1"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A71574" w14:paraId="6FBAF178" w14:textId="77777777" w:rsidTr="008D29C1">
        <w:tc>
          <w:tcPr>
            <w:tcW w:w="709" w:type="dxa"/>
          </w:tcPr>
          <w:p w14:paraId="7236882A" w14:textId="620692C8" w:rsidR="00A71574"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19</w:t>
            </w:r>
          </w:p>
        </w:tc>
        <w:tc>
          <w:tcPr>
            <w:tcW w:w="1843" w:type="dxa"/>
          </w:tcPr>
          <w:p w14:paraId="3112B81B" w14:textId="0FD97F58"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矿泉水</w:t>
            </w:r>
          </w:p>
        </w:tc>
        <w:tc>
          <w:tcPr>
            <w:tcW w:w="1701" w:type="dxa"/>
          </w:tcPr>
          <w:p w14:paraId="362DBF99" w14:textId="7DA8E70F"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141C179E" w14:textId="25F6FC08" w:rsidR="00A71574" w:rsidRDefault="00A71574"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14C2C35F" w14:textId="2D5D4795"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0</w:t>
            </w:r>
          </w:p>
        </w:tc>
        <w:tc>
          <w:tcPr>
            <w:tcW w:w="1134" w:type="dxa"/>
          </w:tcPr>
          <w:p w14:paraId="0ECDC51E" w14:textId="6E8FDFA4"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5</w:t>
            </w:r>
          </w:p>
        </w:tc>
        <w:tc>
          <w:tcPr>
            <w:tcW w:w="975" w:type="dxa"/>
          </w:tcPr>
          <w:p w14:paraId="070FCCD2" w14:textId="6FBE508C"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hint="eastAsia"/>
                <w:sz w:val="24"/>
                <w:szCs w:val="24"/>
              </w:rPr>
              <w:t>5</w:t>
            </w:r>
          </w:p>
        </w:tc>
        <w:tc>
          <w:tcPr>
            <w:tcW w:w="1293" w:type="dxa"/>
          </w:tcPr>
          <w:p w14:paraId="04313B41" w14:textId="46E6E2F1" w:rsidR="00A71574"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A71574" w14:paraId="7BD2E4CE" w14:textId="77777777" w:rsidTr="008D29C1">
        <w:tc>
          <w:tcPr>
            <w:tcW w:w="709" w:type="dxa"/>
          </w:tcPr>
          <w:p w14:paraId="130DD035" w14:textId="71E715DF" w:rsidR="00A71574"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20</w:t>
            </w:r>
          </w:p>
        </w:tc>
        <w:tc>
          <w:tcPr>
            <w:tcW w:w="1843" w:type="dxa"/>
          </w:tcPr>
          <w:p w14:paraId="13F92B37" w14:textId="4DCE2D37"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地热</w:t>
            </w:r>
            <w:r w:rsidR="00736BF7">
              <w:rPr>
                <w:rFonts w:ascii="Times New Roman" w:eastAsia="仿宋" w:hAnsi="Times New Roman" w:hint="eastAsia"/>
                <w:sz w:val="24"/>
                <w:szCs w:val="24"/>
              </w:rPr>
              <w:t>（热水）</w:t>
            </w:r>
          </w:p>
        </w:tc>
        <w:tc>
          <w:tcPr>
            <w:tcW w:w="1701" w:type="dxa"/>
          </w:tcPr>
          <w:p w14:paraId="58FBAC07" w14:textId="53B536DD"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地下</w:t>
            </w:r>
          </w:p>
        </w:tc>
        <w:tc>
          <w:tcPr>
            <w:tcW w:w="1276" w:type="dxa"/>
          </w:tcPr>
          <w:p w14:paraId="4A037A95" w14:textId="6BADFE98" w:rsidR="00A71574" w:rsidRDefault="00A71574"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02829181" w14:textId="2C588BEB" w:rsidR="00A71574"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20</w:t>
            </w:r>
          </w:p>
        </w:tc>
        <w:tc>
          <w:tcPr>
            <w:tcW w:w="1134" w:type="dxa"/>
          </w:tcPr>
          <w:p w14:paraId="6614C080" w14:textId="3865039E" w:rsidR="00A71574"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10</w:t>
            </w:r>
          </w:p>
        </w:tc>
        <w:tc>
          <w:tcPr>
            <w:tcW w:w="975" w:type="dxa"/>
          </w:tcPr>
          <w:p w14:paraId="4529E903" w14:textId="5F62AE85" w:rsidR="00A71574" w:rsidRDefault="00A71574"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sidR="008D29C1">
              <w:rPr>
                <w:rFonts w:ascii="Times New Roman" w:eastAsia="仿宋" w:hAnsi="Times New Roman"/>
                <w:sz w:val="24"/>
                <w:szCs w:val="24"/>
              </w:rPr>
              <w:t>10</w:t>
            </w:r>
          </w:p>
        </w:tc>
        <w:tc>
          <w:tcPr>
            <w:tcW w:w="1293" w:type="dxa"/>
          </w:tcPr>
          <w:p w14:paraId="73DCE1E4" w14:textId="229D081A" w:rsidR="00A71574" w:rsidRDefault="008C6E2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3967D8" w14:paraId="781DFEDE" w14:textId="79CBFCD8" w:rsidTr="008D29C1">
        <w:tc>
          <w:tcPr>
            <w:tcW w:w="709" w:type="dxa"/>
          </w:tcPr>
          <w:p w14:paraId="13FA93A9" w14:textId="5020D932" w:rsidR="003967D8"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21</w:t>
            </w:r>
          </w:p>
        </w:tc>
        <w:tc>
          <w:tcPr>
            <w:tcW w:w="1843" w:type="dxa"/>
          </w:tcPr>
          <w:p w14:paraId="0EFF70A5" w14:textId="2A7C5327" w:rsidR="003967D8"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饰面用</w:t>
            </w:r>
            <w:r w:rsidR="000739F6">
              <w:rPr>
                <w:rFonts w:ascii="Times New Roman" w:eastAsia="仿宋" w:hAnsi="Times New Roman" w:hint="eastAsia"/>
                <w:sz w:val="24"/>
                <w:szCs w:val="24"/>
              </w:rPr>
              <w:t>石材</w:t>
            </w:r>
          </w:p>
        </w:tc>
        <w:tc>
          <w:tcPr>
            <w:tcW w:w="1701" w:type="dxa"/>
          </w:tcPr>
          <w:p w14:paraId="789130E5" w14:textId="7B142FF7" w:rsidR="003967D8"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750DC1EA" w14:textId="0E84B566" w:rsidR="003967D8" w:rsidRPr="00A15842" w:rsidRDefault="005761E7" w:rsidP="000739F6">
            <w:pPr>
              <w:spacing w:line="360" w:lineRule="auto"/>
              <w:jc w:val="center"/>
              <w:rPr>
                <w:rFonts w:ascii="Times New Roman" w:eastAsia="仿宋" w:hAnsi="Times New Roman"/>
                <w:sz w:val="24"/>
                <w:szCs w:val="24"/>
              </w:rPr>
            </w:pPr>
            <w:proofErr w:type="gramStart"/>
            <w:r>
              <w:rPr>
                <w:rFonts w:ascii="Times New Roman" w:eastAsia="仿宋" w:hAnsi="Times New Roman" w:hint="eastAsia"/>
                <w:sz w:val="24"/>
                <w:szCs w:val="24"/>
              </w:rPr>
              <w:t>万立方米</w:t>
            </w:r>
            <w:proofErr w:type="gramEnd"/>
          </w:p>
        </w:tc>
        <w:tc>
          <w:tcPr>
            <w:tcW w:w="1276" w:type="dxa"/>
          </w:tcPr>
          <w:p w14:paraId="2BD5309C" w14:textId="5F78EC00" w:rsidR="003967D8" w:rsidRPr="00A15842" w:rsidRDefault="005761E7" w:rsidP="000739F6">
            <w:pPr>
              <w:spacing w:line="600" w:lineRule="exact"/>
              <w:jc w:val="center"/>
              <w:rPr>
                <w:rFonts w:ascii="Times New Roman" w:eastAsia="仿宋" w:hAnsi="Times New Roman"/>
                <w:sz w:val="24"/>
                <w:szCs w:val="24"/>
              </w:rPr>
            </w:pPr>
            <w:r>
              <w:rPr>
                <w:rFonts w:ascii="Times New Roman" w:eastAsia="仿宋" w:hAnsi="Times New Roman"/>
                <w:sz w:val="24"/>
                <w:szCs w:val="24"/>
              </w:rPr>
              <w:t>1</w:t>
            </w:r>
          </w:p>
        </w:tc>
        <w:tc>
          <w:tcPr>
            <w:tcW w:w="1134" w:type="dxa"/>
          </w:tcPr>
          <w:p w14:paraId="2CB69B3A" w14:textId="2DFA2831" w:rsidR="003967D8" w:rsidRPr="00A15842" w:rsidRDefault="005761E7"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0.5</w:t>
            </w:r>
          </w:p>
        </w:tc>
        <w:tc>
          <w:tcPr>
            <w:tcW w:w="975" w:type="dxa"/>
          </w:tcPr>
          <w:p w14:paraId="746DCFA4" w14:textId="614AD2C5" w:rsidR="003967D8" w:rsidRPr="00A15842" w:rsidRDefault="005761E7"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0.3</w:t>
            </w:r>
          </w:p>
        </w:tc>
        <w:tc>
          <w:tcPr>
            <w:tcW w:w="1293" w:type="dxa"/>
          </w:tcPr>
          <w:p w14:paraId="21AFEB0C" w14:textId="1AADC3EB" w:rsidR="003967D8"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853FF9" w14:paraId="2791D18A" w14:textId="3102A8B4" w:rsidTr="008D29C1">
        <w:tc>
          <w:tcPr>
            <w:tcW w:w="709" w:type="dxa"/>
          </w:tcPr>
          <w:p w14:paraId="68341509" w14:textId="48E6060A" w:rsidR="00853FF9"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22</w:t>
            </w:r>
          </w:p>
        </w:tc>
        <w:tc>
          <w:tcPr>
            <w:tcW w:w="1843" w:type="dxa"/>
          </w:tcPr>
          <w:p w14:paraId="3117DD67" w14:textId="5B0D297D" w:rsidR="00853FF9"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建筑用石料类</w:t>
            </w:r>
          </w:p>
        </w:tc>
        <w:tc>
          <w:tcPr>
            <w:tcW w:w="1701" w:type="dxa"/>
          </w:tcPr>
          <w:p w14:paraId="7B9577CE" w14:textId="32F54298" w:rsidR="00853FF9"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30220D4D" w14:textId="3AFFF0C2" w:rsidR="00853FF9" w:rsidRPr="00A15842" w:rsidRDefault="004211C5" w:rsidP="00290B59">
            <w:pPr>
              <w:spacing w:line="360" w:lineRule="auto"/>
              <w:jc w:val="center"/>
              <w:rPr>
                <w:rFonts w:ascii="Times New Roman" w:eastAsia="仿宋" w:hAnsi="Times New Roman"/>
                <w:sz w:val="24"/>
                <w:szCs w:val="24"/>
              </w:rPr>
            </w:pPr>
            <w:proofErr w:type="gramStart"/>
            <w:r>
              <w:rPr>
                <w:rFonts w:ascii="Times New Roman" w:eastAsia="仿宋" w:hAnsi="Times New Roman" w:hint="eastAsia"/>
                <w:sz w:val="24"/>
                <w:szCs w:val="24"/>
              </w:rPr>
              <w:t>万立方米</w:t>
            </w:r>
            <w:proofErr w:type="gramEnd"/>
          </w:p>
        </w:tc>
        <w:tc>
          <w:tcPr>
            <w:tcW w:w="1276" w:type="dxa"/>
          </w:tcPr>
          <w:p w14:paraId="2565195E" w14:textId="7433EED6" w:rsidR="00853FF9" w:rsidRPr="00A15842" w:rsidRDefault="004211C5"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100</w:t>
            </w:r>
          </w:p>
        </w:tc>
        <w:tc>
          <w:tcPr>
            <w:tcW w:w="2109" w:type="dxa"/>
            <w:gridSpan w:val="2"/>
          </w:tcPr>
          <w:p w14:paraId="1706B538" w14:textId="286CF5ED" w:rsidR="00853FF9" w:rsidRPr="00A15842" w:rsidRDefault="004211C5" w:rsidP="003967D8">
            <w:pPr>
              <w:spacing w:line="600" w:lineRule="exact"/>
              <w:jc w:val="center"/>
              <w:rPr>
                <w:rFonts w:ascii="Times New Roman" w:eastAsia="仿宋" w:hAnsi="Times New Roman"/>
                <w:sz w:val="24"/>
                <w:szCs w:val="24"/>
              </w:rPr>
            </w:pPr>
            <w:r>
              <w:rPr>
                <w:rFonts w:ascii="Times New Roman" w:eastAsia="仿宋" w:hAnsi="Times New Roman"/>
                <w:sz w:val="24"/>
                <w:szCs w:val="24"/>
              </w:rPr>
              <w:t>20</w:t>
            </w:r>
          </w:p>
        </w:tc>
        <w:tc>
          <w:tcPr>
            <w:tcW w:w="1293" w:type="dxa"/>
          </w:tcPr>
          <w:p w14:paraId="4E0ED3F6" w14:textId="2DB5C538" w:rsidR="00853FF9" w:rsidRPr="00A15842" w:rsidRDefault="004211C5"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sz w:val="24"/>
                <w:szCs w:val="24"/>
              </w:rPr>
              <w:t xml:space="preserve"> </w:t>
            </w:r>
          </w:p>
        </w:tc>
      </w:tr>
      <w:tr w:rsidR="003967D8" w14:paraId="62D90E0E" w14:textId="765ED8B4" w:rsidTr="008D29C1">
        <w:tc>
          <w:tcPr>
            <w:tcW w:w="709" w:type="dxa"/>
          </w:tcPr>
          <w:p w14:paraId="0D839C8D" w14:textId="152C5AB3" w:rsidR="003967D8" w:rsidRDefault="008D29C1"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23</w:t>
            </w:r>
          </w:p>
        </w:tc>
        <w:tc>
          <w:tcPr>
            <w:tcW w:w="1843" w:type="dxa"/>
          </w:tcPr>
          <w:p w14:paraId="0D19838D" w14:textId="76160391" w:rsidR="003967D8"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砖瓦用页岩</w:t>
            </w:r>
          </w:p>
        </w:tc>
        <w:tc>
          <w:tcPr>
            <w:tcW w:w="1701" w:type="dxa"/>
          </w:tcPr>
          <w:p w14:paraId="26D85FC9" w14:textId="61904F28" w:rsidR="003967D8" w:rsidRPr="00A15842" w:rsidRDefault="003967D8"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露天</w:t>
            </w:r>
          </w:p>
        </w:tc>
        <w:tc>
          <w:tcPr>
            <w:tcW w:w="1276" w:type="dxa"/>
          </w:tcPr>
          <w:p w14:paraId="55DF7843" w14:textId="0E16C485" w:rsidR="003967D8" w:rsidRPr="00A15842" w:rsidRDefault="003967D8" w:rsidP="00290B59">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万吨</w:t>
            </w:r>
          </w:p>
        </w:tc>
        <w:tc>
          <w:tcPr>
            <w:tcW w:w="1276" w:type="dxa"/>
          </w:tcPr>
          <w:p w14:paraId="79157ECC" w14:textId="1883C51D" w:rsidR="003967D8" w:rsidRPr="00A15842" w:rsidRDefault="00B1401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30</w:t>
            </w:r>
          </w:p>
        </w:tc>
        <w:tc>
          <w:tcPr>
            <w:tcW w:w="1134" w:type="dxa"/>
          </w:tcPr>
          <w:p w14:paraId="48AE5DDB" w14:textId="4EFD9EF1" w:rsidR="003967D8" w:rsidRPr="00A15842" w:rsidRDefault="00B1401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13</w:t>
            </w:r>
          </w:p>
        </w:tc>
        <w:tc>
          <w:tcPr>
            <w:tcW w:w="975" w:type="dxa"/>
          </w:tcPr>
          <w:p w14:paraId="64537D3D" w14:textId="67AC7C19" w:rsidR="003967D8" w:rsidRPr="00A15842" w:rsidRDefault="00B1401E" w:rsidP="0049716E">
            <w:pPr>
              <w:spacing w:line="600" w:lineRule="exact"/>
              <w:jc w:val="center"/>
              <w:rPr>
                <w:rFonts w:ascii="Times New Roman" w:eastAsia="仿宋" w:hAnsi="Times New Roman"/>
                <w:sz w:val="24"/>
                <w:szCs w:val="24"/>
              </w:rPr>
            </w:pPr>
            <w:r>
              <w:rPr>
                <w:rFonts w:ascii="Times New Roman" w:eastAsia="仿宋" w:hAnsi="Times New Roman"/>
                <w:sz w:val="24"/>
                <w:szCs w:val="24"/>
              </w:rPr>
              <w:t>6</w:t>
            </w:r>
          </w:p>
        </w:tc>
        <w:tc>
          <w:tcPr>
            <w:tcW w:w="1293" w:type="dxa"/>
          </w:tcPr>
          <w:p w14:paraId="2FAC5A24" w14:textId="1741DC60" w:rsidR="003967D8" w:rsidRPr="00A15842" w:rsidRDefault="00853FF9" w:rsidP="0049716E">
            <w:pPr>
              <w:spacing w:line="600" w:lineRule="exact"/>
              <w:jc w:val="center"/>
              <w:rPr>
                <w:rFonts w:ascii="Times New Roman" w:eastAsia="仿宋" w:hAnsi="Times New Roman"/>
                <w:sz w:val="24"/>
                <w:szCs w:val="24"/>
              </w:rPr>
            </w:pPr>
            <w:r>
              <w:rPr>
                <w:rFonts w:ascii="Times New Roman" w:eastAsia="仿宋" w:hAnsi="Times New Roman" w:hint="eastAsia"/>
                <w:sz w:val="24"/>
                <w:szCs w:val="24"/>
              </w:rPr>
              <w:t>－</w:t>
            </w:r>
          </w:p>
        </w:tc>
      </w:tr>
      <w:tr w:rsidR="00B1401E" w14:paraId="7B2925EB" w14:textId="77777777" w:rsidTr="008D29C1">
        <w:tc>
          <w:tcPr>
            <w:tcW w:w="10207" w:type="dxa"/>
            <w:gridSpan w:val="8"/>
          </w:tcPr>
          <w:p w14:paraId="4609A5C4" w14:textId="49532135" w:rsidR="00B1401E" w:rsidRDefault="00B1401E" w:rsidP="00B1401E">
            <w:pPr>
              <w:spacing w:line="600" w:lineRule="exact"/>
              <w:rPr>
                <w:rFonts w:ascii="Times New Roman" w:eastAsia="仿宋" w:hAnsi="Times New Roman"/>
                <w:sz w:val="24"/>
                <w:szCs w:val="24"/>
              </w:rPr>
            </w:pPr>
            <w:r>
              <w:rPr>
                <w:rFonts w:ascii="Times New Roman" w:eastAsia="仿宋" w:hAnsi="Times New Roman" w:hint="eastAsia"/>
                <w:sz w:val="24"/>
                <w:szCs w:val="24"/>
              </w:rPr>
              <w:t>注：改扩建是指已有矿山整合或扩大矿区范围；（－）是指没有最低开采规模准入要求；</w:t>
            </w:r>
          </w:p>
        </w:tc>
      </w:tr>
    </w:tbl>
    <w:p w14:paraId="265DD279" w14:textId="6FDF10CF" w:rsidR="000725BD" w:rsidRPr="003F4782" w:rsidRDefault="00D70453"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t>2</w:t>
      </w:r>
      <w:r w:rsidRPr="003F4782">
        <w:rPr>
          <w:rFonts w:ascii="Times New Roman" w:eastAsia="仿宋_GB2312" w:hAnsi="Times New Roman" w:hint="eastAsia"/>
          <w:b/>
          <w:bCs/>
          <w:sz w:val="28"/>
          <w:szCs w:val="28"/>
        </w:rPr>
        <w:t>、矿山最低服务年限</w:t>
      </w:r>
    </w:p>
    <w:p w14:paraId="5B94DA0C" w14:textId="27840B86" w:rsidR="00D70453" w:rsidRPr="003F4782" w:rsidRDefault="00D70453" w:rsidP="00D7045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hint="eastAsia"/>
          <w:sz w:val="28"/>
          <w:szCs w:val="28"/>
        </w:rPr>
        <w:t>矿山最低服务年限按照新建矿山和生产矿山分别确定。其中，新建大型矿山不低于</w:t>
      </w:r>
      <w:r w:rsidRPr="003F4782">
        <w:rPr>
          <w:rFonts w:ascii="Times New Roman" w:eastAsia="仿宋_GB2312" w:hAnsi="Times New Roman" w:hint="eastAsia"/>
          <w:sz w:val="28"/>
          <w:szCs w:val="28"/>
        </w:rPr>
        <w:t>2</w:t>
      </w:r>
      <w:r w:rsidRPr="003F4782">
        <w:rPr>
          <w:rFonts w:ascii="Times New Roman" w:eastAsia="仿宋_GB2312" w:hAnsi="Times New Roman"/>
          <w:sz w:val="28"/>
          <w:szCs w:val="28"/>
        </w:rPr>
        <w:t>0</w:t>
      </w:r>
      <w:r w:rsidRPr="003F4782">
        <w:rPr>
          <w:rFonts w:ascii="Times New Roman" w:eastAsia="仿宋_GB2312" w:hAnsi="Times New Roman" w:hint="eastAsia"/>
          <w:sz w:val="28"/>
          <w:szCs w:val="28"/>
        </w:rPr>
        <w:t>年，中型矿山不低于</w:t>
      </w:r>
      <w:r w:rsidRPr="003F4782">
        <w:rPr>
          <w:rFonts w:ascii="Times New Roman" w:eastAsia="仿宋_GB2312" w:hAnsi="Times New Roman" w:hint="eastAsia"/>
          <w:sz w:val="28"/>
          <w:szCs w:val="28"/>
        </w:rPr>
        <w:t>1</w:t>
      </w:r>
      <w:r w:rsidRPr="003F4782">
        <w:rPr>
          <w:rFonts w:ascii="Times New Roman" w:eastAsia="仿宋_GB2312" w:hAnsi="Times New Roman"/>
          <w:sz w:val="28"/>
          <w:szCs w:val="28"/>
        </w:rPr>
        <w:t>0</w:t>
      </w:r>
      <w:r w:rsidRPr="003F4782">
        <w:rPr>
          <w:rFonts w:ascii="Times New Roman" w:eastAsia="仿宋_GB2312" w:hAnsi="Times New Roman" w:hint="eastAsia"/>
          <w:sz w:val="28"/>
          <w:szCs w:val="28"/>
        </w:rPr>
        <w:t>年，小型矿山不低于</w:t>
      </w:r>
      <w:r w:rsidRPr="003F4782">
        <w:rPr>
          <w:rFonts w:ascii="Times New Roman" w:eastAsia="仿宋_GB2312" w:hAnsi="Times New Roman" w:hint="eastAsia"/>
          <w:sz w:val="28"/>
          <w:szCs w:val="28"/>
        </w:rPr>
        <w:t>5</w:t>
      </w:r>
      <w:r w:rsidRPr="003F4782">
        <w:rPr>
          <w:rFonts w:ascii="Times New Roman" w:eastAsia="仿宋_GB2312" w:hAnsi="Times New Roman" w:hint="eastAsia"/>
          <w:sz w:val="28"/>
          <w:szCs w:val="28"/>
        </w:rPr>
        <w:t>年</w:t>
      </w:r>
      <w:r w:rsidR="00853FF9">
        <w:rPr>
          <w:rFonts w:ascii="Times New Roman" w:eastAsia="仿宋_GB2312" w:hAnsi="Times New Roman" w:hint="eastAsia"/>
          <w:sz w:val="28"/>
          <w:szCs w:val="28"/>
        </w:rPr>
        <w:t>。</w:t>
      </w:r>
      <w:r w:rsidRPr="003F4782">
        <w:rPr>
          <w:rFonts w:ascii="Times New Roman" w:eastAsia="仿宋_GB2312" w:hAnsi="Times New Roman" w:hint="eastAsia"/>
          <w:sz w:val="28"/>
          <w:szCs w:val="28"/>
        </w:rPr>
        <w:t>生产矿山，特别是资源储量</w:t>
      </w:r>
      <w:r w:rsidR="008C24C2" w:rsidRPr="003F4782">
        <w:rPr>
          <w:rFonts w:ascii="Times New Roman" w:eastAsia="仿宋_GB2312" w:hAnsi="Times New Roman" w:hint="eastAsia"/>
          <w:sz w:val="28"/>
          <w:szCs w:val="28"/>
        </w:rPr>
        <w:t>近于</w:t>
      </w:r>
      <w:r w:rsidRPr="003F4782">
        <w:rPr>
          <w:rFonts w:ascii="Times New Roman" w:eastAsia="仿宋_GB2312" w:hAnsi="Times New Roman" w:hint="eastAsia"/>
          <w:sz w:val="28"/>
          <w:szCs w:val="28"/>
        </w:rPr>
        <w:t>枯竭的矿山，按照开采规模、生产年限与资源储量相适应的原则，科学合理确定生产年限。</w:t>
      </w:r>
    </w:p>
    <w:p w14:paraId="1527C568" w14:textId="265A8BC7" w:rsidR="00D70453" w:rsidRPr="003F4782" w:rsidRDefault="00035787" w:rsidP="00D70453">
      <w:pPr>
        <w:spacing w:line="600" w:lineRule="exact"/>
        <w:ind w:firstLine="567"/>
        <w:jc w:val="left"/>
        <w:rPr>
          <w:rFonts w:ascii="Times New Roman" w:eastAsia="仿宋_GB2312" w:hAnsi="Times New Roman"/>
          <w:b/>
          <w:bCs/>
          <w:sz w:val="28"/>
          <w:szCs w:val="28"/>
        </w:rPr>
      </w:pPr>
      <w:r>
        <w:rPr>
          <w:rFonts w:ascii="Times New Roman" w:eastAsia="仿宋_GB2312" w:hAnsi="Times New Roman" w:hint="eastAsia"/>
          <w:b/>
          <w:bCs/>
          <w:sz w:val="28"/>
          <w:szCs w:val="28"/>
        </w:rPr>
        <w:t>四</w:t>
      </w:r>
      <w:r w:rsidR="00D70453" w:rsidRPr="003F4782">
        <w:rPr>
          <w:rFonts w:ascii="Times New Roman" w:eastAsia="仿宋_GB2312" w:hAnsi="Times New Roman" w:hint="eastAsia"/>
          <w:b/>
          <w:bCs/>
          <w:sz w:val="28"/>
          <w:szCs w:val="28"/>
        </w:rPr>
        <w:t>、矿产资源集约节约利用</w:t>
      </w:r>
    </w:p>
    <w:p w14:paraId="16DB0DCF" w14:textId="2BD27513" w:rsidR="00D70453" w:rsidRPr="003F4782" w:rsidRDefault="00D70453"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t>（一）</w:t>
      </w:r>
      <w:r w:rsidR="00C30730" w:rsidRPr="003F4782">
        <w:rPr>
          <w:rFonts w:ascii="Times New Roman" w:eastAsia="仿宋_GB2312" w:hAnsi="Times New Roman" w:hint="eastAsia"/>
          <w:b/>
          <w:bCs/>
          <w:sz w:val="28"/>
          <w:szCs w:val="28"/>
        </w:rPr>
        <w:t>进一步提高矿产资源高效利用水平</w:t>
      </w:r>
    </w:p>
    <w:p w14:paraId="132E1102" w14:textId="07B0EDC0" w:rsidR="00D70453" w:rsidRPr="003F4782" w:rsidRDefault="00C30730" w:rsidP="00D7045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hint="eastAsia"/>
          <w:sz w:val="28"/>
          <w:szCs w:val="28"/>
        </w:rPr>
        <w:t>提高矿山采矿回采率、选矿回收率和综合利用率。加强磷铁矿共伴生磷和钒钛的综合利用，</w:t>
      </w:r>
      <w:r w:rsidR="00750D32" w:rsidRPr="003F4782">
        <w:rPr>
          <w:rFonts w:ascii="Times New Roman" w:eastAsia="仿宋_GB2312" w:hAnsi="Times New Roman" w:hint="eastAsia"/>
          <w:sz w:val="28"/>
          <w:szCs w:val="28"/>
        </w:rPr>
        <w:t>提高</w:t>
      </w:r>
      <w:r w:rsidRPr="003F4782">
        <w:rPr>
          <w:rFonts w:ascii="Times New Roman" w:eastAsia="仿宋_GB2312" w:hAnsi="Times New Roman" w:hint="eastAsia"/>
          <w:sz w:val="28"/>
          <w:szCs w:val="28"/>
        </w:rPr>
        <w:t>金、</w:t>
      </w:r>
      <w:proofErr w:type="gramStart"/>
      <w:r w:rsidRPr="003F4782">
        <w:rPr>
          <w:rFonts w:ascii="Times New Roman" w:eastAsia="仿宋_GB2312" w:hAnsi="Times New Roman" w:hint="eastAsia"/>
          <w:sz w:val="28"/>
          <w:szCs w:val="28"/>
        </w:rPr>
        <w:t>钼</w:t>
      </w:r>
      <w:proofErr w:type="gramEnd"/>
      <w:r w:rsidRPr="003F4782">
        <w:rPr>
          <w:rFonts w:ascii="Times New Roman" w:eastAsia="仿宋_GB2312" w:hAnsi="Times New Roman" w:hint="eastAsia"/>
          <w:sz w:val="28"/>
          <w:szCs w:val="28"/>
        </w:rPr>
        <w:t>等共伴生贵金属、有色金属及</w:t>
      </w:r>
      <w:r w:rsidR="00290B59">
        <w:rPr>
          <w:rFonts w:ascii="Times New Roman" w:eastAsia="仿宋_GB2312" w:hAnsi="Times New Roman" w:hint="eastAsia"/>
          <w:sz w:val="28"/>
          <w:szCs w:val="28"/>
        </w:rPr>
        <w:t>三稀矿产</w:t>
      </w:r>
      <w:r w:rsidRPr="003F4782">
        <w:rPr>
          <w:rFonts w:ascii="Times New Roman" w:eastAsia="仿宋_GB2312" w:hAnsi="Times New Roman" w:hint="eastAsia"/>
          <w:sz w:val="28"/>
          <w:szCs w:val="28"/>
        </w:rPr>
        <w:t>的综合利用</w:t>
      </w:r>
      <w:r w:rsidR="00D966BB">
        <w:rPr>
          <w:rFonts w:ascii="Times New Roman" w:eastAsia="仿宋_GB2312" w:hAnsi="Times New Roman" w:hint="eastAsia"/>
          <w:sz w:val="28"/>
          <w:szCs w:val="28"/>
        </w:rPr>
        <w:t>和废石尾矿综合利用</w:t>
      </w:r>
      <w:r w:rsidR="00750D32" w:rsidRPr="003F4782">
        <w:rPr>
          <w:rFonts w:ascii="Times New Roman" w:eastAsia="仿宋_GB2312" w:hAnsi="Times New Roman" w:hint="eastAsia"/>
          <w:sz w:val="28"/>
          <w:szCs w:val="28"/>
        </w:rPr>
        <w:t>，提升矿产资源开发利用整体水平。通过将重要矿产三率指标纳入开采准入条件</w:t>
      </w:r>
      <w:r w:rsidR="002E059B" w:rsidRPr="003F4782">
        <w:rPr>
          <w:rFonts w:ascii="Times New Roman" w:eastAsia="仿宋_GB2312" w:hAnsi="Times New Roman" w:hint="eastAsia"/>
          <w:sz w:val="28"/>
          <w:szCs w:val="28"/>
        </w:rPr>
        <w:t>，严格执行矿产资源开发利用方案。到</w:t>
      </w:r>
      <w:r w:rsidR="002E059B" w:rsidRPr="003F4782">
        <w:rPr>
          <w:rFonts w:ascii="Times New Roman" w:eastAsia="仿宋_GB2312" w:hAnsi="Times New Roman" w:hint="eastAsia"/>
          <w:sz w:val="28"/>
          <w:szCs w:val="28"/>
        </w:rPr>
        <w:t>2</w:t>
      </w:r>
      <w:r w:rsidR="002E059B" w:rsidRPr="003F4782">
        <w:rPr>
          <w:rFonts w:ascii="Times New Roman" w:eastAsia="仿宋_GB2312" w:hAnsi="Times New Roman"/>
          <w:sz w:val="28"/>
          <w:szCs w:val="28"/>
        </w:rPr>
        <w:t>025</w:t>
      </w:r>
      <w:r w:rsidR="002E059B" w:rsidRPr="003F4782">
        <w:rPr>
          <w:rFonts w:ascii="Times New Roman" w:eastAsia="仿宋_GB2312" w:hAnsi="Times New Roman" w:hint="eastAsia"/>
          <w:sz w:val="28"/>
          <w:szCs w:val="28"/>
        </w:rPr>
        <w:t>年，主要矿山</w:t>
      </w:r>
      <w:r w:rsidR="00290B59">
        <w:rPr>
          <w:rFonts w:ascii="Times New Roman" w:eastAsia="仿宋_GB2312" w:hAnsi="Times New Roman" w:hint="eastAsia"/>
          <w:sz w:val="28"/>
          <w:szCs w:val="28"/>
        </w:rPr>
        <w:t>三率</w:t>
      </w:r>
      <w:r w:rsidR="002E059B" w:rsidRPr="003F4782">
        <w:rPr>
          <w:rFonts w:ascii="Times New Roman" w:eastAsia="仿宋_GB2312" w:hAnsi="Times New Roman" w:hint="eastAsia"/>
          <w:sz w:val="28"/>
          <w:szCs w:val="28"/>
        </w:rPr>
        <w:t>达标率达到</w:t>
      </w:r>
      <w:r w:rsidR="002E059B" w:rsidRPr="003F4782">
        <w:rPr>
          <w:rFonts w:ascii="Times New Roman" w:eastAsia="仿宋_GB2312" w:hAnsi="Times New Roman" w:hint="eastAsia"/>
          <w:sz w:val="28"/>
          <w:szCs w:val="28"/>
        </w:rPr>
        <w:t>9</w:t>
      </w:r>
      <w:r w:rsidR="002E059B" w:rsidRPr="003F4782">
        <w:rPr>
          <w:rFonts w:ascii="Times New Roman" w:eastAsia="仿宋_GB2312" w:hAnsi="Times New Roman"/>
          <w:sz w:val="28"/>
          <w:szCs w:val="28"/>
        </w:rPr>
        <w:t>0</w:t>
      </w:r>
      <w:r w:rsidR="002E059B" w:rsidRPr="003F4782">
        <w:rPr>
          <w:rFonts w:ascii="Times New Roman" w:eastAsia="仿宋_GB2312" w:hAnsi="Times New Roman" w:hint="eastAsia"/>
          <w:sz w:val="28"/>
          <w:szCs w:val="28"/>
        </w:rPr>
        <w:t>％</w:t>
      </w:r>
      <w:r w:rsidR="00290B59">
        <w:rPr>
          <w:rFonts w:ascii="Times New Roman" w:eastAsia="仿宋_GB2312" w:hAnsi="Times New Roman" w:hint="eastAsia"/>
          <w:sz w:val="28"/>
          <w:szCs w:val="28"/>
        </w:rPr>
        <w:t>以上</w:t>
      </w:r>
      <w:r w:rsidR="002E059B" w:rsidRPr="003F4782">
        <w:rPr>
          <w:rFonts w:ascii="Times New Roman" w:eastAsia="仿宋_GB2312" w:hAnsi="Times New Roman" w:hint="eastAsia"/>
          <w:sz w:val="28"/>
          <w:szCs w:val="28"/>
        </w:rPr>
        <w:t>。</w:t>
      </w:r>
    </w:p>
    <w:p w14:paraId="6671783B" w14:textId="267C8523" w:rsidR="002E059B" w:rsidRPr="003F4782" w:rsidRDefault="002E059B"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lastRenderedPageBreak/>
        <w:t>（二）固体废弃物综合利用</w:t>
      </w:r>
    </w:p>
    <w:p w14:paraId="120C5AA5" w14:textId="20FB015D" w:rsidR="002E059B" w:rsidRPr="003F4782" w:rsidRDefault="00AB2F86" w:rsidP="00D7045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hint="eastAsia"/>
          <w:sz w:val="28"/>
          <w:szCs w:val="28"/>
        </w:rPr>
        <w:t>对以往提交的勘查报告，依据现行工业指标对共伴生组分</w:t>
      </w:r>
      <w:r w:rsidR="00962114" w:rsidRPr="003F4782">
        <w:rPr>
          <w:rFonts w:ascii="Times New Roman" w:eastAsia="仿宋_GB2312" w:hAnsi="Times New Roman" w:hint="eastAsia"/>
          <w:sz w:val="28"/>
          <w:szCs w:val="28"/>
        </w:rPr>
        <w:t>和稀有稀少元素</w:t>
      </w:r>
      <w:r w:rsidRPr="003F4782">
        <w:rPr>
          <w:rFonts w:ascii="Times New Roman" w:eastAsia="仿宋_GB2312" w:hAnsi="Times New Roman" w:hint="eastAsia"/>
          <w:sz w:val="28"/>
          <w:szCs w:val="28"/>
        </w:rPr>
        <w:t>重新进行综合利用评价，确定其综合利用价值。</w:t>
      </w:r>
      <w:r w:rsidR="002E059B" w:rsidRPr="003F4782">
        <w:rPr>
          <w:rFonts w:ascii="Times New Roman" w:eastAsia="仿宋_GB2312" w:hAnsi="Times New Roman" w:hint="eastAsia"/>
          <w:sz w:val="28"/>
          <w:szCs w:val="28"/>
        </w:rPr>
        <w:t>加强金、</w:t>
      </w:r>
      <w:proofErr w:type="gramStart"/>
      <w:r w:rsidR="002E059B" w:rsidRPr="003F4782">
        <w:rPr>
          <w:rFonts w:ascii="Times New Roman" w:eastAsia="仿宋_GB2312" w:hAnsi="Times New Roman" w:hint="eastAsia"/>
          <w:sz w:val="28"/>
          <w:szCs w:val="28"/>
        </w:rPr>
        <w:t>钼</w:t>
      </w:r>
      <w:proofErr w:type="gramEnd"/>
      <w:r w:rsidR="002E059B" w:rsidRPr="003F4782">
        <w:rPr>
          <w:rFonts w:ascii="Times New Roman" w:eastAsia="仿宋_GB2312" w:hAnsi="Times New Roman" w:hint="eastAsia"/>
          <w:sz w:val="28"/>
          <w:szCs w:val="28"/>
        </w:rPr>
        <w:t>、铁</w:t>
      </w:r>
      <w:r w:rsidR="00BD7A5B" w:rsidRPr="003F4782">
        <w:rPr>
          <w:rFonts w:ascii="Times New Roman" w:eastAsia="仿宋_GB2312" w:hAnsi="Times New Roman" w:hint="eastAsia"/>
          <w:sz w:val="28"/>
          <w:szCs w:val="28"/>
        </w:rPr>
        <w:t>等矿山固体废弃物的二次开发利用。着重开展金、</w:t>
      </w:r>
      <w:proofErr w:type="gramStart"/>
      <w:r w:rsidR="00BD7A5B" w:rsidRPr="003F4782">
        <w:rPr>
          <w:rFonts w:ascii="Times New Roman" w:eastAsia="仿宋_GB2312" w:hAnsi="Times New Roman" w:hint="eastAsia"/>
          <w:sz w:val="28"/>
          <w:szCs w:val="28"/>
        </w:rPr>
        <w:t>钼</w:t>
      </w:r>
      <w:proofErr w:type="gramEnd"/>
      <w:r w:rsidR="001978C8">
        <w:rPr>
          <w:rFonts w:ascii="Times New Roman" w:eastAsia="仿宋_GB2312" w:hAnsi="Times New Roman" w:hint="eastAsia"/>
          <w:sz w:val="28"/>
          <w:szCs w:val="28"/>
        </w:rPr>
        <w:t>、铁</w:t>
      </w:r>
      <w:r w:rsidR="00BD7A5B" w:rsidRPr="003F4782">
        <w:rPr>
          <w:rFonts w:ascii="Times New Roman" w:eastAsia="仿宋_GB2312" w:hAnsi="Times New Roman" w:hint="eastAsia"/>
          <w:sz w:val="28"/>
          <w:szCs w:val="28"/>
        </w:rPr>
        <w:t>尾矿中有价组分再选</w:t>
      </w:r>
      <w:r w:rsidR="001978C8">
        <w:rPr>
          <w:rFonts w:ascii="Times New Roman" w:eastAsia="仿宋_GB2312" w:hAnsi="Times New Roman" w:hint="eastAsia"/>
          <w:sz w:val="28"/>
          <w:szCs w:val="28"/>
        </w:rPr>
        <w:t>利用</w:t>
      </w:r>
      <w:r w:rsidR="00BD7A5B" w:rsidRPr="003F4782">
        <w:rPr>
          <w:rFonts w:ascii="Times New Roman" w:eastAsia="仿宋_GB2312" w:hAnsi="Times New Roman" w:hint="eastAsia"/>
          <w:sz w:val="28"/>
          <w:szCs w:val="28"/>
        </w:rPr>
        <w:t>，铁矿废石中混入矿石、低品位矿石高效回收；</w:t>
      </w:r>
      <w:r w:rsidR="00F47E8E" w:rsidRPr="003F4782">
        <w:rPr>
          <w:rFonts w:ascii="Times New Roman" w:eastAsia="仿宋_GB2312" w:hAnsi="Times New Roman" w:hint="eastAsia"/>
          <w:sz w:val="28"/>
          <w:szCs w:val="28"/>
        </w:rPr>
        <w:t>强度</w:t>
      </w:r>
      <w:r w:rsidR="001857D5" w:rsidRPr="003F4782">
        <w:rPr>
          <w:rFonts w:ascii="Times New Roman" w:eastAsia="仿宋_GB2312" w:hAnsi="Times New Roman" w:hint="eastAsia"/>
          <w:sz w:val="28"/>
          <w:szCs w:val="28"/>
        </w:rPr>
        <w:t>满足建筑砂石骨料要求的</w:t>
      </w:r>
      <w:r w:rsidR="00290B59">
        <w:rPr>
          <w:rFonts w:ascii="Times New Roman" w:eastAsia="仿宋_GB2312" w:hAnsi="Times New Roman" w:hint="eastAsia"/>
          <w:sz w:val="28"/>
          <w:szCs w:val="28"/>
        </w:rPr>
        <w:t>矿山</w:t>
      </w:r>
      <w:r w:rsidR="00BD7A5B" w:rsidRPr="003F4782">
        <w:rPr>
          <w:rFonts w:ascii="Times New Roman" w:eastAsia="仿宋_GB2312" w:hAnsi="Times New Roman" w:hint="eastAsia"/>
          <w:sz w:val="28"/>
          <w:szCs w:val="28"/>
        </w:rPr>
        <w:t>废石</w:t>
      </w:r>
      <w:r w:rsidR="001857D5" w:rsidRPr="003F4782">
        <w:rPr>
          <w:rFonts w:ascii="Times New Roman" w:eastAsia="仿宋_GB2312" w:hAnsi="Times New Roman" w:hint="eastAsia"/>
          <w:sz w:val="28"/>
          <w:szCs w:val="28"/>
        </w:rPr>
        <w:t>加工为建筑用</w:t>
      </w:r>
      <w:r w:rsidR="00290B59">
        <w:rPr>
          <w:rFonts w:ascii="Times New Roman" w:eastAsia="仿宋_GB2312" w:hAnsi="Times New Roman" w:hint="eastAsia"/>
          <w:sz w:val="28"/>
          <w:szCs w:val="28"/>
        </w:rPr>
        <w:t>砂石骨料</w:t>
      </w:r>
      <w:r w:rsidR="001857D5" w:rsidRPr="003F4782">
        <w:rPr>
          <w:rFonts w:ascii="Times New Roman" w:eastAsia="仿宋_GB2312" w:hAnsi="Times New Roman" w:hint="eastAsia"/>
          <w:sz w:val="28"/>
          <w:szCs w:val="28"/>
        </w:rPr>
        <w:t>；水泥用灰岩夹石和围岩用于高品位石灰石配矿，表土作为铝硅酸盐材料综合利用</w:t>
      </w:r>
      <w:r w:rsidR="00A555EF" w:rsidRPr="003F4782">
        <w:rPr>
          <w:rFonts w:ascii="Times New Roman" w:eastAsia="仿宋_GB2312" w:hAnsi="Times New Roman" w:hint="eastAsia"/>
          <w:sz w:val="28"/>
          <w:szCs w:val="28"/>
        </w:rPr>
        <w:t>；金属矿尾矿制造机制砖、用作水泥配料和充填采空区。到</w:t>
      </w:r>
      <w:r w:rsidR="00A555EF" w:rsidRPr="003F4782">
        <w:rPr>
          <w:rFonts w:ascii="Times New Roman" w:eastAsia="仿宋_GB2312" w:hAnsi="Times New Roman" w:hint="eastAsia"/>
          <w:sz w:val="28"/>
          <w:szCs w:val="28"/>
        </w:rPr>
        <w:t>2</w:t>
      </w:r>
      <w:r w:rsidR="00A555EF" w:rsidRPr="003F4782">
        <w:rPr>
          <w:rFonts w:ascii="Times New Roman" w:eastAsia="仿宋_GB2312" w:hAnsi="Times New Roman"/>
          <w:sz w:val="28"/>
          <w:szCs w:val="28"/>
        </w:rPr>
        <w:t>025</w:t>
      </w:r>
      <w:r w:rsidR="00A555EF" w:rsidRPr="003F4782">
        <w:rPr>
          <w:rFonts w:ascii="Times New Roman" w:eastAsia="仿宋_GB2312" w:hAnsi="Times New Roman" w:hint="eastAsia"/>
          <w:sz w:val="28"/>
          <w:szCs w:val="28"/>
        </w:rPr>
        <w:t>年，矿山固体废弃物综合利用率</w:t>
      </w:r>
      <w:r w:rsidR="003251B1" w:rsidRPr="003F4782">
        <w:rPr>
          <w:rFonts w:ascii="Times New Roman" w:eastAsia="仿宋_GB2312" w:hAnsi="Times New Roman" w:hint="eastAsia"/>
          <w:sz w:val="28"/>
          <w:szCs w:val="28"/>
        </w:rPr>
        <w:t>和规模化、高值化利用水平</w:t>
      </w:r>
      <w:r w:rsidRPr="003F4782">
        <w:rPr>
          <w:rFonts w:ascii="Times New Roman" w:eastAsia="仿宋_GB2312" w:hAnsi="Times New Roman" w:hint="eastAsia"/>
          <w:sz w:val="28"/>
          <w:szCs w:val="28"/>
        </w:rPr>
        <w:t>大幅</w:t>
      </w:r>
      <w:r w:rsidR="00A555EF" w:rsidRPr="003F4782">
        <w:rPr>
          <w:rFonts w:ascii="Times New Roman" w:eastAsia="仿宋_GB2312" w:hAnsi="Times New Roman" w:hint="eastAsia"/>
          <w:sz w:val="28"/>
          <w:szCs w:val="28"/>
        </w:rPr>
        <w:t>提高。</w:t>
      </w:r>
    </w:p>
    <w:p w14:paraId="53DE3721" w14:textId="151F612B" w:rsidR="00A555EF" w:rsidRPr="003F4782" w:rsidRDefault="00962114"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t>（三）大力发展矿业循环经济</w:t>
      </w:r>
    </w:p>
    <w:p w14:paraId="6FDF6BC3" w14:textId="6AD8D497" w:rsidR="00962114" w:rsidRPr="003F4782" w:rsidRDefault="00962114" w:rsidP="00D7045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hint="eastAsia"/>
          <w:sz w:val="28"/>
          <w:szCs w:val="28"/>
        </w:rPr>
        <w:t>按照“资源化、减量化、再利用”的原则，大力支持矿山企业发展循环经济。鼓励矿山企业通过自主创新和引进先进适用技术方法、工艺设备高效利用和节约能源资源、减少废弃物</w:t>
      </w:r>
      <w:r w:rsidR="00EE633A" w:rsidRPr="003F4782">
        <w:rPr>
          <w:rFonts w:ascii="Times New Roman" w:eastAsia="仿宋_GB2312" w:hAnsi="Times New Roman" w:hint="eastAsia"/>
          <w:sz w:val="28"/>
          <w:szCs w:val="28"/>
        </w:rPr>
        <w:t>排放，加强废钢铁、有色金属、塑料的回收和循环利用，水泥、钢铁等企业余热、废水、废气的回收和循环利用</w:t>
      </w:r>
      <w:r w:rsidR="00D82DF6" w:rsidRPr="003F4782">
        <w:rPr>
          <w:rFonts w:ascii="Times New Roman" w:eastAsia="仿宋_GB2312" w:hAnsi="Times New Roman" w:hint="eastAsia"/>
          <w:sz w:val="28"/>
          <w:szCs w:val="28"/>
        </w:rPr>
        <w:t>。到</w:t>
      </w:r>
      <w:r w:rsidR="00D82DF6" w:rsidRPr="003F4782">
        <w:rPr>
          <w:rFonts w:ascii="Times New Roman" w:eastAsia="仿宋_GB2312" w:hAnsi="Times New Roman" w:hint="eastAsia"/>
          <w:sz w:val="28"/>
          <w:szCs w:val="28"/>
        </w:rPr>
        <w:t>2</w:t>
      </w:r>
      <w:r w:rsidR="00D82DF6" w:rsidRPr="003F4782">
        <w:rPr>
          <w:rFonts w:ascii="Times New Roman" w:eastAsia="仿宋_GB2312" w:hAnsi="Times New Roman"/>
          <w:sz w:val="28"/>
          <w:szCs w:val="28"/>
        </w:rPr>
        <w:t>025</w:t>
      </w:r>
      <w:r w:rsidR="00D82DF6" w:rsidRPr="003F4782">
        <w:rPr>
          <w:rFonts w:ascii="Times New Roman" w:eastAsia="仿宋_GB2312" w:hAnsi="Times New Roman" w:hint="eastAsia"/>
          <w:sz w:val="28"/>
          <w:szCs w:val="28"/>
        </w:rPr>
        <w:t>年，</w:t>
      </w:r>
      <w:r w:rsidR="00875AAE">
        <w:rPr>
          <w:rFonts w:ascii="Times New Roman" w:eastAsia="仿宋_GB2312" w:hAnsi="Times New Roman" w:hint="eastAsia"/>
          <w:sz w:val="28"/>
          <w:szCs w:val="28"/>
        </w:rPr>
        <w:t>废石尾矿等固体废弃物、</w:t>
      </w:r>
      <w:r w:rsidR="00D82DF6" w:rsidRPr="003F4782">
        <w:rPr>
          <w:rFonts w:ascii="Times New Roman" w:eastAsia="仿宋_GB2312" w:hAnsi="Times New Roman" w:hint="eastAsia"/>
          <w:sz w:val="28"/>
          <w:szCs w:val="28"/>
        </w:rPr>
        <w:t>废水、废气排放</w:t>
      </w:r>
      <w:r w:rsidR="00875AAE">
        <w:rPr>
          <w:rFonts w:ascii="Times New Roman" w:eastAsia="仿宋_GB2312" w:hAnsi="Times New Roman" w:hint="eastAsia"/>
          <w:sz w:val="28"/>
          <w:szCs w:val="28"/>
        </w:rPr>
        <w:t>量显著减少，</w:t>
      </w:r>
      <w:r w:rsidR="00D82DF6" w:rsidRPr="003F4782">
        <w:rPr>
          <w:rFonts w:ascii="Times New Roman" w:eastAsia="仿宋_GB2312" w:hAnsi="Times New Roman" w:hint="eastAsia"/>
          <w:sz w:val="28"/>
          <w:szCs w:val="28"/>
        </w:rPr>
        <w:t>矿山企业再生资源循环利用和节能减排水</w:t>
      </w:r>
      <w:proofErr w:type="gramStart"/>
      <w:r w:rsidR="00D82DF6" w:rsidRPr="003F4782">
        <w:rPr>
          <w:rFonts w:ascii="Times New Roman" w:eastAsia="仿宋_GB2312" w:hAnsi="Times New Roman" w:hint="eastAsia"/>
          <w:sz w:val="28"/>
          <w:szCs w:val="28"/>
        </w:rPr>
        <w:t>平</w:t>
      </w:r>
      <w:r w:rsidR="00F47E8E" w:rsidRPr="003F4782">
        <w:rPr>
          <w:rFonts w:ascii="Times New Roman" w:eastAsia="仿宋_GB2312" w:hAnsi="Times New Roman" w:hint="eastAsia"/>
          <w:sz w:val="28"/>
          <w:szCs w:val="28"/>
        </w:rPr>
        <w:t>显著</w:t>
      </w:r>
      <w:proofErr w:type="gramEnd"/>
      <w:r w:rsidR="00D82DF6" w:rsidRPr="003F4782">
        <w:rPr>
          <w:rFonts w:ascii="Times New Roman" w:eastAsia="仿宋_GB2312" w:hAnsi="Times New Roman" w:hint="eastAsia"/>
          <w:sz w:val="28"/>
          <w:szCs w:val="28"/>
        </w:rPr>
        <w:t>提高。</w:t>
      </w:r>
    </w:p>
    <w:p w14:paraId="7791C1CE" w14:textId="6817788D" w:rsidR="00D82DF6" w:rsidRPr="003F4782" w:rsidRDefault="00D82DF6"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t>（四）加快矿产资源高效利用与节能减排示范区建设</w:t>
      </w:r>
    </w:p>
    <w:p w14:paraId="6778B06E" w14:textId="3D8C7CD8" w:rsidR="00D82DF6" w:rsidRPr="003F4782" w:rsidRDefault="00D82DF6" w:rsidP="00D7045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hint="eastAsia"/>
          <w:sz w:val="28"/>
          <w:szCs w:val="28"/>
        </w:rPr>
        <w:t>坚持节约和高效利用</w:t>
      </w:r>
      <w:r w:rsidR="00B33DDF" w:rsidRPr="003F4782">
        <w:rPr>
          <w:rFonts w:ascii="Times New Roman" w:eastAsia="仿宋_GB2312" w:hAnsi="Times New Roman" w:hint="eastAsia"/>
          <w:sz w:val="28"/>
          <w:szCs w:val="28"/>
        </w:rPr>
        <w:t>就是最好保护的理念</w:t>
      </w:r>
      <w:r w:rsidR="0000442B" w:rsidRPr="003F4782">
        <w:rPr>
          <w:rFonts w:ascii="Times New Roman" w:eastAsia="仿宋_GB2312" w:hAnsi="Times New Roman" w:hint="eastAsia"/>
          <w:sz w:val="28"/>
          <w:szCs w:val="28"/>
        </w:rPr>
        <w:t>，建设凌源市富源矿业共伴生资源和其它矿产废弃物综合利用示范基地，中金集团柏杖子金矿和二道沟金矿共伴生资源及废石、尾矿综合利用示范基地。发挥示范基地的引领和示范作用，带动全市矿产资源综合利用率进一步提高。</w:t>
      </w:r>
    </w:p>
    <w:p w14:paraId="519E3579" w14:textId="203EEA11" w:rsidR="0000442B" w:rsidRPr="003F4782" w:rsidRDefault="006C108B" w:rsidP="00D70453">
      <w:pPr>
        <w:spacing w:line="600" w:lineRule="exact"/>
        <w:ind w:firstLine="567"/>
        <w:jc w:val="left"/>
        <w:rPr>
          <w:rFonts w:ascii="Times New Roman" w:eastAsia="仿宋_GB2312" w:hAnsi="Times New Roman"/>
          <w:b/>
          <w:bCs/>
          <w:sz w:val="28"/>
          <w:szCs w:val="28"/>
        </w:rPr>
      </w:pPr>
      <w:r>
        <w:rPr>
          <w:rFonts w:ascii="Times New Roman" w:eastAsia="仿宋_GB2312" w:hAnsi="Times New Roman" w:hint="eastAsia"/>
          <w:b/>
          <w:bCs/>
          <w:sz w:val="28"/>
          <w:szCs w:val="28"/>
        </w:rPr>
        <w:t>五</w:t>
      </w:r>
      <w:r w:rsidR="0000442B" w:rsidRPr="003F4782">
        <w:rPr>
          <w:rFonts w:ascii="Times New Roman" w:eastAsia="仿宋_GB2312" w:hAnsi="Times New Roman" w:hint="eastAsia"/>
          <w:b/>
          <w:bCs/>
          <w:sz w:val="28"/>
          <w:szCs w:val="28"/>
        </w:rPr>
        <w:t>、开采准入条件</w:t>
      </w:r>
      <w:r w:rsidR="00A538EC" w:rsidRPr="003F4782">
        <w:rPr>
          <w:rFonts w:ascii="Times New Roman" w:eastAsia="仿宋_GB2312" w:hAnsi="Times New Roman" w:hint="eastAsia"/>
          <w:b/>
          <w:bCs/>
          <w:sz w:val="28"/>
          <w:szCs w:val="28"/>
        </w:rPr>
        <w:t>与开发利用管理</w:t>
      </w:r>
    </w:p>
    <w:p w14:paraId="521554E0" w14:textId="37FCC516" w:rsidR="0000442B" w:rsidRPr="003F4782" w:rsidRDefault="0000442B" w:rsidP="00D70453">
      <w:pPr>
        <w:spacing w:line="600" w:lineRule="exact"/>
        <w:ind w:firstLine="567"/>
        <w:jc w:val="left"/>
        <w:rPr>
          <w:rFonts w:ascii="Times New Roman" w:eastAsia="仿宋_GB2312" w:hAnsi="Times New Roman"/>
          <w:b/>
          <w:bCs/>
          <w:sz w:val="28"/>
          <w:szCs w:val="28"/>
        </w:rPr>
      </w:pPr>
      <w:r w:rsidRPr="003F4782">
        <w:rPr>
          <w:rFonts w:ascii="Times New Roman" w:eastAsia="仿宋_GB2312" w:hAnsi="Times New Roman" w:hint="eastAsia"/>
          <w:b/>
          <w:bCs/>
          <w:sz w:val="28"/>
          <w:szCs w:val="28"/>
        </w:rPr>
        <w:lastRenderedPageBreak/>
        <w:t>（一）开采准入条件</w:t>
      </w:r>
    </w:p>
    <w:p w14:paraId="4927E3B9" w14:textId="589C686D" w:rsidR="00CF1563" w:rsidRPr="003F4782" w:rsidRDefault="003679C9" w:rsidP="00CF1563">
      <w:pPr>
        <w:tabs>
          <w:tab w:val="left" w:pos="567"/>
        </w:tabs>
        <w:spacing w:line="600" w:lineRule="exact"/>
        <w:ind w:firstLine="594"/>
        <w:rPr>
          <w:rFonts w:ascii="Times New Roman" w:eastAsia="仿宋_GB2312" w:hAnsi="Times New Roman"/>
          <w:b/>
          <w:sz w:val="28"/>
          <w:szCs w:val="28"/>
        </w:rPr>
      </w:pPr>
      <w:r>
        <w:rPr>
          <w:rFonts w:ascii="Times New Roman" w:eastAsia="仿宋_GB2312" w:hAnsi="Times New Roman"/>
          <w:b/>
          <w:sz w:val="28"/>
          <w:szCs w:val="28"/>
        </w:rPr>
        <w:t>1</w:t>
      </w:r>
      <w:r w:rsidR="00AC6BB6" w:rsidRPr="003F4782">
        <w:rPr>
          <w:rFonts w:ascii="Times New Roman" w:eastAsia="仿宋_GB2312" w:hAnsi="Times New Roman"/>
          <w:b/>
          <w:sz w:val="28"/>
          <w:szCs w:val="28"/>
        </w:rPr>
        <w:t>、</w:t>
      </w:r>
      <w:r w:rsidR="00CF1563" w:rsidRPr="003F4782">
        <w:rPr>
          <w:rFonts w:ascii="Times New Roman" w:eastAsia="仿宋_GB2312" w:hAnsi="Times New Roman"/>
          <w:b/>
          <w:sz w:val="28"/>
          <w:szCs w:val="28"/>
        </w:rPr>
        <w:t>空间准入</w:t>
      </w:r>
    </w:p>
    <w:p w14:paraId="3E80804A" w14:textId="40FFAE3E" w:rsidR="00CF1563" w:rsidRPr="003F4782" w:rsidRDefault="00AC6BB6" w:rsidP="00542BEE">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落实国土空间规划生态保护红线等三条控制线，充分发挥空间管控作用。</w:t>
      </w:r>
      <w:r w:rsidR="00CF1563" w:rsidRPr="003F4782">
        <w:rPr>
          <w:rFonts w:ascii="仿宋_GB2312" w:eastAsia="仿宋_GB2312" w:hAnsi="仿宋_GB2312" w:cs="仿宋_GB2312" w:hint="eastAsia"/>
          <w:sz w:val="28"/>
          <w:szCs w:val="28"/>
          <w:shd w:val="clear" w:color="auto" w:fill="FFFFFF"/>
        </w:rPr>
        <w:t>禁止在</w:t>
      </w:r>
      <w:r w:rsidRPr="003F4782">
        <w:rPr>
          <w:rFonts w:ascii="仿宋_GB2312" w:eastAsia="仿宋_GB2312" w:hAnsi="仿宋_GB2312" w:cs="仿宋_GB2312" w:hint="eastAsia"/>
          <w:sz w:val="28"/>
          <w:szCs w:val="28"/>
          <w:shd w:val="clear" w:color="auto" w:fill="FFFFFF"/>
        </w:rPr>
        <w:t>三线</w:t>
      </w:r>
      <w:r w:rsidR="00CF1563" w:rsidRPr="003F4782">
        <w:rPr>
          <w:rFonts w:ascii="仿宋_GB2312" w:eastAsia="仿宋_GB2312" w:hAnsi="仿宋_GB2312" w:cs="仿宋_GB2312" w:hint="eastAsia"/>
          <w:sz w:val="28"/>
          <w:szCs w:val="28"/>
          <w:shd w:val="clear" w:color="auto" w:fill="FFFFFF"/>
        </w:rPr>
        <w:t>内从事采矿活动，</w:t>
      </w:r>
      <w:r w:rsidR="00CF1563" w:rsidRPr="003F4782">
        <w:rPr>
          <w:rFonts w:ascii="仿宋_GB2312" w:eastAsia="仿宋_GB2312" w:hAnsi="Times New Roman" w:hint="eastAsia"/>
          <w:sz w:val="28"/>
          <w:szCs w:val="28"/>
        </w:rPr>
        <w:t>禁止在国家和省政府规定不得开采矿产资源的地区从事采矿活动。矿山建设和开采活动</w:t>
      </w:r>
      <w:r w:rsidR="003B158B">
        <w:rPr>
          <w:rFonts w:ascii="仿宋_GB2312" w:eastAsia="仿宋_GB2312" w:hAnsi="Times New Roman" w:hint="eastAsia"/>
          <w:sz w:val="28"/>
          <w:szCs w:val="28"/>
        </w:rPr>
        <w:t>要</w:t>
      </w:r>
      <w:r w:rsidR="00CF1563" w:rsidRPr="003F4782">
        <w:rPr>
          <w:rFonts w:ascii="仿宋_GB2312" w:eastAsia="仿宋_GB2312" w:hAnsi="Times New Roman" w:hint="eastAsia"/>
          <w:sz w:val="28"/>
          <w:szCs w:val="28"/>
        </w:rPr>
        <w:t>符合绿色矿山建设要求</w:t>
      </w:r>
      <w:r w:rsidR="00290B59">
        <w:rPr>
          <w:rFonts w:ascii="仿宋_GB2312" w:eastAsia="仿宋_GB2312" w:hAnsi="Times New Roman" w:hint="eastAsia"/>
          <w:sz w:val="28"/>
          <w:szCs w:val="28"/>
        </w:rPr>
        <w:t>，</w:t>
      </w:r>
      <w:r w:rsidR="00CF1563" w:rsidRPr="003F4782">
        <w:rPr>
          <w:rFonts w:ascii="仿宋_GB2312" w:eastAsia="仿宋_GB2312" w:hAnsi="Times New Roman" w:hint="eastAsia"/>
          <w:sz w:val="28"/>
          <w:szCs w:val="28"/>
        </w:rPr>
        <w:t>一个开采规划</w:t>
      </w:r>
      <w:proofErr w:type="gramStart"/>
      <w:r w:rsidR="00CF1563" w:rsidRPr="003F4782">
        <w:rPr>
          <w:rFonts w:ascii="仿宋_GB2312" w:eastAsia="仿宋_GB2312" w:hAnsi="Times New Roman" w:hint="eastAsia"/>
          <w:sz w:val="28"/>
          <w:szCs w:val="28"/>
        </w:rPr>
        <w:t>区块只</w:t>
      </w:r>
      <w:proofErr w:type="gramEnd"/>
      <w:r w:rsidR="00CF1563" w:rsidRPr="003F4782">
        <w:rPr>
          <w:rFonts w:ascii="仿宋_GB2312" w:eastAsia="仿宋_GB2312" w:hAnsi="Times New Roman" w:hint="eastAsia"/>
          <w:sz w:val="28"/>
          <w:szCs w:val="28"/>
        </w:rPr>
        <w:t>设置一个采矿权。采矿权人</w:t>
      </w:r>
      <w:r w:rsidR="003B158B">
        <w:rPr>
          <w:rFonts w:ascii="仿宋_GB2312" w:eastAsia="仿宋_GB2312" w:hAnsi="Times New Roman" w:hint="eastAsia"/>
          <w:sz w:val="28"/>
          <w:szCs w:val="28"/>
        </w:rPr>
        <w:t>要履行恢复治理和绿色矿山建设主体责任</w:t>
      </w:r>
      <w:r w:rsidR="00542BEE" w:rsidRPr="003F4782">
        <w:rPr>
          <w:rFonts w:ascii="仿宋_GB2312" w:eastAsia="仿宋_GB2312" w:hAnsi="Times New Roman" w:hint="eastAsia"/>
          <w:sz w:val="28"/>
          <w:szCs w:val="28"/>
        </w:rPr>
        <w:t>，及时进行治理复垦，恢复使用功能和生态功能</w:t>
      </w:r>
      <w:r w:rsidR="00CF1563" w:rsidRPr="003F4782">
        <w:rPr>
          <w:rFonts w:ascii="仿宋_GB2312" w:eastAsia="仿宋_GB2312" w:hAnsi="Times New Roman" w:hint="eastAsia"/>
          <w:sz w:val="28"/>
          <w:szCs w:val="28"/>
        </w:rPr>
        <w:t>。</w:t>
      </w:r>
    </w:p>
    <w:p w14:paraId="62C67883" w14:textId="6094051E" w:rsidR="00CF1563" w:rsidRPr="003F4782" w:rsidRDefault="003679C9" w:rsidP="00CF1563">
      <w:pPr>
        <w:tabs>
          <w:tab w:val="left" w:pos="567"/>
        </w:tabs>
        <w:spacing w:line="600" w:lineRule="exact"/>
        <w:ind w:firstLine="594"/>
        <w:rPr>
          <w:rFonts w:ascii="Times New Roman" w:eastAsia="仿宋_GB2312" w:hAnsi="Times New Roman"/>
          <w:b/>
          <w:sz w:val="28"/>
          <w:szCs w:val="28"/>
        </w:rPr>
      </w:pPr>
      <w:r>
        <w:rPr>
          <w:rFonts w:ascii="Times New Roman" w:eastAsia="仿宋_GB2312" w:hAnsi="Times New Roman"/>
          <w:b/>
          <w:sz w:val="28"/>
          <w:szCs w:val="28"/>
        </w:rPr>
        <w:t>2</w:t>
      </w:r>
      <w:r w:rsidR="00542BEE" w:rsidRPr="003F4782">
        <w:rPr>
          <w:rFonts w:ascii="Times New Roman" w:eastAsia="仿宋_GB2312" w:hAnsi="Times New Roman"/>
          <w:b/>
          <w:sz w:val="28"/>
          <w:szCs w:val="28"/>
        </w:rPr>
        <w:t>、</w:t>
      </w:r>
      <w:r w:rsidR="00CF1563" w:rsidRPr="003F4782">
        <w:rPr>
          <w:rFonts w:ascii="Times New Roman" w:eastAsia="仿宋_GB2312" w:hAnsi="Times New Roman"/>
          <w:b/>
          <w:sz w:val="28"/>
          <w:szCs w:val="28"/>
        </w:rPr>
        <w:t>规模准入</w:t>
      </w:r>
    </w:p>
    <w:p w14:paraId="730A2D6D" w14:textId="570D11FA" w:rsidR="00CF1563" w:rsidRPr="003F4782" w:rsidRDefault="00542BEE" w:rsidP="00CF1563">
      <w:pPr>
        <w:spacing w:line="600" w:lineRule="exact"/>
        <w:ind w:firstLine="567"/>
        <w:jc w:val="left"/>
        <w:rPr>
          <w:rFonts w:ascii="Times New Roman" w:eastAsia="仿宋_GB2312" w:hAnsi="Times New Roman"/>
          <w:sz w:val="28"/>
          <w:szCs w:val="28"/>
        </w:rPr>
      </w:pPr>
      <w:r w:rsidRPr="003F4782">
        <w:rPr>
          <w:rFonts w:ascii="Times New Roman" w:eastAsia="仿宋_GB2312" w:hAnsi="Times New Roman"/>
          <w:sz w:val="28"/>
          <w:szCs w:val="28"/>
        </w:rPr>
        <w:t>落实国家和省新建矿山最低开采规模设计标准，</w:t>
      </w:r>
      <w:r w:rsidR="00CF1563" w:rsidRPr="003F4782">
        <w:rPr>
          <w:rFonts w:ascii="Times New Roman" w:eastAsia="仿宋_GB2312" w:hAnsi="Times New Roman"/>
          <w:sz w:val="28"/>
          <w:szCs w:val="28"/>
        </w:rPr>
        <w:t>坚持矿山设计开采规模与矿区资源储量规模相适应的原则，严禁大矿小开、一矿多开。产业政策准入门槛高于设计标准的，以产业政策为准。</w:t>
      </w:r>
    </w:p>
    <w:p w14:paraId="687DA7C1" w14:textId="5F5730D1" w:rsidR="00CF1563" w:rsidRPr="003F4782" w:rsidRDefault="003679C9" w:rsidP="00CF1563">
      <w:pPr>
        <w:tabs>
          <w:tab w:val="left" w:pos="567"/>
        </w:tabs>
        <w:spacing w:line="600" w:lineRule="exact"/>
        <w:ind w:firstLine="594"/>
        <w:rPr>
          <w:rFonts w:ascii="仿宋_GB2312" w:eastAsia="仿宋_GB2312" w:hAnsi="Times New Roman"/>
          <w:b/>
          <w:sz w:val="28"/>
          <w:szCs w:val="28"/>
        </w:rPr>
      </w:pPr>
      <w:r>
        <w:rPr>
          <w:rFonts w:ascii="Times New Roman" w:eastAsia="仿宋_GB2312" w:hAnsi="Times New Roman"/>
          <w:b/>
          <w:sz w:val="28"/>
          <w:szCs w:val="28"/>
        </w:rPr>
        <w:t>3</w:t>
      </w:r>
      <w:r w:rsidR="00542BEE" w:rsidRPr="003F4782">
        <w:rPr>
          <w:rFonts w:ascii="Times New Roman" w:eastAsia="仿宋_GB2312" w:hAnsi="Times New Roman"/>
          <w:b/>
          <w:sz w:val="28"/>
          <w:szCs w:val="28"/>
        </w:rPr>
        <w:t>、</w:t>
      </w:r>
      <w:r w:rsidR="00CF1563" w:rsidRPr="003F4782">
        <w:rPr>
          <w:rFonts w:ascii="Times New Roman" w:eastAsia="仿宋_GB2312" w:hAnsi="Times New Roman"/>
          <w:b/>
          <w:sz w:val="28"/>
          <w:szCs w:val="28"/>
        </w:rPr>
        <w:t>资源利用技</w:t>
      </w:r>
      <w:r w:rsidR="00CF1563" w:rsidRPr="003F4782">
        <w:rPr>
          <w:rFonts w:ascii="仿宋_GB2312" w:eastAsia="仿宋_GB2312" w:hAnsi="Times New Roman" w:hint="eastAsia"/>
          <w:b/>
          <w:sz w:val="28"/>
          <w:szCs w:val="28"/>
        </w:rPr>
        <w:t>术准入</w:t>
      </w:r>
    </w:p>
    <w:p w14:paraId="37998C60" w14:textId="305EF48B" w:rsidR="00CF1563" w:rsidRPr="003F4782" w:rsidRDefault="00542BEE" w:rsidP="00CF1563">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落实国家关于高效利用矿产资源产业政策</w:t>
      </w:r>
      <w:r w:rsidR="00490D95" w:rsidRPr="003F4782">
        <w:rPr>
          <w:rFonts w:ascii="仿宋_GB2312" w:eastAsia="仿宋_GB2312" w:hAnsi="Times New Roman" w:hint="eastAsia"/>
          <w:sz w:val="28"/>
          <w:szCs w:val="28"/>
        </w:rPr>
        <w:t>，严格执行国家《矿产资源节约与综合利用鼓励、限制和淘汰技术目录》，</w:t>
      </w:r>
      <w:r w:rsidR="00CF1563" w:rsidRPr="003F4782">
        <w:rPr>
          <w:rFonts w:ascii="仿宋_GB2312" w:eastAsia="仿宋_GB2312" w:hAnsi="Times New Roman" w:hint="eastAsia"/>
          <w:sz w:val="28"/>
          <w:szCs w:val="28"/>
        </w:rPr>
        <w:t>禁止采用落后、破坏和浪费资源的采选</w:t>
      </w:r>
      <w:r w:rsidR="00490D95" w:rsidRPr="003F4782">
        <w:rPr>
          <w:rFonts w:ascii="仿宋_GB2312" w:eastAsia="仿宋_GB2312" w:hAnsi="Times New Roman" w:hint="eastAsia"/>
          <w:sz w:val="28"/>
          <w:szCs w:val="28"/>
        </w:rPr>
        <w:t>冶</w:t>
      </w:r>
      <w:r w:rsidR="00CF1563" w:rsidRPr="003F4782">
        <w:rPr>
          <w:rFonts w:ascii="仿宋_GB2312" w:eastAsia="仿宋_GB2312" w:hAnsi="Times New Roman" w:hint="eastAsia"/>
          <w:sz w:val="28"/>
          <w:szCs w:val="28"/>
        </w:rPr>
        <w:t>技术</w:t>
      </w:r>
      <w:r w:rsidR="00490D95" w:rsidRPr="003F4782">
        <w:rPr>
          <w:rFonts w:ascii="仿宋_GB2312" w:eastAsia="仿宋_GB2312" w:hAnsi="Times New Roman" w:hint="eastAsia"/>
          <w:sz w:val="28"/>
          <w:szCs w:val="28"/>
        </w:rPr>
        <w:t>。鼓励矿山企业</w:t>
      </w:r>
      <w:r w:rsidR="00CF1563" w:rsidRPr="003F4782">
        <w:rPr>
          <w:rFonts w:ascii="仿宋_GB2312" w:eastAsia="仿宋_GB2312" w:hAnsi="Times New Roman" w:hint="eastAsia"/>
          <w:sz w:val="28"/>
          <w:szCs w:val="28"/>
        </w:rPr>
        <w:t>科技创新</w:t>
      </w:r>
      <w:r w:rsidR="00490D95" w:rsidRPr="003F4782">
        <w:rPr>
          <w:rFonts w:ascii="仿宋_GB2312" w:eastAsia="仿宋_GB2312" w:hAnsi="Times New Roman" w:hint="eastAsia"/>
          <w:sz w:val="28"/>
          <w:szCs w:val="28"/>
        </w:rPr>
        <w:t>、管理创新</w:t>
      </w:r>
      <w:r w:rsidR="00CF1563" w:rsidRPr="003F4782">
        <w:rPr>
          <w:rFonts w:ascii="仿宋_GB2312" w:eastAsia="仿宋_GB2312" w:hAnsi="Times New Roman" w:hint="eastAsia"/>
          <w:sz w:val="28"/>
          <w:szCs w:val="28"/>
        </w:rPr>
        <w:t>和技术革新，</w:t>
      </w:r>
      <w:r w:rsidR="00490D95" w:rsidRPr="003F4782">
        <w:rPr>
          <w:rFonts w:ascii="仿宋_GB2312" w:eastAsia="仿宋_GB2312" w:hAnsi="Times New Roman" w:hint="eastAsia"/>
          <w:sz w:val="28"/>
          <w:szCs w:val="28"/>
        </w:rPr>
        <w:t>为矿业高质量发展贡献朝阳技术。</w:t>
      </w:r>
    </w:p>
    <w:p w14:paraId="1F21F4A1" w14:textId="2134E542" w:rsidR="00490D95" w:rsidRPr="003F4782" w:rsidRDefault="00490D95" w:rsidP="00490D95">
      <w:pPr>
        <w:spacing w:line="600" w:lineRule="exact"/>
        <w:ind w:firstLine="567"/>
        <w:rPr>
          <w:rFonts w:ascii="Times New Roman" w:eastAsia="仿宋_GB2312" w:hAnsi="Times New Roman"/>
          <w:b/>
          <w:bCs/>
          <w:sz w:val="28"/>
          <w:szCs w:val="28"/>
        </w:rPr>
      </w:pPr>
      <w:r w:rsidRPr="003F4782">
        <w:rPr>
          <w:rFonts w:ascii="Times New Roman" w:eastAsia="仿宋_GB2312" w:hAnsi="Times New Roman" w:hint="eastAsia"/>
          <w:b/>
          <w:bCs/>
          <w:sz w:val="28"/>
          <w:szCs w:val="28"/>
        </w:rPr>
        <w:t>（二）矿产资源开发利用管理</w:t>
      </w:r>
    </w:p>
    <w:p w14:paraId="054BD45F" w14:textId="136346E1" w:rsidR="003B27EC" w:rsidRPr="003F4782" w:rsidRDefault="003B27EC" w:rsidP="00490D95">
      <w:pPr>
        <w:spacing w:line="600" w:lineRule="exact"/>
        <w:ind w:firstLine="567"/>
        <w:rPr>
          <w:rFonts w:ascii="Times New Roman" w:eastAsia="仿宋_GB2312" w:hAnsi="Times New Roman"/>
          <w:b/>
          <w:bCs/>
          <w:sz w:val="28"/>
          <w:szCs w:val="28"/>
        </w:rPr>
      </w:pPr>
      <w:r w:rsidRPr="003F4782">
        <w:rPr>
          <w:rFonts w:ascii="仿宋_GB2312" w:eastAsia="仿宋_GB2312" w:hAnsi="Times New Roman" w:hint="eastAsia"/>
          <w:sz w:val="28"/>
          <w:szCs w:val="28"/>
        </w:rPr>
        <w:t>落实党中央、国务院关于矿业权出让制度改革、统筹推进自然资源资产产权制度改革等决策部署，深化</w:t>
      </w:r>
      <w:proofErr w:type="gramStart"/>
      <w:r w:rsidRPr="003F4782">
        <w:rPr>
          <w:rFonts w:ascii="仿宋_GB2312" w:eastAsia="仿宋_GB2312" w:hAnsi="Times New Roman" w:hint="eastAsia"/>
          <w:sz w:val="28"/>
          <w:szCs w:val="28"/>
        </w:rPr>
        <w:t>放管服改革</w:t>
      </w:r>
      <w:proofErr w:type="gramEnd"/>
      <w:r w:rsidRPr="003F4782">
        <w:rPr>
          <w:rFonts w:ascii="仿宋_GB2312" w:eastAsia="仿宋_GB2312" w:hAnsi="Times New Roman" w:hint="eastAsia"/>
          <w:sz w:val="28"/>
          <w:szCs w:val="28"/>
        </w:rPr>
        <w:t>，</w:t>
      </w:r>
      <w:r w:rsidR="00B54690" w:rsidRPr="003F4782">
        <w:rPr>
          <w:rFonts w:ascii="仿宋_GB2312" w:eastAsia="仿宋_GB2312" w:hAnsi="Times New Roman" w:hint="eastAsia"/>
          <w:sz w:val="28"/>
          <w:szCs w:val="28"/>
        </w:rPr>
        <w:t>保障能源资源安全，维护矿业权人合法权益，促进矿业高质量发展</w:t>
      </w:r>
      <w:r w:rsidR="006B07BB" w:rsidRPr="003F4782">
        <w:rPr>
          <w:rFonts w:ascii="仿宋_GB2312" w:eastAsia="仿宋_GB2312" w:hAnsi="Times New Roman" w:hint="eastAsia"/>
          <w:sz w:val="28"/>
          <w:szCs w:val="28"/>
        </w:rPr>
        <w:t>。</w:t>
      </w:r>
    </w:p>
    <w:p w14:paraId="7A5248A0" w14:textId="74F3EDDD" w:rsidR="00490D95" w:rsidRPr="003F4782" w:rsidRDefault="00490D95" w:rsidP="00490D95">
      <w:pPr>
        <w:spacing w:line="600" w:lineRule="exact"/>
        <w:ind w:firstLine="567"/>
        <w:rPr>
          <w:rFonts w:ascii="Times New Roman" w:eastAsia="仿宋_GB2312" w:hAnsi="Times New Roman"/>
          <w:sz w:val="28"/>
          <w:szCs w:val="28"/>
        </w:rPr>
      </w:pPr>
      <w:r w:rsidRPr="003F4782">
        <w:rPr>
          <w:rFonts w:ascii="Times New Roman" w:eastAsia="仿宋_GB2312" w:hAnsi="Times New Roman"/>
          <w:b/>
          <w:bCs/>
          <w:sz w:val="28"/>
          <w:szCs w:val="28"/>
        </w:rPr>
        <w:t>进一步加强</w:t>
      </w:r>
      <w:r w:rsidR="00553F6C" w:rsidRPr="003F4782">
        <w:rPr>
          <w:rFonts w:ascii="Times New Roman" w:eastAsia="仿宋_GB2312" w:hAnsi="Times New Roman" w:hint="eastAsia"/>
          <w:b/>
          <w:bCs/>
          <w:sz w:val="28"/>
          <w:szCs w:val="28"/>
        </w:rPr>
        <w:t>和改进</w:t>
      </w:r>
      <w:r w:rsidR="00C33EFC" w:rsidRPr="003F4782">
        <w:rPr>
          <w:rFonts w:ascii="Times New Roman" w:eastAsia="仿宋_GB2312" w:hAnsi="Times New Roman" w:hint="eastAsia"/>
          <w:b/>
          <w:bCs/>
          <w:sz w:val="28"/>
          <w:szCs w:val="28"/>
        </w:rPr>
        <w:t>矿产资源</w:t>
      </w:r>
      <w:r w:rsidRPr="003F4782">
        <w:rPr>
          <w:rFonts w:ascii="Times New Roman" w:eastAsia="仿宋_GB2312" w:hAnsi="Times New Roman"/>
          <w:b/>
          <w:bCs/>
          <w:sz w:val="28"/>
          <w:szCs w:val="28"/>
        </w:rPr>
        <w:t>储量</w:t>
      </w:r>
      <w:r w:rsidR="00C33EFC" w:rsidRPr="003F4782">
        <w:rPr>
          <w:rFonts w:ascii="Times New Roman" w:eastAsia="仿宋_GB2312" w:hAnsi="Times New Roman" w:hint="eastAsia"/>
          <w:b/>
          <w:bCs/>
          <w:sz w:val="28"/>
          <w:szCs w:val="28"/>
        </w:rPr>
        <w:t>管理</w:t>
      </w:r>
      <w:r w:rsidR="003C3093" w:rsidRPr="003F4782">
        <w:rPr>
          <w:rFonts w:ascii="Times New Roman" w:eastAsia="仿宋_GB2312" w:hAnsi="Times New Roman" w:hint="eastAsia"/>
          <w:b/>
          <w:bCs/>
          <w:sz w:val="28"/>
          <w:szCs w:val="28"/>
        </w:rPr>
        <w:t>。</w:t>
      </w:r>
      <w:r w:rsidRPr="003F4782">
        <w:rPr>
          <w:rFonts w:ascii="Times New Roman" w:eastAsia="仿宋_GB2312" w:hAnsi="Times New Roman"/>
          <w:sz w:val="28"/>
          <w:szCs w:val="28"/>
        </w:rPr>
        <w:t>强化矿产资源储量</w:t>
      </w:r>
      <w:r w:rsidR="00C33EFC" w:rsidRPr="003F4782">
        <w:rPr>
          <w:rFonts w:ascii="Times New Roman" w:eastAsia="仿宋_GB2312" w:hAnsi="Times New Roman" w:hint="eastAsia"/>
          <w:sz w:val="28"/>
          <w:szCs w:val="28"/>
        </w:rPr>
        <w:t>评审和</w:t>
      </w:r>
      <w:r w:rsidRPr="003F4782">
        <w:rPr>
          <w:rFonts w:ascii="Times New Roman" w:eastAsia="仿宋_GB2312" w:hAnsi="Times New Roman"/>
          <w:sz w:val="28"/>
          <w:szCs w:val="28"/>
        </w:rPr>
        <w:t>核查，</w:t>
      </w:r>
      <w:r w:rsidR="00AB6C62" w:rsidRPr="003F4782">
        <w:rPr>
          <w:rFonts w:ascii="Times New Roman" w:eastAsia="仿宋_GB2312" w:hAnsi="Times New Roman" w:hint="eastAsia"/>
          <w:sz w:val="28"/>
          <w:szCs w:val="28"/>
        </w:rPr>
        <w:t>加强矿山储量动态检测，健全矿山开采和储量年报制度，</w:t>
      </w:r>
      <w:r w:rsidRPr="003F4782">
        <w:rPr>
          <w:rFonts w:ascii="Times New Roman" w:eastAsia="仿宋_GB2312" w:hAnsi="Times New Roman"/>
          <w:sz w:val="28"/>
          <w:szCs w:val="28"/>
        </w:rPr>
        <w:t>全面</w:t>
      </w:r>
      <w:r w:rsidRPr="003F4782">
        <w:rPr>
          <w:rFonts w:ascii="Times New Roman" w:eastAsia="仿宋_GB2312" w:hAnsi="Times New Roman"/>
          <w:sz w:val="28"/>
          <w:szCs w:val="28"/>
        </w:rPr>
        <w:lastRenderedPageBreak/>
        <w:t>掌握储量动态变化和矿山开发利用水平，促进矿山企业珍惜和合理利用矿产资源。</w:t>
      </w:r>
    </w:p>
    <w:p w14:paraId="0E99386D" w14:textId="6BE22509" w:rsidR="00667139" w:rsidRPr="003F4782" w:rsidRDefault="00A60E2D" w:rsidP="00490D95">
      <w:pPr>
        <w:spacing w:line="600" w:lineRule="exact"/>
        <w:ind w:firstLine="567"/>
        <w:rPr>
          <w:rFonts w:ascii="Times New Roman" w:eastAsia="仿宋_GB2312" w:hAnsi="Times New Roman"/>
          <w:sz w:val="28"/>
          <w:szCs w:val="28"/>
        </w:rPr>
      </w:pPr>
      <w:r w:rsidRPr="003F4782">
        <w:rPr>
          <w:rFonts w:ascii="Times New Roman" w:eastAsia="仿宋_GB2312" w:hAnsi="Times New Roman" w:hint="eastAsia"/>
          <w:sz w:val="28"/>
          <w:szCs w:val="28"/>
        </w:rPr>
        <w:t>探矿权转采矿权、采矿权变更矿种与范围</w:t>
      </w:r>
      <w:r w:rsidR="00667139" w:rsidRPr="003F4782">
        <w:rPr>
          <w:rFonts w:ascii="Times New Roman" w:eastAsia="仿宋_GB2312" w:hAnsi="Times New Roman" w:hint="eastAsia"/>
          <w:sz w:val="28"/>
          <w:szCs w:val="28"/>
        </w:rPr>
        <w:t>，在开采期间资源储量发生重大变化的（变化量超过</w:t>
      </w:r>
      <w:r w:rsidR="00667139" w:rsidRPr="003F4782">
        <w:rPr>
          <w:rFonts w:ascii="Times New Roman" w:eastAsia="仿宋_GB2312" w:hAnsi="Times New Roman" w:hint="eastAsia"/>
          <w:sz w:val="28"/>
          <w:szCs w:val="28"/>
        </w:rPr>
        <w:t>3</w:t>
      </w:r>
      <w:r w:rsidR="00667139" w:rsidRPr="003F4782">
        <w:rPr>
          <w:rFonts w:ascii="Times New Roman" w:eastAsia="仿宋_GB2312" w:hAnsi="Times New Roman"/>
          <w:sz w:val="28"/>
          <w:szCs w:val="28"/>
        </w:rPr>
        <w:t>0</w:t>
      </w:r>
      <w:r w:rsidR="00667139" w:rsidRPr="003F4782">
        <w:rPr>
          <w:rFonts w:ascii="Times New Roman" w:eastAsia="仿宋_GB2312" w:hAnsi="Times New Roman" w:hint="eastAsia"/>
          <w:sz w:val="28"/>
          <w:szCs w:val="28"/>
        </w:rPr>
        <w:t>％或达到中型规模以上</w:t>
      </w:r>
      <w:r w:rsidR="009E60AA">
        <w:rPr>
          <w:rFonts w:ascii="Times New Roman" w:eastAsia="仿宋_GB2312" w:hAnsi="Times New Roman" w:hint="eastAsia"/>
          <w:sz w:val="28"/>
          <w:szCs w:val="28"/>
        </w:rPr>
        <w:t>的</w:t>
      </w:r>
      <w:r w:rsidR="00667139" w:rsidRPr="003F4782">
        <w:rPr>
          <w:rFonts w:ascii="Times New Roman" w:eastAsia="仿宋_GB2312" w:hAnsi="Times New Roman" w:hint="eastAsia"/>
          <w:sz w:val="28"/>
          <w:szCs w:val="28"/>
        </w:rPr>
        <w:t>），压覆重要矿产资源的，要编制矿产资源储量报告，申请评审备案。</w:t>
      </w:r>
    </w:p>
    <w:p w14:paraId="4CF93EAE" w14:textId="26D6043B" w:rsidR="00A60E2D" w:rsidRPr="003F4782" w:rsidRDefault="00667139" w:rsidP="00490D95">
      <w:pPr>
        <w:spacing w:line="600" w:lineRule="exact"/>
        <w:ind w:firstLine="567"/>
        <w:rPr>
          <w:rFonts w:ascii="Times New Roman" w:eastAsia="仿宋_GB2312" w:hAnsi="Times New Roman"/>
          <w:sz w:val="28"/>
          <w:szCs w:val="28"/>
        </w:rPr>
      </w:pPr>
      <w:r w:rsidRPr="003F4782">
        <w:rPr>
          <w:rFonts w:ascii="Times New Roman" w:eastAsia="仿宋_GB2312" w:hAnsi="Times New Roman" w:hint="eastAsia"/>
          <w:sz w:val="28"/>
          <w:szCs w:val="28"/>
        </w:rPr>
        <w:t>不再对探矿权保留、变更矿种、矿业权延续、转让、出让，划定矿区范围，查明占用储量登记、矿山闭坑，以及上市融资等环节由政府部门直接进行评审备案。</w:t>
      </w:r>
    </w:p>
    <w:p w14:paraId="41B91464" w14:textId="6F967F29" w:rsidR="00490D95" w:rsidRPr="003F4782" w:rsidRDefault="00490D95" w:rsidP="00490D95">
      <w:pPr>
        <w:spacing w:line="600" w:lineRule="exact"/>
        <w:ind w:firstLine="567"/>
        <w:rPr>
          <w:rFonts w:ascii="Times New Roman" w:eastAsia="仿宋_GB2312" w:hAnsi="Times New Roman"/>
          <w:sz w:val="28"/>
          <w:szCs w:val="28"/>
        </w:rPr>
      </w:pPr>
      <w:r w:rsidRPr="003F4782">
        <w:rPr>
          <w:rFonts w:ascii="Times New Roman" w:eastAsia="仿宋_GB2312" w:hAnsi="Times New Roman"/>
          <w:b/>
          <w:bCs/>
          <w:sz w:val="28"/>
          <w:szCs w:val="28"/>
        </w:rPr>
        <w:t>进一步加强</w:t>
      </w:r>
      <w:r w:rsidR="00667139" w:rsidRPr="003F4782">
        <w:rPr>
          <w:rFonts w:ascii="Times New Roman" w:eastAsia="仿宋_GB2312" w:hAnsi="Times New Roman" w:hint="eastAsia"/>
          <w:b/>
          <w:bCs/>
          <w:sz w:val="28"/>
          <w:szCs w:val="28"/>
        </w:rPr>
        <w:t>和改进</w:t>
      </w:r>
      <w:r w:rsidRPr="003F4782">
        <w:rPr>
          <w:rFonts w:ascii="Times New Roman" w:eastAsia="仿宋_GB2312" w:hAnsi="Times New Roman"/>
          <w:b/>
          <w:bCs/>
          <w:sz w:val="28"/>
          <w:szCs w:val="28"/>
        </w:rPr>
        <w:t>矿产资源开发利用监督管理</w:t>
      </w:r>
      <w:r w:rsidR="003C3093" w:rsidRPr="003F4782">
        <w:rPr>
          <w:rFonts w:ascii="Times New Roman" w:eastAsia="仿宋_GB2312" w:hAnsi="Times New Roman" w:hint="eastAsia"/>
          <w:b/>
          <w:bCs/>
          <w:sz w:val="28"/>
          <w:szCs w:val="28"/>
        </w:rPr>
        <w:t>。</w:t>
      </w:r>
      <w:r w:rsidRPr="003F4782">
        <w:rPr>
          <w:rFonts w:ascii="Times New Roman" w:eastAsia="仿宋_GB2312" w:hAnsi="Times New Roman"/>
          <w:sz w:val="28"/>
          <w:szCs w:val="28"/>
        </w:rPr>
        <w:t>加大督查、执法工作力度，全面提升矿山规模化、机械化、信息化</w:t>
      </w:r>
      <w:r w:rsidR="004E6BC4" w:rsidRPr="003F4782">
        <w:rPr>
          <w:rFonts w:ascii="Times New Roman" w:eastAsia="仿宋_GB2312" w:hAnsi="Times New Roman" w:hint="eastAsia"/>
          <w:sz w:val="28"/>
          <w:szCs w:val="28"/>
        </w:rPr>
        <w:t>、智能</w:t>
      </w:r>
      <w:r w:rsidRPr="003F4782">
        <w:rPr>
          <w:rFonts w:ascii="Times New Roman" w:eastAsia="仿宋_GB2312" w:hAnsi="Times New Roman"/>
          <w:sz w:val="28"/>
          <w:szCs w:val="28"/>
        </w:rPr>
        <w:t>化水平。</w:t>
      </w:r>
      <w:proofErr w:type="gramStart"/>
      <w:r w:rsidRPr="003F4782">
        <w:rPr>
          <w:rFonts w:ascii="Times New Roman" w:eastAsia="仿宋_GB2312" w:hAnsi="Times New Roman"/>
          <w:sz w:val="28"/>
          <w:szCs w:val="28"/>
        </w:rPr>
        <w:t>运用卫片执法</w:t>
      </w:r>
      <w:proofErr w:type="gramEnd"/>
      <w:r w:rsidRPr="003F4782">
        <w:rPr>
          <w:rFonts w:ascii="Times New Roman" w:eastAsia="仿宋_GB2312" w:hAnsi="Times New Roman"/>
          <w:sz w:val="28"/>
          <w:szCs w:val="28"/>
        </w:rPr>
        <w:t>、违法案件立案执法等手段，加大违法开采矿产资源行为的查处</w:t>
      </w:r>
      <w:r w:rsidR="004E6BC4" w:rsidRPr="003F4782">
        <w:rPr>
          <w:rFonts w:ascii="Times New Roman" w:eastAsia="仿宋_GB2312" w:hAnsi="Times New Roman" w:hint="eastAsia"/>
          <w:sz w:val="28"/>
          <w:szCs w:val="28"/>
        </w:rPr>
        <w:t>和惩戒</w:t>
      </w:r>
      <w:r w:rsidRPr="003F4782">
        <w:rPr>
          <w:rFonts w:ascii="Times New Roman" w:eastAsia="仿宋_GB2312" w:hAnsi="Times New Roman"/>
          <w:sz w:val="28"/>
          <w:szCs w:val="28"/>
        </w:rPr>
        <w:t>力度。</w:t>
      </w:r>
    </w:p>
    <w:p w14:paraId="7B993CB4" w14:textId="20AA4800" w:rsidR="00D46FC9" w:rsidRPr="003F4782" w:rsidRDefault="00D46FC9" w:rsidP="00451DBD">
      <w:pPr>
        <w:spacing w:line="600" w:lineRule="exact"/>
        <w:ind w:firstLine="567"/>
        <w:rPr>
          <w:rFonts w:ascii="Times New Roman" w:eastAsia="仿宋_GB2312" w:hAnsi="Times New Roman"/>
          <w:sz w:val="28"/>
          <w:szCs w:val="28"/>
        </w:rPr>
      </w:pPr>
      <w:r w:rsidRPr="003F4782">
        <w:rPr>
          <w:rFonts w:ascii="Times New Roman" w:eastAsia="仿宋_GB2312" w:hAnsi="Times New Roman" w:hint="eastAsia"/>
          <w:sz w:val="28"/>
          <w:szCs w:val="28"/>
        </w:rPr>
        <w:t>深化</w:t>
      </w:r>
      <w:proofErr w:type="gramStart"/>
      <w:r w:rsidRPr="003F4782">
        <w:rPr>
          <w:rFonts w:ascii="Times New Roman" w:eastAsia="仿宋_GB2312" w:hAnsi="Times New Roman" w:hint="eastAsia"/>
          <w:sz w:val="28"/>
          <w:szCs w:val="28"/>
        </w:rPr>
        <w:t>放管服改革</w:t>
      </w:r>
      <w:proofErr w:type="gramEnd"/>
      <w:r w:rsidRPr="003F4782">
        <w:rPr>
          <w:rFonts w:ascii="Times New Roman" w:eastAsia="仿宋_GB2312" w:hAnsi="Times New Roman" w:hint="eastAsia"/>
          <w:sz w:val="28"/>
          <w:szCs w:val="28"/>
        </w:rPr>
        <w:t>，进一步完善矿产资源管理</w:t>
      </w:r>
      <w:r w:rsidR="00451DBD" w:rsidRPr="003F4782">
        <w:rPr>
          <w:rFonts w:ascii="Times New Roman" w:eastAsia="仿宋_GB2312" w:hAnsi="Times New Roman" w:hint="eastAsia"/>
          <w:sz w:val="28"/>
          <w:szCs w:val="28"/>
        </w:rPr>
        <w:t>，简化归并评审备案和登记事项，将矿产资源储量登记书内容纳入评审备案管理，不再作为矿业权登记要件，将评审备案结果作为统计依据。</w:t>
      </w:r>
    </w:p>
    <w:p w14:paraId="19F712AC" w14:textId="0253BD0F" w:rsidR="003B27EC" w:rsidRPr="003F4782" w:rsidRDefault="004E6BC4" w:rsidP="00DB0765">
      <w:pPr>
        <w:spacing w:line="600" w:lineRule="exact"/>
        <w:ind w:firstLine="567"/>
        <w:rPr>
          <w:rFonts w:ascii="Times New Roman" w:eastAsia="仿宋_GB2312" w:hAnsi="Times New Roman"/>
          <w:sz w:val="28"/>
          <w:szCs w:val="28"/>
        </w:rPr>
      </w:pPr>
      <w:r w:rsidRPr="003F4782">
        <w:rPr>
          <w:rFonts w:ascii="仿宋_GB2312" w:eastAsia="仿宋_GB2312" w:hAnsi="Times New Roman" w:hint="eastAsia"/>
          <w:b/>
          <w:bCs/>
          <w:sz w:val="28"/>
          <w:szCs w:val="28"/>
        </w:rPr>
        <w:t>全面推进矿业权竞争性出让</w:t>
      </w:r>
      <w:r w:rsidR="003B27EC" w:rsidRPr="003F4782">
        <w:rPr>
          <w:rFonts w:ascii="仿宋_GB2312" w:eastAsia="仿宋_GB2312" w:hAnsi="Times New Roman" w:hint="eastAsia"/>
          <w:b/>
          <w:bCs/>
          <w:sz w:val="28"/>
          <w:szCs w:val="28"/>
        </w:rPr>
        <w:t>。</w:t>
      </w:r>
      <w:r w:rsidR="003B27EC" w:rsidRPr="003F4782">
        <w:rPr>
          <w:rFonts w:ascii="仿宋_GB2312" w:eastAsia="仿宋_GB2312" w:hAnsi="Times New Roman" w:hint="eastAsia"/>
          <w:sz w:val="28"/>
          <w:szCs w:val="28"/>
        </w:rPr>
        <w:t>充分发挥市场配置资源的决定性作用和更好发挥政府作用，保证矿业权出让正当合法竞争和公平正义。除</w:t>
      </w:r>
      <w:r w:rsidR="007A2D2B">
        <w:rPr>
          <w:rFonts w:ascii="仿宋_GB2312" w:eastAsia="仿宋_GB2312" w:hAnsi="Times New Roman" w:hint="eastAsia"/>
          <w:sz w:val="28"/>
          <w:szCs w:val="28"/>
        </w:rPr>
        <w:t>按规定</w:t>
      </w:r>
      <w:r w:rsidR="003B27EC" w:rsidRPr="003F4782">
        <w:rPr>
          <w:rFonts w:ascii="仿宋_GB2312" w:eastAsia="仿宋_GB2312" w:hAnsi="Times New Roman" w:hint="eastAsia"/>
          <w:sz w:val="28"/>
          <w:szCs w:val="28"/>
        </w:rPr>
        <w:t>协议出让外，对其它矿业权以招标、拍卖、挂牌方式公开竞争出让</w:t>
      </w:r>
      <w:r w:rsidR="00DB0765" w:rsidRPr="003F4782">
        <w:rPr>
          <w:rFonts w:ascii="仿宋_GB2312" w:eastAsia="仿宋_GB2312" w:hAnsi="Times New Roman" w:hint="eastAsia"/>
          <w:sz w:val="28"/>
          <w:szCs w:val="28"/>
        </w:rPr>
        <w:t>。以招标方式出让的，依据招标条件，综合择优确定中标人；以拍卖方式出让的，应价最高且不低于底价的竞买人为竞得人；以挂牌方式出让的，报价最高且不低于底价的竞买人为竞得人，只有一个人报价且不低于底价的，挂牌成交。</w:t>
      </w:r>
    </w:p>
    <w:p w14:paraId="288B8AE5" w14:textId="30099C52" w:rsidR="004E6BC4" w:rsidRPr="003F4782" w:rsidRDefault="004E6BC4" w:rsidP="00490D95">
      <w:pPr>
        <w:spacing w:line="600" w:lineRule="exact"/>
        <w:ind w:firstLine="567"/>
        <w:rPr>
          <w:rFonts w:ascii="Times New Roman" w:eastAsia="仿宋_GB2312" w:hAnsi="Times New Roman"/>
          <w:sz w:val="28"/>
          <w:szCs w:val="28"/>
        </w:rPr>
      </w:pPr>
      <w:r w:rsidRPr="003F4782">
        <w:rPr>
          <w:rFonts w:ascii="仿宋_GB2312" w:eastAsia="仿宋_GB2312" w:hAnsi="Times New Roman" w:hint="eastAsia"/>
          <w:b/>
          <w:bCs/>
          <w:sz w:val="28"/>
          <w:szCs w:val="28"/>
        </w:rPr>
        <w:t>严格控制协议出让。</w:t>
      </w:r>
      <w:r w:rsidR="00564E43" w:rsidRPr="003F4782">
        <w:rPr>
          <w:rFonts w:ascii="仿宋_GB2312" w:eastAsia="仿宋_GB2312" w:hAnsi="Times New Roman" w:hint="eastAsia"/>
          <w:sz w:val="28"/>
          <w:szCs w:val="28"/>
        </w:rPr>
        <w:t>允许</w:t>
      </w:r>
      <w:r w:rsidR="00DB0765" w:rsidRPr="003F4782">
        <w:rPr>
          <w:rFonts w:ascii="仿宋_GB2312" w:eastAsia="仿宋_GB2312" w:hAnsi="Times New Roman" w:hint="eastAsia"/>
          <w:sz w:val="28"/>
          <w:szCs w:val="28"/>
        </w:rPr>
        <w:t>稀土、放射性矿产勘查开采项目或国务</w:t>
      </w:r>
      <w:r w:rsidR="00DB0765" w:rsidRPr="003F4782">
        <w:rPr>
          <w:rFonts w:ascii="仿宋_GB2312" w:eastAsia="仿宋_GB2312" w:hAnsi="Times New Roman" w:hint="eastAsia"/>
          <w:sz w:val="28"/>
          <w:szCs w:val="28"/>
        </w:rPr>
        <w:lastRenderedPageBreak/>
        <w:t>院批准的重点建设项目</w:t>
      </w:r>
      <w:r w:rsidR="00564E43" w:rsidRPr="003F4782">
        <w:rPr>
          <w:rFonts w:ascii="仿宋_GB2312" w:eastAsia="仿宋_GB2312" w:hAnsi="Times New Roman" w:hint="eastAsia"/>
          <w:sz w:val="28"/>
          <w:szCs w:val="28"/>
        </w:rPr>
        <w:t>，以协议方式向特定主体出让矿业权；允许已设采矿权深（上）部的同类矿产（《矿产资源分类细目》的类别，普通建筑用砂石土类矿产除外），需要利用原有生产系统进一步勘查开采矿产资源的，以协议方式向同一主体出让矿业权。协议出让矿业权的，必须实行价格评估、结果公示，矿业权出让收益由自然资源主管部门根据</w:t>
      </w:r>
      <w:r w:rsidR="009D6E0A" w:rsidRPr="003F4782">
        <w:rPr>
          <w:rFonts w:ascii="仿宋_GB2312" w:eastAsia="仿宋_GB2312" w:hAnsi="Times New Roman" w:hint="eastAsia"/>
          <w:sz w:val="28"/>
          <w:szCs w:val="28"/>
        </w:rPr>
        <w:t>评估价值、市场基准价确定</w:t>
      </w:r>
      <w:r w:rsidRPr="003F4782">
        <w:rPr>
          <w:rFonts w:ascii="仿宋_GB2312" w:eastAsia="仿宋_GB2312" w:hAnsi="Times New Roman" w:hint="eastAsia"/>
          <w:sz w:val="28"/>
          <w:szCs w:val="28"/>
        </w:rPr>
        <w:t>。</w:t>
      </w:r>
    </w:p>
    <w:p w14:paraId="400E7509" w14:textId="6DE018EA" w:rsidR="00490D95" w:rsidRPr="003F4782" w:rsidRDefault="003C3093" w:rsidP="006B07BB">
      <w:pPr>
        <w:spacing w:line="580" w:lineRule="exact"/>
        <w:ind w:firstLine="567"/>
        <w:rPr>
          <w:rFonts w:ascii="Times New Roman" w:eastAsia="仿宋_GB2312" w:hAnsi="Times New Roman"/>
          <w:sz w:val="28"/>
          <w:szCs w:val="28"/>
        </w:rPr>
      </w:pPr>
      <w:r w:rsidRPr="003F4782">
        <w:rPr>
          <w:rFonts w:ascii="Times New Roman" w:eastAsia="仿宋_GB2312" w:hAnsi="Times New Roman" w:hint="eastAsia"/>
          <w:b/>
          <w:bCs/>
          <w:sz w:val="28"/>
          <w:szCs w:val="28"/>
        </w:rPr>
        <w:t>积极</w:t>
      </w:r>
      <w:proofErr w:type="gramStart"/>
      <w:r w:rsidRPr="003F4782">
        <w:rPr>
          <w:rFonts w:ascii="Times New Roman" w:eastAsia="仿宋_GB2312" w:hAnsi="Times New Roman" w:hint="eastAsia"/>
          <w:b/>
          <w:bCs/>
          <w:sz w:val="28"/>
          <w:szCs w:val="28"/>
        </w:rPr>
        <w:t>推进净矿出让</w:t>
      </w:r>
      <w:proofErr w:type="gramEnd"/>
      <w:r w:rsidRPr="003F4782">
        <w:rPr>
          <w:rFonts w:ascii="Times New Roman" w:eastAsia="仿宋_GB2312" w:hAnsi="Times New Roman" w:hint="eastAsia"/>
          <w:b/>
          <w:bCs/>
          <w:sz w:val="28"/>
          <w:szCs w:val="28"/>
        </w:rPr>
        <w:t>。</w:t>
      </w:r>
      <w:r w:rsidR="009D6E0A" w:rsidRPr="003F4782">
        <w:rPr>
          <w:rFonts w:ascii="Times New Roman" w:eastAsia="仿宋_GB2312" w:hAnsi="Times New Roman" w:hint="eastAsia"/>
          <w:sz w:val="28"/>
          <w:szCs w:val="28"/>
        </w:rPr>
        <w:t>对砂石土矿采矿</w:t>
      </w:r>
      <w:proofErr w:type="gramStart"/>
      <w:r w:rsidR="009D6E0A" w:rsidRPr="003F4782">
        <w:rPr>
          <w:rFonts w:ascii="Times New Roman" w:eastAsia="仿宋_GB2312" w:hAnsi="Times New Roman" w:hint="eastAsia"/>
          <w:sz w:val="28"/>
          <w:szCs w:val="28"/>
        </w:rPr>
        <w:t>权开展净矿</w:t>
      </w:r>
      <w:proofErr w:type="gramEnd"/>
      <w:r w:rsidR="009D6E0A" w:rsidRPr="003F4782">
        <w:rPr>
          <w:rFonts w:ascii="Times New Roman" w:eastAsia="仿宋_GB2312" w:hAnsi="Times New Roman" w:hint="eastAsia"/>
          <w:sz w:val="28"/>
          <w:szCs w:val="28"/>
        </w:rPr>
        <w:t>出让，积极推进其它矿种</w:t>
      </w:r>
      <w:proofErr w:type="gramStart"/>
      <w:r w:rsidR="009D6E0A" w:rsidRPr="003F4782">
        <w:rPr>
          <w:rFonts w:ascii="Times New Roman" w:eastAsia="仿宋_GB2312" w:hAnsi="Times New Roman" w:hint="eastAsia"/>
          <w:sz w:val="28"/>
          <w:szCs w:val="28"/>
        </w:rPr>
        <w:t>的净矿出让</w:t>
      </w:r>
      <w:proofErr w:type="gramEnd"/>
      <w:r w:rsidR="009D6E0A" w:rsidRPr="003F4782">
        <w:rPr>
          <w:rFonts w:ascii="Times New Roman" w:eastAsia="仿宋_GB2312" w:hAnsi="Times New Roman" w:hint="eastAsia"/>
          <w:sz w:val="28"/>
          <w:szCs w:val="28"/>
        </w:rPr>
        <w:t>。自然资源主管部门会同相关部门，加强矿业权出让的前期准备工作，依法依规避让生态保护红线等禁止限制勘查开采区，合理确定出让范围，并做好与用地用林</w:t>
      </w:r>
      <w:r w:rsidR="006E128D" w:rsidRPr="003F4782">
        <w:rPr>
          <w:rFonts w:ascii="Times New Roman" w:eastAsia="仿宋_GB2312" w:hAnsi="Times New Roman" w:hint="eastAsia"/>
          <w:sz w:val="28"/>
          <w:szCs w:val="28"/>
        </w:rPr>
        <w:t>用草</w:t>
      </w:r>
      <w:r w:rsidR="009D6E0A" w:rsidRPr="003F4782">
        <w:rPr>
          <w:rFonts w:ascii="Times New Roman" w:eastAsia="仿宋_GB2312" w:hAnsi="Times New Roman" w:hint="eastAsia"/>
          <w:sz w:val="28"/>
          <w:szCs w:val="28"/>
        </w:rPr>
        <w:t>等审批事项的衔接</w:t>
      </w:r>
      <w:r w:rsidR="006E128D" w:rsidRPr="003F4782">
        <w:rPr>
          <w:rFonts w:ascii="Times New Roman" w:eastAsia="仿宋_GB2312" w:hAnsi="Times New Roman" w:hint="eastAsia"/>
          <w:sz w:val="28"/>
          <w:szCs w:val="28"/>
        </w:rPr>
        <w:t>。</w:t>
      </w:r>
      <w:r w:rsidR="009D6E0A" w:rsidRPr="003F4782">
        <w:rPr>
          <w:rFonts w:ascii="Times New Roman" w:eastAsia="仿宋_GB2312" w:hAnsi="Times New Roman" w:hint="eastAsia"/>
          <w:sz w:val="28"/>
          <w:szCs w:val="28"/>
        </w:rPr>
        <w:t>保证</w:t>
      </w:r>
      <w:r w:rsidR="006B07BB" w:rsidRPr="003F4782">
        <w:rPr>
          <w:rFonts w:ascii="Times New Roman" w:eastAsia="仿宋_GB2312" w:hAnsi="Times New Roman" w:hint="eastAsia"/>
          <w:sz w:val="28"/>
          <w:szCs w:val="28"/>
        </w:rPr>
        <w:t>出让后，矿业权人正常开展勘查开采工作。对属矿业权出让前期工作原因导致矿业权人无法如期开展勘查开采工作的，自然资源主管部门可以撤回矿业权，并按相关规定退还矿业</w:t>
      </w:r>
      <w:proofErr w:type="gramStart"/>
      <w:r w:rsidR="006B07BB" w:rsidRPr="003F4782">
        <w:rPr>
          <w:rFonts w:ascii="Times New Roman" w:eastAsia="仿宋_GB2312" w:hAnsi="Times New Roman" w:hint="eastAsia"/>
          <w:sz w:val="28"/>
          <w:szCs w:val="28"/>
        </w:rPr>
        <w:t>权收益</w:t>
      </w:r>
      <w:proofErr w:type="gramEnd"/>
      <w:r w:rsidR="006B07BB" w:rsidRPr="003F4782">
        <w:rPr>
          <w:rFonts w:ascii="Times New Roman" w:eastAsia="仿宋_GB2312" w:hAnsi="Times New Roman" w:hint="eastAsia"/>
          <w:sz w:val="28"/>
          <w:szCs w:val="28"/>
        </w:rPr>
        <w:t>等已征收的费用。</w:t>
      </w:r>
    </w:p>
    <w:p w14:paraId="4928AC96" w14:textId="7F7C98E9" w:rsidR="00202AD2" w:rsidRPr="003F4782" w:rsidRDefault="00202AD2" w:rsidP="006B07BB">
      <w:pPr>
        <w:spacing w:line="580" w:lineRule="exact"/>
        <w:ind w:firstLine="567"/>
        <w:rPr>
          <w:rFonts w:ascii="Times New Roman" w:eastAsia="仿宋_GB2312" w:hAnsi="Times New Roman"/>
          <w:sz w:val="28"/>
          <w:szCs w:val="28"/>
        </w:rPr>
      </w:pPr>
      <w:r w:rsidRPr="003F4782">
        <w:rPr>
          <w:rFonts w:ascii="Times New Roman" w:eastAsia="仿宋_GB2312" w:hAnsi="Times New Roman" w:hint="eastAsia"/>
          <w:b/>
          <w:bCs/>
          <w:sz w:val="28"/>
          <w:szCs w:val="28"/>
        </w:rPr>
        <w:t>盘活存量采矿权</w:t>
      </w:r>
      <w:r w:rsidR="003D60ED" w:rsidRPr="003F4782">
        <w:rPr>
          <w:rFonts w:ascii="Times New Roman" w:eastAsia="仿宋_GB2312" w:hAnsi="Times New Roman" w:hint="eastAsia"/>
          <w:b/>
          <w:bCs/>
          <w:sz w:val="28"/>
          <w:szCs w:val="28"/>
        </w:rPr>
        <w:t>，激活存量资源</w:t>
      </w:r>
      <w:r w:rsidRPr="003F4782">
        <w:rPr>
          <w:rFonts w:ascii="Times New Roman" w:eastAsia="仿宋_GB2312" w:hAnsi="Times New Roman" w:hint="eastAsia"/>
          <w:b/>
          <w:bCs/>
          <w:sz w:val="28"/>
          <w:szCs w:val="28"/>
        </w:rPr>
        <w:t>。</w:t>
      </w:r>
      <w:r w:rsidRPr="003F4782">
        <w:rPr>
          <w:rFonts w:ascii="Times New Roman" w:eastAsia="仿宋_GB2312" w:hAnsi="Times New Roman" w:hint="eastAsia"/>
          <w:sz w:val="28"/>
          <w:szCs w:val="28"/>
        </w:rPr>
        <w:t>综合运用经济、法律和必要的行政手段，推进全市矿山整治整合工作，</w:t>
      </w:r>
      <w:r w:rsidR="007E5577" w:rsidRPr="003F4782">
        <w:rPr>
          <w:rFonts w:ascii="Times New Roman" w:eastAsia="仿宋_GB2312" w:hAnsi="Times New Roman" w:hint="eastAsia"/>
          <w:sz w:val="28"/>
          <w:szCs w:val="28"/>
        </w:rPr>
        <w:t>提高</w:t>
      </w:r>
      <w:r w:rsidRPr="003F4782">
        <w:rPr>
          <w:rFonts w:ascii="Times New Roman" w:eastAsia="仿宋_GB2312" w:hAnsi="Times New Roman" w:hint="eastAsia"/>
          <w:sz w:val="28"/>
          <w:szCs w:val="28"/>
        </w:rPr>
        <w:t>矿山规模和效益。对停产、半停产矿山分类清理、因矿施策。对因市场因素或企业自身原因停产半停产矿山，支持和引导企业进行技术创新、产品创新、淘汰落后产能，</w:t>
      </w:r>
      <w:r w:rsidR="003D60ED" w:rsidRPr="003F4782">
        <w:rPr>
          <w:rFonts w:ascii="Times New Roman" w:eastAsia="仿宋_GB2312" w:hAnsi="Times New Roman" w:hint="eastAsia"/>
          <w:sz w:val="28"/>
          <w:szCs w:val="28"/>
        </w:rPr>
        <w:t>提高市场竞争力。加大招商引资力度，支持有实力的大型企业集团对停产、半停产矿山进行收购、兼并、重组，盘活呆滞采矿权，激活存量资源，挖掘资源潜力和提高利用效率。</w:t>
      </w:r>
    </w:p>
    <w:p w14:paraId="7721BC13" w14:textId="7B646446" w:rsidR="00CF1563" w:rsidRPr="006C108B" w:rsidRDefault="00370354" w:rsidP="00370354">
      <w:pPr>
        <w:spacing w:line="600" w:lineRule="exact"/>
        <w:ind w:firstLine="567"/>
        <w:jc w:val="center"/>
        <w:rPr>
          <w:rFonts w:ascii="Times New Roman" w:eastAsia="仿宋_GB2312" w:hAnsi="Times New Roman"/>
          <w:b/>
          <w:bCs/>
          <w:sz w:val="32"/>
          <w:szCs w:val="32"/>
        </w:rPr>
      </w:pPr>
      <w:r w:rsidRPr="006C108B">
        <w:rPr>
          <w:rFonts w:ascii="Times New Roman" w:eastAsia="仿宋_GB2312" w:hAnsi="Times New Roman" w:hint="eastAsia"/>
          <w:b/>
          <w:bCs/>
          <w:sz w:val="32"/>
          <w:szCs w:val="32"/>
        </w:rPr>
        <w:t>第六章</w:t>
      </w:r>
      <w:r w:rsidRPr="006C108B">
        <w:rPr>
          <w:rFonts w:ascii="Times New Roman" w:eastAsia="仿宋_GB2312" w:hAnsi="Times New Roman" w:hint="eastAsia"/>
          <w:b/>
          <w:bCs/>
          <w:sz w:val="32"/>
          <w:szCs w:val="32"/>
        </w:rPr>
        <w:t xml:space="preserve"> </w:t>
      </w:r>
      <w:r w:rsidRPr="006C108B">
        <w:rPr>
          <w:rFonts w:ascii="Times New Roman" w:eastAsia="仿宋_GB2312" w:hAnsi="Times New Roman"/>
          <w:b/>
          <w:bCs/>
          <w:sz w:val="32"/>
          <w:szCs w:val="32"/>
        </w:rPr>
        <w:t xml:space="preserve"> </w:t>
      </w:r>
      <w:r w:rsidRPr="006C108B">
        <w:rPr>
          <w:rFonts w:ascii="Times New Roman" w:eastAsia="仿宋_GB2312" w:hAnsi="Times New Roman" w:hint="eastAsia"/>
          <w:b/>
          <w:bCs/>
          <w:sz w:val="32"/>
          <w:szCs w:val="32"/>
        </w:rPr>
        <w:t>绿色矿业与矿区生态环境保护修复</w:t>
      </w:r>
    </w:p>
    <w:p w14:paraId="2E226BBD" w14:textId="1D2D8EF6" w:rsidR="00370354" w:rsidRPr="003F4782" w:rsidRDefault="00370354" w:rsidP="00370354">
      <w:pPr>
        <w:spacing w:line="600" w:lineRule="exact"/>
        <w:ind w:firstLine="567"/>
        <w:rPr>
          <w:rFonts w:ascii="Times New Roman" w:eastAsia="仿宋" w:hAnsi="Times New Roman"/>
          <w:color w:val="000000"/>
          <w:sz w:val="28"/>
          <w:szCs w:val="28"/>
          <w:shd w:val="clear" w:color="auto" w:fill="FFFFFF"/>
        </w:rPr>
      </w:pPr>
      <w:r w:rsidRPr="003F4782">
        <w:rPr>
          <w:rFonts w:ascii="Times New Roman" w:eastAsia="仿宋" w:hAnsi="Times New Roman"/>
          <w:color w:val="000000"/>
          <w:sz w:val="28"/>
          <w:szCs w:val="28"/>
          <w:shd w:val="clear" w:color="auto" w:fill="FFFFFF"/>
        </w:rPr>
        <w:t>加大政策支持力度，加快绿色矿山建设</w:t>
      </w:r>
      <w:r w:rsidRPr="003F4782">
        <w:rPr>
          <w:rFonts w:ascii="Times New Roman" w:eastAsia="仿宋" w:hAnsi="Times New Roman" w:hint="eastAsia"/>
          <w:color w:val="000000"/>
          <w:sz w:val="28"/>
          <w:szCs w:val="28"/>
          <w:shd w:val="clear" w:color="auto" w:fill="FFFFFF"/>
        </w:rPr>
        <w:t>和矿山生态环境修复</w:t>
      </w:r>
      <w:r w:rsidRPr="003F4782">
        <w:rPr>
          <w:rFonts w:ascii="Times New Roman" w:eastAsia="仿宋" w:hAnsi="Times New Roman"/>
          <w:color w:val="000000"/>
          <w:sz w:val="28"/>
          <w:szCs w:val="28"/>
          <w:shd w:val="clear" w:color="auto" w:fill="FFFFFF"/>
        </w:rPr>
        <w:t>进程。要求新建矿山要全部达到绿色矿山建设标准</w:t>
      </w:r>
      <w:r w:rsidRPr="003F4782">
        <w:rPr>
          <w:rFonts w:ascii="Times New Roman" w:eastAsia="仿宋" w:hAnsi="Times New Roman" w:hint="eastAsia"/>
          <w:color w:val="000000"/>
          <w:sz w:val="28"/>
          <w:szCs w:val="28"/>
          <w:shd w:val="clear" w:color="auto" w:fill="FFFFFF"/>
        </w:rPr>
        <w:t>，规划期内</w:t>
      </w:r>
      <w:r w:rsidRPr="003F4782">
        <w:rPr>
          <w:rFonts w:ascii="Times New Roman" w:eastAsia="仿宋" w:hAnsi="Times New Roman"/>
          <w:color w:val="000000"/>
          <w:sz w:val="28"/>
          <w:szCs w:val="28"/>
          <w:shd w:val="clear" w:color="auto" w:fill="FFFFFF"/>
        </w:rPr>
        <w:t>全市矿山总体</w:t>
      </w:r>
      <w:r w:rsidRPr="003F4782">
        <w:rPr>
          <w:rFonts w:ascii="Times New Roman" w:eastAsia="仿宋" w:hAnsi="Times New Roman"/>
          <w:color w:val="000000"/>
          <w:sz w:val="28"/>
          <w:szCs w:val="28"/>
          <w:shd w:val="clear" w:color="auto" w:fill="FFFFFF"/>
        </w:rPr>
        <w:lastRenderedPageBreak/>
        <w:t>达到绿色矿山建设基本条件，资源集约节约利用水平显著提高，矿山生态环境得到有效保护，矿区土地复垦水平全面提升，矿业步入绿色</w:t>
      </w:r>
      <w:r w:rsidR="008C7464">
        <w:rPr>
          <w:rFonts w:ascii="Times New Roman" w:eastAsia="仿宋" w:hAnsi="Times New Roman" w:hint="eastAsia"/>
          <w:color w:val="000000"/>
          <w:sz w:val="28"/>
          <w:szCs w:val="28"/>
          <w:shd w:val="clear" w:color="auto" w:fill="FFFFFF"/>
        </w:rPr>
        <w:t>低碳的发展</w:t>
      </w:r>
      <w:r w:rsidRPr="003F4782">
        <w:rPr>
          <w:rFonts w:ascii="Times New Roman" w:eastAsia="仿宋" w:hAnsi="Times New Roman"/>
          <w:color w:val="000000"/>
          <w:sz w:val="28"/>
          <w:szCs w:val="28"/>
          <w:shd w:val="clear" w:color="auto" w:fill="FFFFFF"/>
        </w:rPr>
        <w:t>轨道，基本建成节约高效、</w:t>
      </w:r>
      <w:r w:rsidR="008C7464">
        <w:rPr>
          <w:rFonts w:ascii="Times New Roman" w:eastAsia="仿宋" w:hAnsi="Times New Roman" w:hint="eastAsia"/>
          <w:color w:val="000000"/>
          <w:sz w:val="28"/>
          <w:szCs w:val="28"/>
          <w:shd w:val="clear" w:color="auto" w:fill="FFFFFF"/>
        </w:rPr>
        <w:t>生态环保</w:t>
      </w:r>
      <w:r w:rsidRPr="003F4782">
        <w:rPr>
          <w:rFonts w:ascii="Times New Roman" w:eastAsia="仿宋" w:hAnsi="Times New Roman"/>
          <w:color w:val="000000"/>
          <w:sz w:val="28"/>
          <w:szCs w:val="28"/>
          <w:shd w:val="clear" w:color="auto" w:fill="FFFFFF"/>
        </w:rPr>
        <w:t>、矿地和谐的绿色矿业发展新模式。</w:t>
      </w:r>
    </w:p>
    <w:p w14:paraId="12507750" w14:textId="4D26C82C" w:rsidR="00370354" w:rsidRPr="003F4782" w:rsidRDefault="00370354" w:rsidP="0077205F">
      <w:pPr>
        <w:spacing w:line="600" w:lineRule="exact"/>
        <w:ind w:firstLineChars="250" w:firstLine="703"/>
        <w:rPr>
          <w:rFonts w:ascii="Times New Roman" w:eastAsia="仿宋" w:hAnsi="Times New Roman"/>
          <w:b/>
          <w:sz w:val="28"/>
          <w:szCs w:val="28"/>
        </w:rPr>
      </w:pPr>
      <w:r w:rsidRPr="003F4782">
        <w:rPr>
          <w:rFonts w:ascii="Times New Roman" w:eastAsia="仿宋" w:hAnsi="Times New Roman" w:hint="eastAsia"/>
          <w:b/>
          <w:sz w:val="28"/>
          <w:szCs w:val="28"/>
        </w:rPr>
        <w:t>一、绿色勘查</w:t>
      </w:r>
    </w:p>
    <w:p w14:paraId="52D90562" w14:textId="77777777" w:rsidR="00A63003" w:rsidRPr="003F4782" w:rsidRDefault="00A63003" w:rsidP="00A63003">
      <w:pPr>
        <w:widowControl/>
        <w:shd w:val="clear" w:color="auto" w:fill="FFFFFF"/>
        <w:spacing w:line="360" w:lineRule="atLeast"/>
        <w:ind w:firstLine="480"/>
        <w:jc w:val="left"/>
        <w:rPr>
          <w:rFonts w:ascii="Times New Roman" w:eastAsia="仿宋" w:hAnsi="Times New Roman"/>
          <w:b/>
          <w:bCs/>
          <w:color w:val="333333"/>
          <w:kern w:val="0"/>
          <w:sz w:val="28"/>
          <w:szCs w:val="28"/>
        </w:rPr>
      </w:pPr>
      <w:r w:rsidRPr="003F4782">
        <w:rPr>
          <w:rFonts w:ascii="Times New Roman" w:eastAsia="仿宋" w:hAnsi="Times New Roman" w:hint="eastAsia"/>
          <w:b/>
          <w:bCs/>
          <w:color w:val="333333"/>
          <w:kern w:val="0"/>
          <w:sz w:val="28"/>
          <w:szCs w:val="28"/>
        </w:rPr>
        <w:t>（一）绿色勘查目标</w:t>
      </w:r>
    </w:p>
    <w:p w14:paraId="363F20F9" w14:textId="1F9C955E" w:rsidR="00370354" w:rsidRPr="003F4782" w:rsidRDefault="00370354" w:rsidP="006152B6">
      <w:pPr>
        <w:widowControl/>
        <w:shd w:val="clear" w:color="auto" w:fill="FFFFFF"/>
        <w:spacing w:line="360" w:lineRule="atLeast"/>
        <w:ind w:firstLine="480"/>
        <w:jc w:val="left"/>
        <w:rPr>
          <w:rFonts w:ascii="Times New Roman" w:eastAsia="仿宋" w:hAnsi="Times New Roman"/>
          <w:color w:val="333333"/>
          <w:kern w:val="0"/>
          <w:sz w:val="28"/>
          <w:szCs w:val="28"/>
        </w:rPr>
      </w:pPr>
      <w:r w:rsidRPr="003F4782">
        <w:rPr>
          <w:rFonts w:ascii="Times New Roman" w:eastAsia="仿宋" w:hAnsi="Times New Roman"/>
          <w:color w:val="333333"/>
          <w:kern w:val="0"/>
          <w:sz w:val="28"/>
          <w:szCs w:val="28"/>
        </w:rPr>
        <w:t>将绿色发展理念贯穿于勘查活动的全过程，将保护生态环境</w:t>
      </w:r>
      <w:r w:rsidR="00A63003" w:rsidRPr="003F4782">
        <w:rPr>
          <w:rFonts w:ascii="Times New Roman" w:eastAsia="仿宋" w:hAnsi="Times New Roman" w:hint="eastAsia"/>
          <w:color w:val="333333"/>
          <w:kern w:val="0"/>
          <w:sz w:val="28"/>
          <w:szCs w:val="28"/>
        </w:rPr>
        <w:t>和综合勘查、综合评价</w:t>
      </w:r>
      <w:r w:rsidRPr="003F4782">
        <w:rPr>
          <w:rFonts w:ascii="Times New Roman" w:eastAsia="仿宋" w:hAnsi="Times New Roman"/>
          <w:color w:val="333333"/>
          <w:kern w:val="0"/>
          <w:sz w:val="28"/>
          <w:szCs w:val="28"/>
        </w:rPr>
        <w:t>作为勘查活动中应尽的义务和责任。</w:t>
      </w:r>
      <w:r w:rsidR="00B3730A" w:rsidRPr="003F4782">
        <w:rPr>
          <w:rFonts w:ascii="Times New Roman" w:eastAsia="仿宋" w:hAnsi="Times New Roman"/>
          <w:color w:val="333333"/>
          <w:kern w:val="0"/>
          <w:sz w:val="28"/>
          <w:szCs w:val="28"/>
        </w:rPr>
        <w:t>依靠科技和管理创新，采用新手段、新方法、新工艺、新设备，最大限度地避免或减轻勘查活动对生态环境的扰动、污染和破坏。</w:t>
      </w:r>
      <w:r w:rsidR="00A63003" w:rsidRPr="003F4782">
        <w:rPr>
          <w:rFonts w:ascii="Times New Roman" w:eastAsia="仿宋" w:hAnsi="Times New Roman" w:hint="eastAsia"/>
          <w:color w:val="333333"/>
          <w:kern w:val="0"/>
          <w:sz w:val="28"/>
          <w:szCs w:val="28"/>
        </w:rPr>
        <w:t>规划期内，域内所有公益性、商业性矿产资源勘查项目全部达到绿色勘查要求，形成绿色勘查新格局。</w:t>
      </w:r>
    </w:p>
    <w:p w14:paraId="25BF5CAD" w14:textId="2325BDA7" w:rsidR="00A63003" w:rsidRPr="003F4782" w:rsidRDefault="00A63003" w:rsidP="00A63003">
      <w:pPr>
        <w:widowControl/>
        <w:shd w:val="clear" w:color="auto" w:fill="FFFFFF"/>
        <w:spacing w:line="360" w:lineRule="atLeast"/>
        <w:ind w:firstLineChars="200" w:firstLine="562"/>
        <w:jc w:val="left"/>
        <w:rPr>
          <w:rFonts w:ascii="Times New Roman" w:eastAsia="仿宋" w:hAnsi="Times New Roman"/>
          <w:b/>
          <w:bCs/>
          <w:color w:val="333333"/>
          <w:kern w:val="0"/>
          <w:sz w:val="28"/>
          <w:szCs w:val="28"/>
        </w:rPr>
      </w:pPr>
      <w:r w:rsidRPr="003F4782">
        <w:rPr>
          <w:rFonts w:ascii="Times New Roman" w:eastAsia="仿宋" w:hAnsi="Times New Roman" w:hint="eastAsia"/>
          <w:b/>
          <w:bCs/>
          <w:color w:val="333333"/>
          <w:kern w:val="0"/>
          <w:sz w:val="28"/>
          <w:szCs w:val="28"/>
        </w:rPr>
        <w:t>（二）绿色勘查管理措施</w:t>
      </w:r>
    </w:p>
    <w:p w14:paraId="571B9AF8" w14:textId="3DAD408C" w:rsidR="006152B6" w:rsidRPr="003F4782" w:rsidRDefault="00B3730A" w:rsidP="006152B6">
      <w:pPr>
        <w:widowControl/>
        <w:shd w:val="clear" w:color="auto" w:fill="FFFFFF"/>
        <w:spacing w:line="360" w:lineRule="atLeast"/>
        <w:ind w:firstLine="480"/>
        <w:jc w:val="left"/>
        <w:rPr>
          <w:rFonts w:ascii="Times New Roman" w:eastAsia="仿宋" w:hAnsi="Times New Roman"/>
          <w:color w:val="333333"/>
          <w:kern w:val="0"/>
          <w:sz w:val="28"/>
          <w:szCs w:val="28"/>
        </w:rPr>
      </w:pPr>
      <w:r w:rsidRPr="003F4782">
        <w:rPr>
          <w:rFonts w:ascii="Times New Roman" w:eastAsia="仿宋" w:hAnsi="Times New Roman" w:hint="eastAsia"/>
          <w:b/>
          <w:bCs/>
          <w:color w:val="333333"/>
          <w:kern w:val="0"/>
          <w:sz w:val="28"/>
          <w:szCs w:val="28"/>
        </w:rPr>
        <w:t>加强勘查设计和勘查实施方案管理。</w:t>
      </w:r>
      <w:r w:rsidR="006152B6" w:rsidRPr="003F4782">
        <w:rPr>
          <w:rFonts w:ascii="Times New Roman" w:eastAsia="仿宋" w:hAnsi="Times New Roman"/>
          <w:color w:val="333333"/>
          <w:kern w:val="0"/>
          <w:sz w:val="28"/>
          <w:szCs w:val="28"/>
        </w:rPr>
        <w:t>勘查设计</w:t>
      </w:r>
      <w:r w:rsidR="006152B6" w:rsidRPr="003F4782">
        <w:rPr>
          <w:rFonts w:ascii="Times New Roman" w:eastAsia="仿宋" w:hAnsi="Times New Roman" w:hint="eastAsia"/>
          <w:color w:val="333333"/>
          <w:kern w:val="0"/>
          <w:sz w:val="28"/>
          <w:szCs w:val="28"/>
        </w:rPr>
        <w:t>和实施方案</w:t>
      </w:r>
      <w:r w:rsidR="006152B6" w:rsidRPr="003F4782">
        <w:rPr>
          <w:rFonts w:ascii="Times New Roman" w:eastAsia="仿宋" w:hAnsi="Times New Roman"/>
          <w:color w:val="333333"/>
          <w:kern w:val="0"/>
          <w:sz w:val="28"/>
          <w:szCs w:val="28"/>
        </w:rPr>
        <w:t>应将绿色勘查要求</w:t>
      </w:r>
      <w:r w:rsidR="006152B6" w:rsidRPr="003F4782">
        <w:rPr>
          <w:rFonts w:ascii="Times New Roman" w:eastAsia="仿宋" w:hAnsi="Times New Roman" w:hint="eastAsia"/>
          <w:color w:val="333333"/>
          <w:kern w:val="0"/>
          <w:sz w:val="28"/>
          <w:szCs w:val="28"/>
        </w:rPr>
        <w:t>和部署作为重要章节内容</w:t>
      </w:r>
      <w:r w:rsidR="006152B6" w:rsidRPr="003F4782">
        <w:rPr>
          <w:rFonts w:ascii="Times New Roman" w:eastAsia="仿宋" w:hAnsi="Times New Roman"/>
          <w:color w:val="333333"/>
          <w:kern w:val="0"/>
          <w:sz w:val="28"/>
          <w:szCs w:val="28"/>
        </w:rPr>
        <w:t>，包括节能减排、环境保护和恢复治理等相关方面的要求。对勘查活动可能造成的生态环境影响及程度有预判和分析</w:t>
      </w:r>
      <w:r w:rsidR="006152B6" w:rsidRPr="003F4782">
        <w:rPr>
          <w:rFonts w:ascii="Times New Roman" w:eastAsia="仿宋" w:hAnsi="Times New Roman" w:hint="eastAsia"/>
          <w:color w:val="333333"/>
          <w:kern w:val="0"/>
          <w:sz w:val="28"/>
          <w:szCs w:val="28"/>
        </w:rPr>
        <w:t>；</w:t>
      </w:r>
      <w:r w:rsidR="006152B6" w:rsidRPr="003F4782">
        <w:rPr>
          <w:rFonts w:ascii="Times New Roman" w:eastAsia="仿宋" w:hAnsi="Times New Roman"/>
          <w:color w:val="333333"/>
          <w:kern w:val="0"/>
          <w:sz w:val="28"/>
          <w:szCs w:val="28"/>
        </w:rPr>
        <w:t>对勘查活动各环节的绿色勘查</w:t>
      </w:r>
      <w:r w:rsidR="006152B6" w:rsidRPr="003F4782">
        <w:rPr>
          <w:rFonts w:ascii="Times New Roman" w:eastAsia="仿宋" w:hAnsi="Times New Roman" w:hint="eastAsia"/>
          <w:color w:val="333333"/>
          <w:kern w:val="0"/>
          <w:sz w:val="28"/>
          <w:szCs w:val="28"/>
        </w:rPr>
        <w:t>做出</w:t>
      </w:r>
      <w:r w:rsidR="006152B6" w:rsidRPr="003F4782">
        <w:rPr>
          <w:rFonts w:ascii="Times New Roman" w:eastAsia="仿宋" w:hAnsi="Times New Roman"/>
          <w:color w:val="333333"/>
          <w:kern w:val="0"/>
          <w:sz w:val="28"/>
          <w:szCs w:val="28"/>
        </w:rPr>
        <w:t>明确的业务技术安排，并制定有效的技术及管理措施；</w:t>
      </w:r>
      <w:r w:rsidR="006152B6" w:rsidRPr="003F4782">
        <w:rPr>
          <w:rFonts w:ascii="Times New Roman" w:eastAsia="仿宋" w:hAnsi="Times New Roman" w:hint="eastAsia"/>
          <w:color w:val="333333"/>
          <w:kern w:val="0"/>
          <w:sz w:val="28"/>
          <w:szCs w:val="28"/>
        </w:rPr>
        <w:t>对</w:t>
      </w:r>
      <w:r w:rsidR="006152B6" w:rsidRPr="003F4782">
        <w:rPr>
          <w:rFonts w:ascii="Times New Roman" w:eastAsia="仿宋" w:hAnsi="Times New Roman"/>
          <w:color w:val="333333"/>
          <w:kern w:val="0"/>
          <w:sz w:val="28"/>
          <w:szCs w:val="28"/>
        </w:rPr>
        <w:t>绿色勘查工作的组织管理、预防控制和恢复治理的技术措施进行分解和落实。</w:t>
      </w:r>
      <w:r w:rsidR="006152B6" w:rsidRPr="003F4782">
        <w:rPr>
          <w:rFonts w:ascii="Times New Roman" w:eastAsia="仿宋" w:hAnsi="Times New Roman" w:hint="eastAsia"/>
          <w:color w:val="333333"/>
          <w:kern w:val="0"/>
          <w:sz w:val="28"/>
          <w:szCs w:val="28"/>
        </w:rPr>
        <w:t>对缺少绿色勘查章节内容或不完善的勘查设计和实施方案不予通过审查。</w:t>
      </w:r>
    </w:p>
    <w:p w14:paraId="042F2E83" w14:textId="216CC263" w:rsidR="00F36C77" w:rsidRPr="003F4782" w:rsidRDefault="006152B6" w:rsidP="00F36C77">
      <w:pPr>
        <w:widowControl/>
        <w:shd w:val="clear" w:color="auto" w:fill="FFFFFF"/>
        <w:spacing w:line="360" w:lineRule="atLeast"/>
        <w:ind w:firstLine="480"/>
        <w:jc w:val="left"/>
        <w:rPr>
          <w:rFonts w:ascii="Times New Roman" w:eastAsia="仿宋" w:hAnsi="Times New Roman"/>
          <w:color w:val="333333"/>
          <w:kern w:val="0"/>
          <w:sz w:val="28"/>
          <w:szCs w:val="28"/>
        </w:rPr>
      </w:pPr>
      <w:r w:rsidRPr="003F4782">
        <w:rPr>
          <w:rFonts w:ascii="Times New Roman" w:eastAsia="仿宋" w:hAnsi="Times New Roman" w:hint="eastAsia"/>
          <w:b/>
          <w:bCs/>
          <w:color w:val="333333"/>
          <w:kern w:val="0"/>
          <w:sz w:val="28"/>
          <w:szCs w:val="28"/>
        </w:rPr>
        <w:t>加强勘查过程中的监督管理。</w:t>
      </w:r>
      <w:r w:rsidR="00F36C77" w:rsidRPr="003F4782">
        <w:rPr>
          <w:rFonts w:ascii="Times New Roman" w:eastAsia="仿宋" w:hAnsi="Times New Roman"/>
          <w:color w:val="333333"/>
          <w:kern w:val="0"/>
          <w:sz w:val="28"/>
          <w:szCs w:val="28"/>
        </w:rPr>
        <w:t>采取有效的技术及管理措施，做好安全文明施工、生态环境保护等各项管理工作。对</w:t>
      </w:r>
      <w:r w:rsidR="00F36C77" w:rsidRPr="003F4782">
        <w:rPr>
          <w:rFonts w:ascii="Times New Roman" w:eastAsia="仿宋" w:hAnsi="Times New Roman" w:hint="eastAsia"/>
          <w:color w:val="333333"/>
          <w:kern w:val="0"/>
          <w:sz w:val="28"/>
          <w:szCs w:val="28"/>
        </w:rPr>
        <w:t>不符合</w:t>
      </w:r>
      <w:r w:rsidR="00F36C77" w:rsidRPr="003F4782">
        <w:rPr>
          <w:rFonts w:ascii="Times New Roman" w:eastAsia="仿宋" w:hAnsi="Times New Roman"/>
          <w:color w:val="333333"/>
          <w:kern w:val="0"/>
          <w:sz w:val="28"/>
          <w:szCs w:val="28"/>
        </w:rPr>
        <w:t>绿色勘查工</w:t>
      </w:r>
      <w:r w:rsidR="00F36C77" w:rsidRPr="003F4782">
        <w:rPr>
          <w:rFonts w:ascii="Times New Roman" w:eastAsia="仿宋" w:hAnsi="Times New Roman"/>
          <w:color w:val="333333"/>
          <w:kern w:val="0"/>
          <w:sz w:val="28"/>
          <w:szCs w:val="28"/>
        </w:rPr>
        <w:lastRenderedPageBreak/>
        <w:t>作</w:t>
      </w:r>
      <w:r w:rsidR="00F36C77" w:rsidRPr="003F4782">
        <w:rPr>
          <w:rFonts w:ascii="Times New Roman" w:eastAsia="仿宋" w:hAnsi="Times New Roman" w:hint="eastAsia"/>
          <w:color w:val="333333"/>
          <w:kern w:val="0"/>
          <w:sz w:val="28"/>
          <w:szCs w:val="28"/>
        </w:rPr>
        <w:t>要求的</w:t>
      </w:r>
      <w:r w:rsidR="00F36C77" w:rsidRPr="003F4782">
        <w:rPr>
          <w:rFonts w:ascii="Times New Roman" w:eastAsia="仿宋" w:hAnsi="Times New Roman"/>
          <w:color w:val="333333"/>
          <w:kern w:val="0"/>
          <w:sz w:val="28"/>
          <w:szCs w:val="28"/>
        </w:rPr>
        <w:t>，及时采取有效的</w:t>
      </w:r>
      <w:r w:rsidR="00F36C77" w:rsidRPr="003F4782">
        <w:rPr>
          <w:rFonts w:ascii="Times New Roman" w:eastAsia="仿宋" w:hAnsi="Times New Roman" w:hint="eastAsia"/>
          <w:color w:val="333333"/>
          <w:kern w:val="0"/>
          <w:sz w:val="28"/>
          <w:szCs w:val="28"/>
        </w:rPr>
        <w:t>管理和</w:t>
      </w:r>
      <w:r w:rsidR="00F36C77" w:rsidRPr="003F4782">
        <w:rPr>
          <w:rFonts w:ascii="Times New Roman" w:eastAsia="仿宋" w:hAnsi="Times New Roman"/>
          <w:color w:val="333333"/>
          <w:kern w:val="0"/>
          <w:sz w:val="28"/>
          <w:szCs w:val="28"/>
        </w:rPr>
        <w:t>技术措施预防、控制及处理。项目勘查工作结束或阶段工作结束，应针对勘查活动造成的环境影响，及时开展环境恢复治理，消除勘查活动对生态环境造成的负面影响。</w:t>
      </w:r>
    </w:p>
    <w:p w14:paraId="2EE0D10A" w14:textId="651B0388" w:rsidR="00370354" w:rsidRPr="003F4782" w:rsidRDefault="00F36C77" w:rsidP="00F36C77">
      <w:pPr>
        <w:widowControl/>
        <w:shd w:val="clear" w:color="auto" w:fill="FFFFFF"/>
        <w:spacing w:line="360" w:lineRule="atLeast"/>
        <w:ind w:firstLine="480"/>
        <w:jc w:val="left"/>
        <w:rPr>
          <w:rFonts w:ascii="Times New Roman" w:eastAsia="仿宋" w:hAnsi="Times New Roman"/>
          <w:color w:val="333333"/>
          <w:kern w:val="0"/>
          <w:sz w:val="28"/>
          <w:szCs w:val="28"/>
        </w:rPr>
      </w:pPr>
      <w:r w:rsidRPr="003F4782">
        <w:rPr>
          <w:rFonts w:ascii="Times New Roman" w:eastAsia="仿宋" w:hAnsi="Times New Roman" w:hint="eastAsia"/>
          <w:b/>
          <w:bCs/>
          <w:color w:val="333333"/>
          <w:kern w:val="0"/>
          <w:sz w:val="28"/>
          <w:szCs w:val="28"/>
        </w:rPr>
        <w:t>加强绿色勘查科技创新。</w:t>
      </w:r>
      <w:r w:rsidR="00370354" w:rsidRPr="003F4782">
        <w:rPr>
          <w:rFonts w:ascii="Times New Roman" w:eastAsia="仿宋" w:hAnsi="Times New Roman"/>
          <w:color w:val="333333"/>
          <w:kern w:val="0"/>
          <w:sz w:val="28"/>
          <w:szCs w:val="28"/>
        </w:rPr>
        <w:t>依靠</w:t>
      </w:r>
      <w:r w:rsidR="00135041" w:rsidRPr="003F4782">
        <w:rPr>
          <w:rFonts w:ascii="Times New Roman" w:eastAsia="仿宋" w:hAnsi="Times New Roman" w:hint="eastAsia"/>
          <w:color w:val="333333"/>
          <w:kern w:val="0"/>
          <w:sz w:val="28"/>
          <w:szCs w:val="28"/>
        </w:rPr>
        <w:t>地质勘查</w:t>
      </w:r>
      <w:r w:rsidR="00370354" w:rsidRPr="003F4782">
        <w:rPr>
          <w:rFonts w:ascii="Times New Roman" w:eastAsia="仿宋" w:hAnsi="Times New Roman"/>
          <w:color w:val="333333"/>
          <w:kern w:val="0"/>
          <w:sz w:val="28"/>
          <w:szCs w:val="28"/>
        </w:rPr>
        <w:t>科技创新，</w:t>
      </w:r>
      <w:r w:rsidR="00135041" w:rsidRPr="003F4782">
        <w:rPr>
          <w:rFonts w:ascii="Times New Roman" w:eastAsia="仿宋" w:hAnsi="Times New Roman" w:hint="eastAsia"/>
          <w:color w:val="333333"/>
          <w:kern w:val="0"/>
          <w:sz w:val="28"/>
          <w:szCs w:val="28"/>
        </w:rPr>
        <w:t>促进绿色勘查。</w:t>
      </w:r>
      <w:r w:rsidR="00297364" w:rsidRPr="003F4782">
        <w:rPr>
          <w:rFonts w:ascii="仿宋_GB2312" w:eastAsia="仿宋_GB2312" w:hAnsi="Times New Roman" w:hint="eastAsia"/>
          <w:sz w:val="28"/>
          <w:szCs w:val="28"/>
        </w:rPr>
        <w:t>大力推广使用航空物探、遥感、</w:t>
      </w:r>
      <w:proofErr w:type="gramStart"/>
      <w:r w:rsidR="00297364" w:rsidRPr="003F4782">
        <w:rPr>
          <w:rFonts w:ascii="仿宋_GB2312" w:eastAsia="仿宋_GB2312" w:hAnsi="Times New Roman" w:hint="eastAsia"/>
          <w:sz w:val="28"/>
          <w:szCs w:val="28"/>
        </w:rPr>
        <w:t>物化探等</w:t>
      </w:r>
      <w:r w:rsidR="00135041" w:rsidRPr="003F4782">
        <w:rPr>
          <w:rFonts w:ascii="Times New Roman" w:eastAsia="仿宋" w:hAnsi="Times New Roman" w:hint="eastAsia"/>
          <w:color w:val="333333"/>
          <w:kern w:val="0"/>
          <w:sz w:val="28"/>
          <w:szCs w:val="28"/>
        </w:rPr>
        <w:t>对</w:t>
      </w:r>
      <w:proofErr w:type="gramEnd"/>
      <w:r w:rsidR="00135041" w:rsidRPr="003F4782">
        <w:rPr>
          <w:rFonts w:ascii="Times New Roman" w:eastAsia="仿宋" w:hAnsi="Times New Roman" w:hint="eastAsia"/>
          <w:color w:val="333333"/>
          <w:kern w:val="0"/>
          <w:sz w:val="28"/>
          <w:szCs w:val="28"/>
        </w:rPr>
        <w:t>环境扰动小的勘查方法，减少对环境的破坏和影响；采用</w:t>
      </w:r>
      <w:proofErr w:type="gramStart"/>
      <w:r w:rsidR="00135041" w:rsidRPr="003F4782">
        <w:rPr>
          <w:rFonts w:ascii="Times New Roman" w:eastAsia="仿宋" w:hAnsi="Times New Roman" w:hint="eastAsia"/>
          <w:color w:val="333333"/>
          <w:kern w:val="0"/>
          <w:sz w:val="28"/>
          <w:szCs w:val="28"/>
        </w:rPr>
        <w:t>浅钻代槽</w:t>
      </w:r>
      <w:proofErr w:type="gramEnd"/>
      <w:r w:rsidR="00135041" w:rsidRPr="003F4782">
        <w:rPr>
          <w:rFonts w:ascii="Times New Roman" w:eastAsia="仿宋" w:hAnsi="Times New Roman" w:hint="eastAsia"/>
          <w:color w:val="333333"/>
          <w:kern w:val="0"/>
          <w:sz w:val="28"/>
          <w:szCs w:val="28"/>
        </w:rPr>
        <w:t>、</w:t>
      </w:r>
      <w:proofErr w:type="gramStart"/>
      <w:r w:rsidR="00135041" w:rsidRPr="003F4782">
        <w:rPr>
          <w:rFonts w:ascii="Times New Roman" w:eastAsia="仿宋" w:hAnsi="Times New Roman" w:hint="eastAsia"/>
          <w:color w:val="333333"/>
          <w:kern w:val="0"/>
          <w:sz w:val="28"/>
          <w:szCs w:val="28"/>
        </w:rPr>
        <w:t>一</w:t>
      </w:r>
      <w:proofErr w:type="gramEnd"/>
      <w:r w:rsidR="00135041" w:rsidRPr="003F4782">
        <w:rPr>
          <w:rFonts w:ascii="Times New Roman" w:eastAsia="仿宋" w:hAnsi="Times New Roman" w:hint="eastAsia"/>
          <w:color w:val="333333"/>
          <w:kern w:val="0"/>
          <w:sz w:val="28"/>
          <w:szCs w:val="28"/>
        </w:rPr>
        <w:t>基多孔</w:t>
      </w:r>
      <w:r w:rsidR="00787BD6" w:rsidRPr="003F4782">
        <w:rPr>
          <w:rFonts w:ascii="Times New Roman" w:eastAsia="仿宋" w:hAnsi="Times New Roman" w:hint="eastAsia"/>
          <w:color w:val="333333"/>
          <w:kern w:val="0"/>
          <w:sz w:val="28"/>
          <w:szCs w:val="28"/>
        </w:rPr>
        <w:t>，</w:t>
      </w:r>
      <w:r w:rsidR="00787BD6" w:rsidRPr="003F4782">
        <w:rPr>
          <w:rFonts w:ascii="Times New Roman" w:eastAsia="仿宋" w:hAnsi="Times New Roman"/>
          <w:color w:val="333333"/>
          <w:sz w:val="28"/>
          <w:szCs w:val="28"/>
          <w:shd w:val="clear" w:color="auto" w:fill="FFFFFF"/>
        </w:rPr>
        <w:t>优先采用模块化、轻便化、小型化、集成度高的钻探施工及其配套设备。</w:t>
      </w:r>
      <w:r w:rsidR="00370354" w:rsidRPr="003F4782">
        <w:rPr>
          <w:rFonts w:ascii="Times New Roman" w:eastAsia="仿宋" w:hAnsi="Times New Roman"/>
          <w:color w:val="333333"/>
          <w:kern w:val="0"/>
          <w:sz w:val="28"/>
          <w:szCs w:val="28"/>
        </w:rPr>
        <w:t>最大限度地避免或减轻勘查活动对生态环境的</w:t>
      </w:r>
      <w:r w:rsidR="008C7464">
        <w:rPr>
          <w:rFonts w:ascii="Times New Roman" w:eastAsia="仿宋" w:hAnsi="Times New Roman" w:hint="eastAsia"/>
          <w:color w:val="333333"/>
          <w:kern w:val="0"/>
          <w:sz w:val="28"/>
          <w:szCs w:val="28"/>
        </w:rPr>
        <w:t>影响</w:t>
      </w:r>
      <w:r w:rsidR="00370354" w:rsidRPr="003F4782">
        <w:rPr>
          <w:rFonts w:ascii="Times New Roman" w:eastAsia="仿宋" w:hAnsi="Times New Roman"/>
          <w:color w:val="333333"/>
          <w:kern w:val="0"/>
          <w:sz w:val="28"/>
          <w:szCs w:val="28"/>
        </w:rPr>
        <w:t>和破坏。</w:t>
      </w:r>
    </w:p>
    <w:p w14:paraId="63DA1926" w14:textId="60BA6B3A" w:rsidR="00370354" w:rsidRPr="003F4782" w:rsidRDefault="00787BD6" w:rsidP="00787BD6">
      <w:pPr>
        <w:widowControl/>
        <w:shd w:val="clear" w:color="auto" w:fill="FFFFFF"/>
        <w:spacing w:line="360" w:lineRule="atLeast"/>
        <w:ind w:firstLine="480"/>
        <w:jc w:val="left"/>
        <w:rPr>
          <w:rFonts w:ascii="Times New Roman" w:eastAsia="仿宋" w:hAnsi="Times New Roman"/>
          <w:color w:val="333333"/>
          <w:kern w:val="0"/>
          <w:sz w:val="28"/>
          <w:szCs w:val="28"/>
        </w:rPr>
      </w:pPr>
      <w:r w:rsidRPr="003F4782">
        <w:rPr>
          <w:rFonts w:ascii="Times New Roman" w:eastAsia="仿宋" w:hAnsi="Times New Roman" w:hint="eastAsia"/>
          <w:b/>
          <w:bCs/>
          <w:color w:val="333333"/>
          <w:kern w:val="0"/>
          <w:sz w:val="28"/>
          <w:szCs w:val="28"/>
        </w:rPr>
        <w:t>加强综合勘查、综合评价。</w:t>
      </w:r>
      <w:r w:rsidRPr="003F4782">
        <w:rPr>
          <w:rFonts w:ascii="Times New Roman" w:eastAsia="仿宋" w:hAnsi="Times New Roman" w:hint="eastAsia"/>
          <w:color w:val="333333"/>
          <w:kern w:val="0"/>
          <w:sz w:val="28"/>
          <w:szCs w:val="28"/>
        </w:rPr>
        <w:t>加强勘查工作中与主矿种共伴生矿产的综合评价工作，发掘勘查矿床的最大价值，以较小的勘查投入，取得事半功倍的效果。</w:t>
      </w:r>
    </w:p>
    <w:p w14:paraId="72377CD7" w14:textId="1E84C9B3" w:rsidR="00263D40" w:rsidRPr="003F4782" w:rsidRDefault="00263D40" w:rsidP="00787BD6">
      <w:pPr>
        <w:widowControl/>
        <w:shd w:val="clear" w:color="auto" w:fill="FFFFFF"/>
        <w:spacing w:line="360" w:lineRule="atLeast"/>
        <w:ind w:firstLine="480"/>
        <w:jc w:val="left"/>
        <w:rPr>
          <w:rFonts w:ascii="Times New Roman" w:eastAsia="仿宋" w:hAnsi="Times New Roman"/>
          <w:b/>
          <w:bCs/>
          <w:sz w:val="28"/>
          <w:szCs w:val="28"/>
        </w:rPr>
      </w:pPr>
      <w:r w:rsidRPr="003F4782">
        <w:rPr>
          <w:rFonts w:ascii="Times New Roman" w:eastAsia="仿宋" w:hAnsi="Times New Roman" w:hint="eastAsia"/>
          <w:b/>
          <w:bCs/>
          <w:color w:val="333333"/>
          <w:kern w:val="0"/>
          <w:sz w:val="28"/>
          <w:szCs w:val="28"/>
        </w:rPr>
        <w:t>二、绿色矿山建设</w:t>
      </w:r>
    </w:p>
    <w:p w14:paraId="714FC679" w14:textId="77777777" w:rsidR="00297364" w:rsidRPr="003F4782" w:rsidRDefault="00297364" w:rsidP="003D7678">
      <w:pPr>
        <w:spacing w:line="580" w:lineRule="exact"/>
        <w:ind w:firstLine="567"/>
        <w:rPr>
          <w:rFonts w:ascii="仿宋_GB2312" w:eastAsia="仿宋_GB2312" w:hAnsi="Times New Roman"/>
          <w:b/>
          <w:bCs/>
          <w:sz w:val="28"/>
          <w:szCs w:val="28"/>
        </w:rPr>
      </w:pPr>
      <w:r w:rsidRPr="003F4782">
        <w:rPr>
          <w:rFonts w:ascii="仿宋_GB2312" w:eastAsia="仿宋_GB2312" w:hAnsi="Times New Roman" w:hint="eastAsia"/>
          <w:b/>
          <w:bCs/>
          <w:sz w:val="28"/>
          <w:szCs w:val="28"/>
        </w:rPr>
        <w:t>（一）绿色矿山建设目标</w:t>
      </w:r>
    </w:p>
    <w:p w14:paraId="29F101AB" w14:textId="0B7D8739" w:rsidR="00E378C7" w:rsidRPr="003F4782" w:rsidRDefault="00FD063F" w:rsidP="00297364">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围绕矿产资源勘查开发总体布局，</w:t>
      </w:r>
      <w:r w:rsidR="00E378C7" w:rsidRPr="003F4782">
        <w:rPr>
          <w:rFonts w:ascii="仿宋_GB2312" w:eastAsia="仿宋_GB2312" w:hAnsi="Times New Roman" w:hint="eastAsia"/>
          <w:sz w:val="28"/>
          <w:szCs w:val="28"/>
        </w:rPr>
        <w:t>加快绿色矿山建设进程。</w:t>
      </w:r>
      <w:r w:rsidRPr="003F4782">
        <w:rPr>
          <w:rFonts w:ascii="仿宋_GB2312" w:eastAsia="仿宋_GB2312" w:hAnsi="Times New Roman" w:hint="eastAsia"/>
          <w:sz w:val="28"/>
          <w:szCs w:val="28"/>
        </w:rPr>
        <w:t>以矿产资源高效利用、节能减排、科技创新、环境保护和促进矿地和谐为主要目标，以已建成绿色矿山为示范，以重要矿产集中区</w:t>
      </w:r>
      <w:r w:rsidR="0000127D">
        <w:rPr>
          <w:rFonts w:ascii="仿宋_GB2312" w:eastAsia="仿宋_GB2312" w:hAnsi="Times New Roman" w:hint="eastAsia"/>
          <w:sz w:val="28"/>
          <w:szCs w:val="28"/>
        </w:rPr>
        <w:t>为</w:t>
      </w:r>
      <w:r w:rsidRPr="003F4782">
        <w:rPr>
          <w:rFonts w:ascii="仿宋_GB2312" w:eastAsia="仿宋_GB2312" w:hAnsi="Times New Roman" w:hint="eastAsia"/>
          <w:sz w:val="28"/>
          <w:szCs w:val="28"/>
        </w:rPr>
        <w:t>重点，从点到面辐射全市。通过绿色矿山建设，转变矿业发展方式、调整矿业</w:t>
      </w:r>
      <w:r w:rsidR="00E378C7" w:rsidRPr="003F4782">
        <w:rPr>
          <w:rFonts w:ascii="仿宋_GB2312" w:eastAsia="仿宋_GB2312" w:hAnsi="Times New Roman" w:hint="eastAsia"/>
          <w:sz w:val="28"/>
          <w:szCs w:val="28"/>
        </w:rPr>
        <w:t>发展结构，进一步促进矿产资源节约集约和高效利用，提升矿业整体形象和水平，促进全市绿色矿业发展。</w:t>
      </w:r>
    </w:p>
    <w:p w14:paraId="57FD5618" w14:textId="218AEC5C" w:rsidR="000555E5" w:rsidRPr="003F4782" w:rsidRDefault="00E615DC" w:rsidP="00E378C7">
      <w:pPr>
        <w:spacing w:line="600" w:lineRule="exact"/>
        <w:ind w:firstLine="567"/>
        <w:rPr>
          <w:rFonts w:ascii="仿宋_GB2312" w:eastAsia="仿宋_GB2312" w:hAnsi="Times New Roman"/>
          <w:sz w:val="28"/>
          <w:szCs w:val="28"/>
        </w:rPr>
      </w:pPr>
      <w:r>
        <w:rPr>
          <w:rFonts w:ascii="仿宋_GB2312" w:eastAsia="仿宋_GB2312" w:hAnsi="Times New Roman" w:hint="eastAsia"/>
          <w:sz w:val="28"/>
          <w:szCs w:val="28"/>
        </w:rPr>
        <w:t>按时高质量全面完成绿色矿山建设三年行动方案目标指标，</w:t>
      </w:r>
      <w:r w:rsidR="000555E5" w:rsidRPr="003F4782">
        <w:rPr>
          <w:rFonts w:ascii="仿宋_GB2312" w:eastAsia="仿宋_GB2312" w:hAnsi="Times New Roman" w:hint="eastAsia"/>
          <w:sz w:val="28"/>
          <w:szCs w:val="28"/>
        </w:rPr>
        <w:t>以大中型矿山为主体的全市绿色</w:t>
      </w:r>
      <w:r>
        <w:rPr>
          <w:rFonts w:ascii="仿宋_GB2312" w:eastAsia="仿宋_GB2312" w:hAnsi="Times New Roman" w:hint="eastAsia"/>
          <w:sz w:val="28"/>
          <w:szCs w:val="28"/>
        </w:rPr>
        <w:t>矿业</w:t>
      </w:r>
      <w:r w:rsidR="000555E5" w:rsidRPr="003F4782">
        <w:rPr>
          <w:rFonts w:ascii="仿宋_GB2312" w:eastAsia="仿宋_GB2312" w:hAnsi="Times New Roman" w:hint="eastAsia"/>
          <w:sz w:val="28"/>
          <w:szCs w:val="28"/>
        </w:rPr>
        <w:t>格局基本形成，小型矿山按照绿色矿山标准规范管理。</w:t>
      </w:r>
    </w:p>
    <w:p w14:paraId="7EB75DA7" w14:textId="77777777" w:rsidR="000555E5" w:rsidRPr="003F4782" w:rsidRDefault="000555E5" w:rsidP="00E378C7">
      <w:pPr>
        <w:spacing w:line="600" w:lineRule="exact"/>
        <w:ind w:firstLine="567"/>
        <w:rPr>
          <w:rFonts w:ascii="仿宋_GB2312" w:eastAsia="仿宋_GB2312" w:hAnsi="Times New Roman"/>
          <w:b/>
          <w:bCs/>
          <w:sz w:val="28"/>
          <w:szCs w:val="28"/>
        </w:rPr>
      </w:pPr>
      <w:r w:rsidRPr="003F4782">
        <w:rPr>
          <w:rFonts w:ascii="仿宋_GB2312" w:eastAsia="仿宋_GB2312" w:hAnsi="Times New Roman" w:hint="eastAsia"/>
          <w:b/>
          <w:bCs/>
          <w:sz w:val="28"/>
          <w:szCs w:val="28"/>
        </w:rPr>
        <w:lastRenderedPageBreak/>
        <w:t>（二）绿色矿山创建措施</w:t>
      </w:r>
    </w:p>
    <w:p w14:paraId="7D40715D" w14:textId="3255F7D6" w:rsidR="006F622B" w:rsidRPr="003F4782" w:rsidRDefault="006F622B" w:rsidP="006F622B">
      <w:pPr>
        <w:widowControl/>
        <w:shd w:val="clear" w:color="auto" w:fill="FFFFFF"/>
        <w:ind w:firstLineChars="200" w:firstLine="562"/>
        <w:jc w:val="left"/>
        <w:rPr>
          <w:rFonts w:ascii="Times New Roman" w:eastAsia="仿宋" w:hAnsi="Times New Roman"/>
          <w:b/>
          <w:bCs/>
          <w:color w:val="000000"/>
          <w:kern w:val="0"/>
          <w:sz w:val="28"/>
          <w:szCs w:val="28"/>
        </w:rPr>
      </w:pPr>
      <w:r w:rsidRPr="003F4782">
        <w:rPr>
          <w:rFonts w:ascii="Times New Roman" w:eastAsia="仿宋" w:hAnsi="Times New Roman"/>
          <w:b/>
          <w:bCs/>
          <w:color w:val="000000"/>
          <w:kern w:val="0"/>
          <w:sz w:val="28"/>
          <w:szCs w:val="28"/>
        </w:rPr>
        <w:t>1</w:t>
      </w:r>
      <w:r w:rsidRPr="003F4782">
        <w:rPr>
          <w:rFonts w:ascii="Times New Roman" w:eastAsia="仿宋" w:hAnsi="Times New Roman" w:hint="eastAsia"/>
          <w:b/>
          <w:bCs/>
          <w:color w:val="000000"/>
          <w:kern w:val="0"/>
          <w:sz w:val="28"/>
          <w:szCs w:val="28"/>
        </w:rPr>
        <w:t>、</w:t>
      </w:r>
      <w:r w:rsidR="00F95F97" w:rsidRPr="003F4782">
        <w:rPr>
          <w:rFonts w:ascii="Times New Roman" w:eastAsia="仿宋" w:hAnsi="Times New Roman" w:hint="eastAsia"/>
          <w:b/>
          <w:bCs/>
          <w:color w:val="000000"/>
          <w:kern w:val="0"/>
          <w:sz w:val="28"/>
          <w:szCs w:val="28"/>
        </w:rPr>
        <w:t>提高认识压实责任</w:t>
      </w:r>
    </w:p>
    <w:p w14:paraId="1976F518" w14:textId="77777777" w:rsidR="007B663E" w:rsidRPr="003F4782" w:rsidRDefault="00F95F97" w:rsidP="006F622B">
      <w:pPr>
        <w:widowControl/>
        <w:shd w:val="clear" w:color="auto" w:fill="FFFFFF"/>
        <w:ind w:firstLineChars="200" w:firstLine="560"/>
        <w:jc w:val="left"/>
        <w:rPr>
          <w:rFonts w:ascii="Times New Roman" w:eastAsia="仿宋" w:hAnsi="Times New Roman"/>
          <w:color w:val="000000"/>
          <w:kern w:val="0"/>
          <w:sz w:val="28"/>
          <w:szCs w:val="28"/>
        </w:rPr>
      </w:pPr>
      <w:r w:rsidRPr="003F4782">
        <w:rPr>
          <w:rFonts w:ascii="Times New Roman" w:eastAsia="仿宋" w:hAnsi="Times New Roman" w:hint="eastAsia"/>
          <w:color w:val="000000"/>
          <w:kern w:val="0"/>
          <w:sz w:val="28"/>
          <w:szCs w:val="28"/>
        </w:rPr>
        <w:t>深入贯彻落</w:t>
      </w:r>
      <w:proofErr w:type="gramStart"/>
      <w:r w:rsidRPr="003F4782">
        <w:rPr>
          <w:rFonts w:ascii="Times New Roman" w:eastAsia="仿宋" w:hAnsi="Times New Roman" w:hint="eastAsia"/>
          <w:color w:val="000000"/>
          <w:kern w:val="0"/>
          <w:sz w:val="28"/>
          <w:szCs w:val="28"/>
        </w:rPr>
        <w:t>实习近</w:t>
      </w:r>
      <w:proofErr w:type="gramEnd"/>
      <w:r w:rsidRPr="003F4782">
        <w:rPr>
          <w:rFonts w:ascii="Times New Roman" w:eastAsia="仿宋" w:hAnsi="Times New Roman" w:hint="eastAsia"/>
          <w:color w:val="000000"/>
          <w:kern w:val="0"/>
          <w:sz w:val="28"/>
          <w:szCs w:val="28"/>
        </w:rPr>
        <w:t>平生态文明思想，牢固树立“绿水青山就是金山银山”</w:t>
      </w:r>
      <w:r w:rsidR="007B663E" w:rsidRPr="003F4782">
        <w:rPr>
          <w:rFonts w:ascii="Times New Roman" w:eastAsia="仿宋" w:hAnsi="Times New Roman" w:hint="eastAsia"/>
          <w:color w:val="000000"/>
          <w:kern w:val="0"/>
          <w:sz w:val="28"/>
          <w:szCs w:val="28"/>
        </w:rPr>
        <w:t>的</w:t>
      </w:r>
      <w:r w:rsidRPr="003F4782">
        <w:rPr>
          <w:rFonts w:ascii="Times New Roman" w:eastAsia="仿宋" w:hAnsi="Times New Roman" w:hint="eastAsia"/>
          <w:color w:val="000000"/>
          <w:kern w:val="0"/>
          <w:sz w:val="28"/>
          <w:szCs w:val="28"/>
        </w:rPr>
        <w:t>发展理念</w:t>
      </w:r>
      <w:r w:rsidR="00027582" w:rsidRPr="003F4782">
        <w:rPr>
          <w:rFonts w:ascii="Times New Roman" w:eastAsia="仿宋" w:hAnsi="Times New Roman" w:hint="eastAsia"/>
          <w:color w:val="000000"/>
          <w:kern w:val="0"/>
          <w:sz w:val="28"/>
          <w:szCs w:val="28"/>
        </w:rPr>
        <w:t>，</w:t>
      </w:r>
      <w:r w:rsidR="007B663E" w:rsidRPr="003F4782">
        <w:rPr>
          <w:rFonts w:ascii="Times New Roman" w:eastAsia="仿宋" w:hAnsi="Times New Roman" w:hint="eastAsia"/>
          <w:color w:val="000000"/>
          <w:kern w:val="0"/>
          <w:sz w:val="28"/>
          <w:szCs w:val="28"/>
        </w:rPr>
        <w:t>提高矿山企业和社会各界对绿色矿山建设重要性、必要性的认识和责任意识。构建政府引导、部门协同、企业主建、政策扶持、社会监督的绿色矿山建设工作体系。</w:t>
      </w:r>
      <w:r w:rsidR="007B663E" w:rsidRPr="003F4782">
        <w:rPr>
          <w:rFonts w:ascii="Times New Roman" w:eastAsia="仿宋" w:hAnsi="Times New Roman" w:hint="eastAsia"/>
          <w:color w:val="000000"/>
          <w:kern w:val="0"/>
          <w:sz w:val="28"/>
          <w:szCs w:val="28"/>
        </w:rPr>
        <w:t xml:space="preserve"> </w:t>
      </w:r>
    </w:p>
    <w:p w14:paraId="17C696D8" w14:textId="1AEC1B09" w:rsidR="007B663E" w:rsidRPr="003F4782" w:rsidRDefault="007B663E" w:rsidP="007B663E">
      <w:pPr>
        <w:widowControl/>
        <w:shd w:val="clear" w:color="auto" w:fill="FFFFFF"/>
        <w:ind w:firstLineChars="200" w:firstLine="562"/>
        <w:jc w:val="left"/>
        <w:rPr>
          <w:rFonts w:ascii="Times New Roman" w:eastAsia="仿宋" w:hAnsi="Times New Roman"/>
          <w:b/>
          <w:bCs/>
          <w:color w:val="000000"/>
          <w:kern w:val="0"/>
          <w:sz w:val="28"/>
          <w:szCs w:val="28"/>
        </w:rPr>
      </w:pPr>
      <w:r w:rsidRPr="003F4782">
        <w:rPr>
          <w:rFonts w:ascii="Times New Roman" w:eastAsia="仿宋" w:hAnsi="Times New Roman" w:hint="eastAsia"/>
          <w:b/>
          <w:bCs/>
          <w:color w:val="000000"/>
          <w:kern w:val="0"/>
          <w:sz w:val="28"/>
          <w:szCs w:val="28"/>
        </w:rPr>
        <w:t>2</w:t>
      </w:r>
      <w:r w:rsidRPr="003F4782">
        <w:rPr>
          <w:rFonts w:ascii="Times New Roman" w:eastAsia="仿宋" w:hAnsi="Times New Roman" w:hint="eastAsia"/>
          <w:b/>
          <w:bCs/>
          <w:color w:val="000000"/>
          <w:kern w:val="0"/>
          <w:sz w:val="28"/>
          <w:szCs w:val="28"/>
        </w:rPr>
        <w:t>、</w:t>
      </w:r>
      <w:r w:rsidRPr="003F4782">
        <w:rPr>
          <w:rFonts w:ascii="Times New Roman" w:eastAsia="仿宋" w:hAnsi="Times New Roman"/>
          <w:b/>
          <w:bCs/>
          <w:color w:val="000000"/>
          <w:kern w:val="0"/>
          <w:sz w:val="28"/>
          <w:szCs w:val="28"/>
        </w:rPr>
        <w:t>做好政策</w:t>
      </w:r>
      <w:r w:rsidR="006A5E53" w:rsidRPr="003F4782">
        <w:rPr>
          <w:rFonts w:ascii="Times New Roman" w:eastAsia="仿宋" w:hAnsi="Times New Roman" w:hint="eastAsia"/>
          <w:b/>
          <w:bCs/>
          <w:color w:val="000000"/>
          <w:kern w:val="0"/>
          <w:sz w:val="28"/>
          <w:szCs w:val="28"/>
        </w:rPr>
        <w:t>和建设标准</w:t>
      </w:r>
      <w:r w:rsidRPr="003F4782">
        <w:rPr>
          <w:rFonts w:ascii="Times New Roman" w:eastAsia="仿宋" w:hAnsi="Times New Roman"/>
          <w:b/>
          <w:bCs/>
          <w:color w:val="000000"/>
          <w:kern w:val="0"/>
          <w:sz w:val="28"/>
          <w:szCs w:val="28"/>
        </w:rPr>
        <w:t>解读</w:t>
      </w:r>
    </w:p>
    <w:p w14:paraId="417E98B3" w14:textId="7DC24770" w:rsidR="006A5E53" w:rsidRPr="003F4782" w:rsidRDefault="007B663E" w:rsidP="006A5E53">
      <w:pPr>
        <w:widowControl/>
        <w:shd w:val="clear" w:color="auto" w:fill="FFFFFF"/>
        <w:ind w:firstLineChars="200" w:firstLine="560"/>
        <w:jc w:val="left"/>
        <w:rPr>
          <w:rFonts w:ascii="Times New Roman" w:eastAsia="仿宋" w:hAnsi="Times New Roman"/>
          <w:color w:val="000000"/>
          <w:kern w:val="0"/>
          <w:sz w:val="28"/>
          <w:szCs w:val="28"/>
        </w:rPr>
      </w:pPr>
      <w:r w:rsidRPr="003F4782">
        <w:rPr>
          <w:rFonts w:ascii="Times New Roman" w:eastAsia="仿宋" w:hAnsi="Times New Roman"/>
          <w:color w:val="000000"/>
          <w:kern w:val="0"/>
          <w:sz w:val="28"/>
          <w:szCs w:val="28"/>
        </w:rPr>
        <w:t>做好政策</w:t>
      </w:r>
      <w:r w:rsidR="006A5E53" w:rsidRPr="003F4782">
        <w:rPr>
          <w:rFonts w:ascii="Times New Roman" w:eastAsia="仿宋" w:hAnsi="Times New Roman" w:hint="eastAsia"/>
          <w:color w:val="000000"/>
          <w:kern w:val="0"/>
          <w:sz w:val="28"/>
          <w:szCs w:val="28"/>
        </w:rPr>
        <w:t>、建设标准和评估技术要求</w:t>
      </w:r>
      <w:r w:rsidRPr="003F4782">
        <w:rPr>
          <w:rFonts w:ascii="Times New Roman" w:eastAsia="仿宋" w:hAnsi="Times New Roman"/>
          <w:color w:val="000000"/>
          <w:kern w:val="0"/>
          <w:sz w:val="28"/>
          <w:szCs w:val="28"/>
        </w:rPr>
        <w:t>解读，让</w:t>
      </w:r>
      <w:r w:rsidR="006A5E53" w:rsidRPr="003F4782">
        <w:rPr>
          <w:rFonts w:ascii="Times New Roman" w:eastAsia="仿宋" w:hAnsi="Times New Roman" w:hint="eastAsia"/>
          <w:color w:val="000000"/>
          <w:kern w:val="0"/>
          <w:sz w:val="28"/>
          <w:szCs w:val="28"/>
        </w:rPr>
        <w:t>广大矿山企业</w:t>
      </w:r>
      <w:r w:rsidRPr="003F4782">
        <w:rPr>
          <w:rFonts w:ascii="Times New Roman" w:eastAsia="仿宋" w:hAnsi="Times New Roman"/>
          <w:color w:val="000000"/>
          <w:kern w:val="0"/>
          <w:sz w:val="28"/>
          <w:szCs w:val="28"/>
        </w:rPr>
        <w:t>真正理解建设绿色矿山的内涵。</w:t>
      </w:r>
      <w:r w:rsidR="006A5E53" w:rsidRPr="003F4782">
        <w:rPr>
          <w:rFonts w:ascii="Times New Roman" w:eastAsia="仿宋" w:hAnsi="Times New Roman"/>
          <w:color w:val="000000"/>
          <w:kern w:val="0"/>
          <w:sz w:val="28"/>
          <w:szCs w:val="28"/>
        </w:rPr>
        <w:t>为发展绿色矿业、建设绿色矿山提供技术和管理支撑。</w:t>
      </w:r>
    </w:p>
    <w:p w14:paraId="213BA234" w14:textId="19F252B6" w:rsidR="006A5E53" w:rsidRPr="003F4782" w:rsidRDefault="006A5E53" w:rsidP="006A5E53">
      <w:pPr>
        <w:widowControl/>
        <w:shd w:val="clear" w:color="auto" w:fill="FFFFFF"/>
        <w:ind w:firstLineChars="200" w:firstLine="562"/>
        <w:jc w:val="left"/>
        <w:rPr>
          <w:rFonts w:ascii="Times New Roman" w:eastAsia="仿宋" w:hAnsi="Times New Roman"/>
          <w:b/>
          <w:bCs/>
          <w:color w:val="000000"/>
          <w:kern w:val="0"/>
          <w:sz w:val="28"/>
          <w:szCs w:val="28"/>
        </w:rPr>
      </w:pPr>
      <w:r w:rsidRPr="003F4782">
        <w:rPr>
          <w:rFonts w:ascii="Times New Roman" w:eastAsia="仿宋" w:hAnsi="Times New Roman" w:hint="eastAsia"/>
          <w:b/>
          <w:bCs/>
          <w:color w:val="000000"/>
          <w:kern w:val="0"/>
          <w:sz w:val="28"/>
          <w:szCs w:val="28"/>
        </w:rPr>
        <w:t>3</w:t>
      </w:r>
      <w:r w:rsidRPr="003F4782">
        <w:rPr>
          <w:rFonts w:ascii="Times New Roman" w:eastAsia="仿宋" w:hAnsi="Times New Roman" w:hint="eastAsia"/>
          <w:b/>
          <w:bCs/>
          <w:color w:val="000000"/>
          <w:kern w:val="0"/>
          <w:sz w:val="28"/>
          <w:szCs w:val="28"/>
        </w:rPr>
        <w:t>、加强第三方评估工作监督管理</w:t>
      </w:r>
    </w:p>
    <w:p w14:paraId="005BE145" w14:textId="5AF88DB3" w:rsidR="006A5E53" w:rsidRPr="003F4782" w:rsidRDefault="006A5E53" w:rsidP="006B3190">
      <w:pPr>
        <w:widowControl/>
        <w:shd w:val="clear" w:color="auto" w:fill="FFFFFF"/>
        <w:ind w:firstLineChars="200" w:firstLine="560"/>
        <w:jc w:val="left"/>
        <w:rPr>
          <w:rFonts w:ascii="Times New Roman" w:eastAsia="仿宋" w:hAnsi="Times New Roman"/>
          <w:color w:val="000000"/>
          <w:kern w:val="0"/>
          <w:sz w:val="28"/>
          <w:szCs w:val="28"/>
        </w:rPr>
      </w:pPr>
      <w:r w:rsidRPr="003F4782">
        <w:rPr>
          <w:rFonts w:ascii="Times New Roman" w:eastAsia="仿宋" w:hAnsi="Times New Roman" w:hint="eastAsia"/>
          <w:color w:val="000000"/>
          <w:kern w:val="0"/>
          <w:sz w:val="28"/>
          <w:szCs w:val="28"/>
        </w:rPr>
        <w:t>加强第三方评估机构</w:t>
      </w:r>
      <w:r w:rsidR="004636F1">
        <w:rPr>
          <w:rFonts w:ascii="Times New Roman" w:eastAsia="仿宋" w:hAnsi="Times New Roman" w:hint="eastAsia"/>
          <w:color w:val="000000"/>
          <w:kern w:val="0"/>
          <w:sz w:val="28"/>
          <w:szCs w:val="28"/>
        </w:rPr>
        <w:t>监督管理，</w:t>
      </w:r>
      <w:r w:rsidR="009553C1">
        <w:rPr>
          <w:rFonts w:ascii="Times New Roman" w:eastAsia="仿宋" w:hAnsi="Times New Roman" w:hint="eastAsia"/>
          <w:color w:val="000000"/>
          <w:kern w:val="0"/>
          <w:sz w:val="28"/>
          <w:szCs w:val="28"/>
        </w:rPr>
        <w:t>职业道德</w:t>
      </w:r>
      <w:r w:rsidRPr="003F4782">
        <w:rPr>
          <w:rFonts w:ascii="Times New Roman" w:eastAsia="仿宋" w:hAnsi="Times New Roman" w:hint="eastAsia"/>
          <w:color w:val="000000"/>
          <w:kern w:val="0"/>
          <w:sz w:val="28"/>
          <w:szCs w:val="28"/>
        </w:rPr>
        <w:t>和业务能力建设</w:t>
      </w:r>
      <w:r w:rsidR="00E41321" w:rsidRPr="003F4782">
        <w:rPr>
          <w:rFonts w:ascii="Times New Roman" w:eastAsia="仿宋" w:hAnsi="Times New Roman" w:hint="eastAsia"/>
          <w:color w:val="000000"/>
          <w:kern w:val="0"/>
          <w:sz w:val="28"/>
          <w:szCs w:val="28"/>
        </w:rPr>
        <w:t>，细化量化评估标准，</w:t>
      </w:r>
      <w:r w:rsidR="006B3190" w:rsidRPr="003F4782">
        <w:rPr>
          <w:rFonts w:ascii="Times New Roman" w:eastAsia="仿宋" w:hAnsi="Times New Roman" w:hint="eastAsia"/>
          <w:color w:val="000000"/>
          <w:kern w:val="0"/>
          <w:sz w:val="28"/>
          <w:szCs w:val="28"/>
        </w:rPr>
        <w:t>建立</w:t>
      </w:r>
      <w:proofErr w:type="gramStart"/>
      <w:r w:rsidR="006B3190" w:rsidRPr="003F4782">
        <w:rPr>
          <w:rFonts w:ascii="Times New Roman" w:eastAsia="仿宋" w:hAnsi="Times New Roman" w:hint="eastAsia"/>
          <w:color w:val="000000"/>
          <w:kern w:val="0"/>
          <w:sz w:val="28"/>
          <w:szCs w:val="28"/>
        </w:rPr>
        <w:t>健全第三</w:t>
      </w:r>
      <w:proofErr w:type="gramEnd"/>
      <w:r w:rsidR="006B3190" w:rsidRPr="003F4782">
        <w:rPr>
          <w:rFonts w:ascii="Times New Roman" w:eastAsia="仿宋" w:hAnsi="Times New Roman" w:hint="eastAsia"/>
          <w:color w:val="000000"/>
          <w:kern w:val="0"/>
          <w:sz w:val="28"/>
          <w:szCs w:val="28"/>
        </w:rPr>
        <w:t>方评估回避制度，</w:t>
      </w:r>
      <w:r w:rsidR="00E41321" w:rsidRPr="003F4782">
        <w:rPr>
          <w:rFonts w:ascii="Times New Roman" w:eastAsia="仿宋" w:hAnsi="Times New Roman" w:hint="eastAsia"/>
          <w:color w:val="000000"/>
          <w:kern w:val="0"/>
          <w:sz w:val="28"/>
          <w:szCs w:val="28"/>
        </w:rPr>
        <w:t>保证评估工作的科学性、公平性、公正性</w:t>
      </w:r>
      <w:r w:rsidR="006B3190" w:rsidRPr="003F4782">
        <w:rPr>
          <w:rFonts w:ascii="Times New Roman" w:eastAsia="仿宋" w:hAnsi="Times New Roman" w:hint="eastAsia"/>
          <w:color w:val="000000"/>
          <w:kern w:val="0"/>
          <w:sz w:val="28"/>
          <w:szCs w:val="28"/>
        </w:rPr>
        <w:t>和遴选工作质量。</w:t>
      </w:r>
    </w:p>
    <w:p w14:paraId="3224D395" w14:textId="77777777" w:rsidR="00466A6A" w:rsidRPr="003F4782" w:rsidRDefault="00466A6A" w:rsidP="00466A6A">
      <w:pPr>
        <w:widowControl/>
        <w:shd w:val="clear" w:color="auto" w:fill="FFFFFF"/>
        <w:ind w:firstLineChars="200" w:firstLine="562"/>
        <w:jc w:val="left"/>
        <w:rPr>
          <w:rFonts w:ascii="Times New Roman" w:eastAsia="仿宋" w:hAnsi="Times New Roman"/>
          <w:b/>
          <w:bCs/>
          <w:color w:val="000000"/>
          <w:kern w:val="0"/>
          <w:sz w:val="28"/>
          <w:szCs w:val="28"/>
        </w:rPr>
      </w:pPr>
      <w:r w:rsidRPr="003F4782">
        <w:rPr>
          <w:rFonts w:ascii="Times New Roman" w:eastAsia="仿宋" w:hAnsi="Times New Roman" w:hint="eastAsia"/>
          <w:b/>
          <w:bCs/>
          <w:color w:val="000000"/>
          <w:kern w:val="0"/>
          <w:sz w:val="28"/>
          <w:szCs w:val="28"/>
        </w:rPr>
        <w:t>4</w:t>
      </w:r>
      <w:r w:rsidRPr="003F4782">
        <w:rPr>
          <w:rFonts w:ascii="Times New Roman" w:eastAsia="仿宋" w:hAnsi="Times New Roman" w:hint="eastAsia"/>
          <w:b/>
          <w:bCs/>
          <w:color w:val="000000"/>
          <w:kern w:val="0"/>
          <w:sz w:val="28"/>
          <w:szCs w:val="28"/>
        </w:rPr>
        <w:t>、加大支持绿色矿山建设政策的供给</w:t>
      </w:r>
    </w:p>
    <w:p w14:paraId="677090AA" w14:textId="37FE8D0A" w:rsidR="00F83F4F" w:rsidRPr="003F4782" w:rsidRDefault="00466A6A" w:rsidP="006C0DB0">
      <w:pPr>
        <w:widowControl/>
        <w:shd w:val="clear" w:color="auto" w:fill="FFFFFF"/>
        <w:ind w:firstLineChars="200" w:firstLine="560"/>
        <w:jc w:val="left"/>
        <w:rPr>
          <w:rFonts w:ascii="Times New Roman" w:eastAsia="仿宋" w:hAnsi="Times New Roman"/>
          <w:color w:val="000000"/>
          <w:kern w:val="0"/>
          <w:sz w:val="28"/>
          <w:szCs w:val="28"/>
        </w:rPr>
      </w:pPr>
      <w:r w:rsidRPr="003F4782">
        <w:rPr>
          <w:rFonts w:ascii="Times New Roman" w:eastAsia="仿宋" w:hAnsi="Times New Roman"/>
          <w:color w:val="000000"/>
          <w:kern w:val="0"/>
          <w:sz w:val="28"/>
          <w:szCs w:val="28"/>
        </w:rPr>
        <w:t>从年度计划、新增采矿用地取得、存量用地使用等方面，支持和保障绿色矿山企业和示范区转型发展的用地需求；从统筹中央地方财政资金安排、实施高新技术企业税费减免等方面，加大对绿色矿山的支持；创新绿色金融扶持政策，从实施扶持性绿色信贷、支持上市融资、构建征信体系等方面加大支持</w:t>
      </w:r>
      <w:r w:rsidRPr="003F4782">
        <w:rPr>
          <w:rFonts w:ascii="Times New Roman" w:eastAsia="仿宋" w:hAnsi="Times New Roman" w:hint="eastAsia"/>
          <w:color w:val="000000"/>
          <w:kern w:val="0"/>
          <w:sz w:val="28"/>
          <w:szCs w:val="28"/>
        </w:rPr>
        <w:t>。让</w:t>
      </w:r>
      <w:r w:rsidRPr="003F4782">
        <w:rPr>
          <w:rFonts w:ascii="Times New Roman" w:eastAsia="仿宋" w:hAnsi="Times New Roman"/>
          <w:color w:val="000000"/>
          <w:kern w:val="0"/>
          <w:sz w:val="28"/>
          <w:szCs w:val="28"/>
        </w:rPr>
        <w:t>这些</w:t>
      </w:r>
      <w:r w:rsidRPr="003F4782">
        <w:rPr>
          <w:rFonts w:ascii="Times New Roman" w:eastAsia="仿宋" w:hAnsi="Times New Roman"/>
          <w:color w:val="000000"/>
          <w:kern w:val="0"/>
          <w:sz w:val="28"/>
          <w:szCs w:val="28"/>
        </w:rPr>
        <w:t>“</w:t>
      </w:r>
      <w:r w:rsidRPr="003F4782">
        <w:rPr>
          <w:rFonts w:ascii="Times New Roman" w:eastAsia="仿宋" w:hAnsi="Times New Roman"/>
          <w:color w:val="000000"/>
          <w:kern w:val="0"/>
          <w:sz w:val="28"/>
          <w:szCs w:val="28"/>
        </w:rPr>
        <w:t>真金白银</w:t>
      </w:r>
      <w:r w:rsidRPr="003F4782">
        <w:rPr>
          <w:rFonts w:ascii="Times New Roman" w:eastAsia="仿宋" w:hAnsi="Times New Roman"/>
          <w:color w:val="000000"/>
          <w:kern w:val="0"/>
          <w:sz w:val="28"/>
          <w:szCs w:val="28"/>
        </w:rPr>
        <w:t>”</w:t>
      </w:r>
      <w:r w:rsidRPr="003F4782">
        <w:rPr>
          <w:rFonts w:ascii="Times New Roman" w:eastAsia="仿宋" w:hAnsi="Times New Roman"/>
          <w:color w:val="000000"/>
          <w:kern w:val="0"/>
          <w:sz w:val="28"/>
          <w:szCs w:val="28"/>
        </w:rPr>
        <w:t>的激励政策措施落地，为</w:t>
      </w:r>
      <w:proofErr w:type="gramStart"/>
      <w:r w:rsidRPr="003F4782">
        <w:rPr>
          <w:rFonts w:ascii="Times New Roman" w:eastAsia="仿宋" w:hAnsi="Times New Roman"/>
          <w:color w:val="000000"/>
          <w:kern w:val="0"/>
          <w:sz w:val="28"/>
          <w:szCs w:val="28"/>
        </w:rPr>
        <w:t>矿企建设</w:t>
      </w:r>
      <w:proofErr w:type="gramEnd"/>
      <w:r w:rsidRPr="003F4782">
        <w:rPr>
          <w:rFonts w:ascii="Times New Roman" w:eastAsia="仿宋" w:hAnsi="Times New Roman"/>
          <w:color w:val="000000"/>
          <w:kern w:val="0"/>
          <w:sz w:val="28"/>
          <w:szCs w:val="28"/>
        </w:rPr>
        <w:t>绿色矿山铺路搭桥，保驾护航。</w:t>
      </w:r>
    </w:p>
    <w:p w14:paraId="3B757ADF" w14:textId="295AF56C" w:rsidR="006C0DB0" w:rsidRPr="003F4782" w:rsidRDefault="006C0DB0" w:rsidP="006C0DB0">
      <w:pPr>
        <w:widowControl/>
        <w:shd w:val="clear" w:color="auto" w:fill="FFFFFF"/>
        <w:ind w:firstLineChars="200" w:firstLine="562"/>
        <w:jc w:val="left"/>
        <w:rPr>
          <w:rFonts w:ascii="Times New Roman" w:eastAsia="仿宋" w:hAnsi="Times New Roman"/>
          <w:b/>
          <w:bCs/>
          <w:color w:val="000000"/>
          <w:kern w:val="0"/>
          <w:sz w:val="28"/>
          <w:szCs w:val="28"/>
        </w:rPr>
      </w:pPr>
      <w:r w:rsidRPr="003F4782">
        <w:rPr>
          <w:rFonts w:ascii="Times New Roman" w:eastAsia="仿宋" w:hAnsi="Times New Roman" w:hint="eastAsia"/>
          <w:b/>
          <w:bCs/>
          <w:color w:val="000000"/>
          <w:kern w:val="0"/>
          <w:sz w:val="28"/>
          <w:szCs w:val="28"/>
        </w:rPr>
        <w:t>5</w:t>
      </w:r>
      <w:r w:rsidRPr="003F4782">
        <w:rPr>
          <w:rFonts w:ascii="Times New Roman" w:eastAsia="仿宋" w:hAnsi="Times New Roman" w:hint="eastAsia"/>
          <w:b/>
          <w:bCs/>
          <w:color w:val="000000"/>
          <w:kern w:val="0"/>
          <w:sz w:val="28"/>
          <w:szCs w:val="28"/>
        </w:rPr>
        <w:t>、将建设绿色矿山贯</w:t>
      </w:r>
      <w:r w:rsidR="009D7D8B" w:rsidRPr="003F4782">
        <w:rPr>
          <w:rFonts w:ascii="Times New Roman" w:eastAsia="仿宋" w:hAnsi="Times New Roman" w:hint="eastAsia"/>
          <w:b/>
          <w:bCs/>
          <w:color w:val="000000"/>
          <w:kern w:val="0"/>
          <w:sz w:val="28"/>
          <w:szCs w:val="28"/>
        </w:rPr>
        <w:t>穿</w:t>
      </w:r>
      <w:r w:rsidRPr="003F4782">
        <w:rPr>
          <w:rFonts w:ascii="Times New Roman" w:eastAsia="仿宋" w:hAnsi="Times New Roman" w:hint="eastAsia"/>
          <w:b/>
          <w:bCs/>
          <w:color w:val="000000"/>
          <w:kern w:val="0"/>
          <w:sz w:val="28"/>
          <w:szCs w:val="28"/>
        </w:rPr>
        <w:t>于矿产资源开发利用全过程</w:t>
      </w:r>
    </w:p>
    <w:p w14:paraId="72E3EE99" w14:textId="1A79D092" w:rsidR="006C0DB0" w:rsidRPr="003F4782" w:rsidRDefault="009D7D8B" w:rsidP="006C0DB0">
      <w:pPr>
        <w:widowControl/>
        <w:shd w:val="clear" w:color="auto" w:fill="FFFFFF"/>
        <w:ind w:firstLineChars="200" w:firstLine="560"/>
        <w:jc w:val="left"/>
        <w:rPr>
          <w:rFonts w:ascii="Times New Roman" w:eastAsia="仿宋" w:hAnsi="Times New Roman"/>
          <w:bCs/>
          <w:sz w:val="28"/>
          <w:szCs w:val="28"/>
        </w:rPr>
      </w:pPr>
      <w:r w:rsidRPr="003F4782">
        <w:rPr>
          <w:rFonts w:ascii="Times New Roman" w:eastAsia="仿宋" w:hAnsi="Times New Roman" w:hint="eastAsia"/>
          <w:bCs/>
          <w:sz w:val="28"/>
          <w:szCs w:val="28"/>
        </w:rPr>
        <w:lastRenderedPageBreak/>
        <w:t>把好绿色矿山建设的源头关口，</w:t>
      </w:r>
      <w:r w:rsidR="006C0DB0" w:rsidRPr="003F4782">
        <w:rPr>
          <w:rFonts w:ascii="Times New Roman" w:eastAsia="仿宋" w:hAnsi="Times New Roman" w:hint="eastAsia"/>
          <w:bCs/>
          <w:sz w:val="28"/>
          <w:szCs w:val="28"/>
        </w:rPr>
        <w:t>将绿色矿山建设的要求</w:t>
      </w:r>
      <w:r w:rsidRPr="003F4782">
        <w:rPr>
          <w:rFonts w:ascii="Times New Roman" w:eastAsia="仿宋" w:hAnsi="Times New Roman" w:hint="eastAsia"/>
          <w:bCs/>
          <w:sz w:val="28"/>
          <w:szCs w:val="28"/>
        </w:rPr>
        <w:t>贯穿于矿山规划、设计、建设、运营和和闭坑全过程。按照绿色矿山建设要求，做到科学规划、高标准设计、高质量建设和高效运营。</w:t>
      </w:r>
    </w:p>
    <w:p w14:paraId="4E432C28" w14:textId="36BB6CB5" w:rsidR="009D7D8B" w:rsidRPr="003F4782" w:rsidRDefault="009D7D8B" w:rsidP="006C0DB0">
      <w:pPr>
        <w:widowControl/>
        <w:shd w:val="clear" w:color="auto" w:fill="FFFFFF"/>
        <w:ind w:firstLineChars="200" w:firstLine="562"/>
        <w:jc w:val="left"/>
        <w:rPr>
          <w:rFonts w:ascii="Times New Roman" w:eastAsia="仿宋" w:hAnsi="Times New Roman"/>
          <w:b/>
          <w:sz w:val="28"/>
          <w:szCs w:val="28"/>
        </w:rPr>
      </w:pPr>
      <w:r w:rsidRPr="003F4782">
        <w:rPr>
          <w:rFonts w:ascii="Times New Roman" w:eastAsia="仿宋" w:hAnsi="Times New Roman" w:hint="eastAsia"/>
          <w:b/>
          <w:sz w:val="28"/>
          <w:szCs w:val="28"/>
        </w:rPr>
        <w:t>三、矿区生态环境保护与修复</w:t>
      </w:r>
    </w:p>
    <w:p w14:paraId="548F8A2C" w14:textId="77777777" w:rsidR="002B630F" w:rsidRPr="003F4782" w:rsidRDefault="002B630F" w:rsidP="002B630F">
      <w:pPr>
        <w:spacing w:line="600" w:lineRule="exact"/>
        <w:ind w:firstLine="567"/>
        <w:rPr>
          <w:rFonts w:ascii="仿宋_GB2312" w:eastAsia="仿宋_GB2312" w:hAnsi="Times New Roman"/>
          <w:b/>
          <w:sz w:val="28"/>
          <w:szCs w:val="28"/>
        </w:rPr>
      </w:pPr>
      <w:r w:rsidRPr="003F4782">
        <w:rPr>
          <w:rFonts w:ascii="仿宋_GB2312" w:eastAsia="仿宋_GB2312" w:hAnsi="Times New Roman" w:hint="eastAsia"/>
          <w:b/>
          <w:sz w:val="28"/>
          <w:szCs w:val="28"/>
        </w:rPr>
        <w:t>（一）矿山生态环境保护</w:t>
      </w:r>
    </w:p>
    <w:p w14:paraId="699DBDA1" w14:textId="77777777" w:rsidR="002B630F" w:rsidRPr="003F4782" w:rsidRDefault="002B630F" w:rsidP="002B630F">
      <w:pPr>
        <w:spacing w:line="600" w:lineRule="exact"/>
        <w:ind w:firstLine="567"/>
        <w:rPr>
          <w:rFonts w:ascii="仿宋_GB2312" w:eastAsia="仿宋_GB2312" w:hAnsi="Times New Roman"/>
          <w:b/>
          <w:sz w:val="28"/>
          <w:szCs w:val="28"/>
        </w:rPr>
      </w:pPr>
      <w:r w:rsidRPr="003F4782">
        <w:rPr>
          <w:rFonts w:ascii="仿宋_GB2312" w:eastAsia="仿宋_GB2312" w:hAnsi="Times New Roman" w:hint="eastAsia"/>
          <w:b/>
          <w:sz w:val="28"/>
          <w:szCs w:val="28"/>
        </w:rPr>
        <w:t>1、总体要求</w:t>
      </w:r>
    </w:p>
    <w:p w14:paraId="4F72542C" w14:textId="6B632C2E" w:rsidR="002B630F" w:rsidRPr="003F4782" w:rsidRDefault="002B630F" w:rsidP="002B630F">
      <w:pPr>
        <w:spacing w:line="600" w:lineRule="exact"/>
        <w:ind w:firstLine="567"/>
        <w:rPr>
          <w:rFonts w:ascii="Times New Roman" w:eastAsia="仿宋" w:hAnsi="Times New Roman"/>
          <w:color w:val="3D3D3D"/>
          <w:sz w:val="28"/>
          <w:szCs w:val="28"/>
          <w:shd w:val="clear" w:color="auto" w:fill="FBFBFB"/>
        </w:rPr>
      </w:pPr>
      <w:r w:rsidRPr="003F4782">
        <w:rPr>
          <w:rFonts w:ascii="仿宋_GB2312" w:eastAsia="仿宋_GB2312" w:hAnsi="Times New Roman" w:hint="eastAsia"/>
          <w:sz w:val="28"/>
          <w:szCs w:val="28"/>
        </w:rPr>
        <w:t>以习近平生态文明思想为统领，</w:t>
      </w:r>
      <w:r w:rsidR="00AC7CD2" w:rsidRPr="003F4782">
        <w:rPr>
          <w:rFonts w:ascii="仿宋_GB2312" w:eastAsia="仿宋_GB2312" w:hAnsi="Times New Roman" w:hint="eastAsia"/>
          <w:sz w:val="28"/>
          <w:szCs w:val="28"/>
        </w:rPr>
        <w:t>坚持</w:t>
      </w:r>
      <w:r w:rsidRPr="003F4782">
        <w:rPr>
          <w:rFonts w:ascii="仿宋_GB2312" w:eastAsia="仿宋_GB2312" w:hAnsi="Times New Roman" w:hint="eastAsia"/>
          <w:sz w:val="28"/>
          <w:szCs w:val="28"/>
        </w:rPr>
        <w:t>绿色发展理念，</w:t>
      </w:r>
      <w:r w:rsidR="00AB4FF5" w:rsidRPr="003F4782">
        <w:rPr>
          <w:rFonts w:ascii="仿宋" w:eastAsia="仿宋" w:hAnsi="仿宋" w:hint="eastAsia"/>
          <w:color w:val="3D3D3D"/>
          <w:sz w:val="28"/>
          <w:szCs w:val="28"/>
          <w:shd w:val="clear" w:color="auto" w:fill="FBFBFB"/>
        </w:rPr>
        <w:t>正确处理</w:t>
      </w:r>
      <w:r w:rsidR="00955806" w:rsidRPr="003F4782">
        <w:rPr>
          <w:rFonts w:ascii="仿宋" w:eastAsia="仿宋" w:hAnsi="仿宋" w:hint="eastAsia"/>
          <w:color w:val="3D3D3D"/>
          <w:sz w:val="28"/>
          <w:szCs w:val="28"/>
          <w:shd w:val="clear" w:color="auto" w:fill="FBFBFB"/>
        </w:rPr>
        <w:t>开发利用</w:t>
      </w:r>
      <w:r w:rsidR="00AB4FF5" w:rsidRPr="003F4782">
        <w:rPr>
          <w:rFonts w:ascii="仿宋" w:eastAsia="仿宋" w:hAnsi="仿宋" w:hint="eastAsia"/>
          <w:color w:val="3D3D3D"/>
          <w:sz w:val="28"/>
          <w:szCs w:val="28"/>
          <w:shd w:val="clear" w:color="auto" w:fill="FBFBFB"/>
        </w:rPr>
        <w:t>和生态环境保护的关系，坚定不移走以生态优先、绿色发展为导向的高质量发展新路子</w:t>
      </w:r>
      <w:r w:rsidR="00AC7CD2" w:rsidRPr="003F4782">
        <w:rPr>
          <w:rFonts w:ascii="仿宋_GB2312" w:eastAsia="仿宋_GB2312" w:hAnsi="Times New Roman" w:hint="eastAsia"/>
          <w:sz w:val="28"/>
          <w:szCs w:val="28"/>
        </w:rPr>
        <w:t>。</w:t>
      </w:r>
      <w:r w:rsidR="00AB4FF5" w:rsidRPr="003F4782">
        <w:rPr>
          <w:rFonts w:ascii="仿宋_GB2312" w:eastAsia="仿宋_GB2312" w:hAnsi="Times New Roman" w:hint="eastAsia"/>
          <w:sz w:val="28"/>
          <w:szCs w:val="28"/>
        </w:rPr>
        <w:t>在矿产资源开发利用</w:t>
      </w:r>
      <w:r w:rsidR="00AC7CD2" w:rsidRPr="003F4782">
        <w:rPr>
          <w:rFonts w:ascii="仿宋_GB2312" w:eastAsia="仿宋_GB2312" w:hAnsi="Times New Roman" w:hint="eastAsia"/>
          <w:sz w:val="28"/>
          <w:szCs w:val="28"/>
        </w:rPr>
        <w:t>和生态环境治理恢复工作中</w:t>
      </w:r>
      <w:r w:rsidR="00AC7CD2" w:rsidRPr="003F4782">
        <w:rPr>
          <w:rFonts w:ascii="Times New Roman" w:eastAsia="仿宋" w:hAnsi="Times New Roman"/>
          <w:color w:val="3D3D3D"/>
          <w:sz w:val="28"/>
          <w:szCs w:val="28"/>
          <w:shd w:val="clear" w:color="auto" w:fill="FBFBFB"/>
        </w:rPr>
        <w:t>坚持尊重自然、顺应自然、保护自然，坚持节约优先、保护优先、自然恢复为主</w:t>
      </w:r>
      <w:r w:rsidR="00AC7CD2" w:rsidRPr="003F4782">
        <w:rPr>
          <w:rFonts w:ascii="Times New Roman" w:eastAsia="仿宋" w:hAnsi="Times New Roman" w:hint="eastAsia"/>
          <w:color w:val="3D3D3D"/>
          <w:sz w:val="28"/>
          <w:szCs w:val="28"/>
          <w:shd w:val="clear" w:color="auto" w:fill="FBFBFB"/>
        </w:rPr>
        <w:t>的方针</w:t>
      </w:r>
      <w:r w:rsidR="00AC7CD2" w:rsidRPr="003F4782">
        <w:rPr>
          <w:rFonts w:ascii="Times New Roman" w:eastAsia="仿宋" w:hAnsi="Times New Roman"/>
          <w:color w:val="3D3D3D"/>
          <w:sz w:val="28"/>
          <w:szCs w:val="28"/>
          <w:shd w:val="clear" w:color="auto" w:fill="FBFBFB"/>
        </w:rPr>
        <w:t>，持续改善环境质量，全面提高资源利用效率，推动</w:t>
      </w:r>
      <w:r w:rsidR="00955806" w:rsidRPr="003F4782">
        <w:rPr>
          <w:rFonts w:ascii="Times New Roman" w:eastAsia="仿宋" w:hAnsi="Times New Roman" w:hint="eastAsia"/>
          <w:color w:val="3D3D3D"/>
          <w:sz w:val="28"/>
          <w:szCs w:val="28"/>
          <w:shd w:val="clear" w:color="auto" w:fill="FBFBFB"/>
        </w:rPr>
        <w:t>环境保护与治理恢复</w:t>
      </w:r>
      <w:r w:rsidR="00AC7CD2" w:rsidRPr="003F4782">
        <w:rPr>
          <w:rFonts w:ascii="Times New Roman" w:eastAsia="仿宋" w:hAnsi="Times New Roman"/>
          <w:color w:val="3D3D3D"/>
          <w:sz w:val="28"/>
          <w:szCs w:val="28"/>
          <w:shd w:val="clear" w:color="auto" w:fill="FBFBFB"/>
        </w:rPr>
        <w:t>取得新进展</w:t>
      </w:r>
      <w:r w:rsidR="00AC7CD2" w:rsidRPr="003F4782">
        <w:rPr>
          <w:rFonts w:ascii="Times New Roman" w:eastAsia="仿宋" w:hAnsi="Times New Roman" w:hint="eastAsia"/>
          <w:color w:val="3D3D3D"/>
          <w:sz w:val="28"/>
          <w:szCs w:val="28"/>
          <w:shd w:val="clear" w:color="auto" w:fill="FBFBFB"/>
        </w:rPr>
        <w:t>，更好的满足人民美好</w:t>
      </w:r>
      <w:r w:rsidR="00955806" w:rsidRPr="003F4782">
        <w:rPr>
          <w:rFonts w:ascii="Times New Roman" w:eastAsia="仿宋" w:hAnsi="Times New Roman" w:hint="eastAsia"/>
          <w:color w:val="3D3D3D"/>
          <w:sz w:val="28"/>
          <w:szCs w:val="28"/>
          <w:shd w:val="clear" w:color="auto" w:fill="FBFBFB"/>
        </w:rPr>
        <w:t>生活需要</w:t>
      </w:r>
      <w:r w:rsidR="00AC7CD2" w:rsidRPr="003F4782">
        <w:rPr>
          <w:rFonts w:ascii="Times New Roman" w:eastAsia="仿宋" w:hAnsi="Times New Roman"/>
          <w:color w:val="3D3D3D"/>
          <w:sz w:val="28"/>
          <w:szCs w:val="28"/>
          <w:shd w:val="clear" w:color="auto" w:fill="FBFBFB"/>
        </w:rPr>
        <w:t>。</w:t>
      </w:r>
    </w:p>
    <w:p w14:paraId="56A2C2A4" w14:textId="6FA7D510" w:rsidR="00955806" w:rsidRPr="003F4782" w:rsidRDefault="00955806" w:rsidP="002B630F">
      <w:pPr>
        <w:spacing w:line="600" w:lineRule="exact"/>
        <w:ind w:firstLine="567"/>
        <w:rPr>
          <w:rFonts w:ascii="Times New Roman" w:eastAsia="仿宋" w:hAnsi="Times New Roman"/>
          <w:color w:val="3D3D3D"/>
          <w:sz w:val="28"/>
          <w:szCs w:val="28"/>
          <w:shd w:val="clear" w:color="auto" w:fill="FBFBFB"/>
        </w:rPr>
      </w:pPr>
      <w:r w:rsidRPr="003F4782">
        <w:rPr>
          <w:rFonts w:ascii="Times New Roman" w:eastAsia="仿宋" w:hAnsi="Times New Roman" w:hint="eastAsia"/>
          <w:color w:val="3D3D3D"/>
          <w:sz w:val="28"/>
          <w:szCs w:val="28"/>
          <w:shd w:val="clear" w:color="auto" w:fill="FBFBFB"/>
        </w:rPr>
        <w:t>坚持预防为主、防治结合，谁开发谁保护、谁破坏谁恢复，统筹规划、分步实施，以自然恢复为主、人工修复为辅的原则，推动矿山生态环境保护与治理恢复工作。</w:t>
      </w:r>
    </w:p>
    <w:p w14:paraId="1D62554E" w14:textId="128120C9" w:rsidR="00955806" w:rsidRPr="003F4782" w:rsidRDefault="009A7962" w:rsidP="002B630F">
      <w:pPr>
        <w:spacing w:line="600" w:lineRule="exact"/>
        <w:ind w:firstLine="567"/>
        <w:rPr>
          <w:rFonts w:ascii="Times New Roman" w:eastAsia="仿宋" w:hAnsi="Times New Roman"/>
          <w:color w:val="3D3D3D"/>
          <w:sz w:val="28"/>
          <w:szCs w:val="28"/>
          <w:shd w:val="clear" w:color="auto" w:fill="FBFBFB"/>
        </w:rPr>
      </w:pPr>
      <w:r w:rsidRPr="003F4782">
        <w:rPr>
          <w:rFonts w:ascii="Times New Roman" w:eastAsia="仿宋" w:hAnsi="Times New Roman" w:hint="eastAsia"/>
          <w:color w:val="3D3D3D"/>
          <w:sz w:val="28"/>
          <w:szCs w:val="28"/>
          <w:shd w:val="clear" w:color="auto" w:fill="FBFBFB"/>
        </w:rPr>
        <w:t>加强矿山生态环境调查，建立健全矿山生态环境监测体系，</w:t>
      </w:r>
      <w:r w:rsidR="00ED475E" w:rsidRPr="003F4782">
        <w:rPr>
          <w:rFonts w:ascii="仿宋" w:eastAsia="仿宋" w:hAnsi="仿宋" w:cs="宋体"/>
          <w:color w:val="333333"/>
          <w:kern w:val="0"/>
          <w:sz w:val="28"/>
          <w:szCs w:val="28"/>
        </w:rPr>
        <w:t>要按照部门职能职责，进一步做好事中事后监管，切实形成监管合力。充分利用“天空看、地面查”等现代科技手段，开展全覆盖式监督检查，实现全方位监测监管</w:t>
      </w:r>
      <w:r w:rsidRPr="003F4782">
        <w:rPr>
          <w:rFonts w:ascii="Times New Roman" w:eastAsia="仿宋" w:hAnsi="Times New Roman" w:hint="eastAsia"/>
          <w:color w:val="3D3D3D"/>
          <w:sz w:val="28"/>
          <w:szCs w:val="28"/>
          <w:shd w:val="clear" w:color="auto" w:fill="FBFBFB"/>
        </w:rPr>
        <w:t>。</w:t>
      </w:r>
    </w:p>
    <w:p w14:paraId="4D25D95C" w14:textId="46474AAE" w:rsidR="009A7962" w:rsidRPr="003F4782" w:rsidRDefault="009A7962" w:rsidP="002B630F">
      <w:pPr>
        <w:spacing w:line="600" w:lineRule="exact"/>
        <w:ind w:firstLine="567"/>
        <w:rPr>
          <w:rFonts w:ascii="Times New Roman" w:eastAsia="仿宋" w:hAnsi="Times New Roman"/>
          <w:color w:val="3D3D3D"/>
          <w:sz w:val="28"/>
          <w:szCs w:val="28"/>
          <w:shd w:val="clear" w:color="auto" w:fill="FBFBFB"/>
        </w:rPr>
      </w:pPr>
      <w:r w:rsidRPr="003F4782">
        <w:rPr>
          <w:rFonts w:ascii="Times New Roman" w:eastAsia="仿宋" w:hAnsi="Times New Roman" w:hint="eastAsia"/>
          <w:color w:val="3D3D3D"/>
          <w:sz w:val="28"/>
          <w:szCs w:val="28"/>
          <w:shd w:val="clear" w:color="auto" w:fill="FBFBFB"/>
        </w:rPr>
        <w:t>坚持谁投资谁受益的原则，鼓励社会各界投资，对废弃矿山开展生态环境进行治理恢复。</w:t>
      </w:r>
    </w:p>
    <w:p w14:paraId="3808CDB4" w14:textId="59DDA142" w:rsidR="009A7962" w:rsidRPr="003F4782" w:rsidRDefault="009A7962" w:rsidP="002B630F">
      <w:pPr>
        <w:spacing w:line="600" w:lineRule="exact"/>
        <w:ind w:firstLine="567"/>
        <w:rPr>
          <w:rFonts w:ascii="Times New Roman" w:eastAsia="仿宋" w:hAnsi="Times New Roman"/>
          <w:color w:val="3D3D3D"/>
          <w:sz w:val="28"/>
          <w:szCs w:val="28"/>
          <w:shd w:val="clear" w:color="auto" w:fill="FBFBFB"/>
        </w:rPr>
      </w:pPr>
      <w:r w:rsidRPr="003F4782">
        <w:rPr>
          <w:rFonts w:ascii="Times New Roman" w:eastAsia="仿宋" w:hAnsi="Times New Roman" w:hint="eastAsia"/>
          <w:color w:val="3D3D3D"/>
          <w:sz w:val="28"/>
          <w:szCs w:val="28"/>
          <w:shd w:val="clear" w:color="auto" w:fill="FBFBFB"/>
        </w:rPr>
        <w:t>创新和推广矿山生态环境保护与治理恢复先进技术和方法，提高</w:t>
      </w:r>
      <w:r w:rsidRPr="003F4782">
        <w:rPr>
          <w:rFonts w:ascii="Times New Roman" w:eastAsia="仿宋" w:hAnsi="Times New Roman" w:hint="eastAsia"/>
          <w:color w:val="3D3D3D"/>
          <w:sz w:val="28"/>
          <w:szCs w:val="28"/>
          <w:shd w:val="clear" w:color="auto" w:fill="FBFBFB"/>
        </w:rPr>
        <w:lastRenderedPageBreak/>
        <w:t>保护和治理恢复科学技术水平及治理恢复效果。</w:t>
      </w:r>
    </w:p>
    <w:p w14:paraId="7013E902" w14:textId="250A2A5D" w:rsidR="002B630F" w:rsidRPr="003F4782" w:rsidRDefault="00CF6921" w:rsidP="00CF6921">
      <w:pPr>
        <w:spacing w:line="600" w:lineRule="exact"/>
        <w:ind w:firstLine="567"/>
        <w:rPr>
          <w:rFonts w:ascii="Times New Roman" w:eastAsia="仿宋" w:hAnsi="Times New Roman"/>
          <w:b/>
          <w:bCs/>
          <w:color w:val="3D3D3D"/>
          <w:sz w:val="28"/>
          <w:szCs w:val="28"/>
          <w:shd w:val="clear" w:color="auto" w:fill="FBFBFB"/>
        </w:rPr>
      </w:pPr>
      <w:r w:rsidRPr="003F4782">
        <w:rPr>
          <w:rFonts w:ascii="Times New Roman" w:eastAsia="仿宋" w:hAnsi="Times New Roman" w:hint="eastAsia"/>
          <w:b/>
          <w:bCs/>
          <w:color w:val="3D3D3D"/>
          <w:sz w:val="28"/>
          <w:szCs w:val="28"/>
          <w:shd w:val="clear" w:color="auto" w:fill="FBFBFB"/>
        </w:rPr>
        <w:t>2</w:t>
      </w:r>
      <w:r w:rsidRPr="003F4782">
        <w:rPr>
          <w:rFonts w:ascii="Times New Roman" w:eastAsia="仿宋" w:hAnsi="Times New Roman" w:hint="eastAsia"/>
          <w:b/>
          <w:bCs/>
          <w:color w:val="3D3D3D"/>
          <w:sz w:val="28"/>
          <w:szCs w:val="28"/>
          <w:shd w:val="clear" w:color="auto" w:fill="FBFBFB"/>
        </w:rPr>
        <w:t>、管理措施</w:t>
      </w:r>
    </w:p>
    <w:p w14:paraId="46DEE770" w14:textId="77777777" w:rsidR="002B630F" w:rsidRPr="003F4782" w:rsidRDefault="002B630F"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健全完善矿山地质环境管理制度，探索建立“源头预防、过程控制、损害赔偿、责任追究”的矿山地质环境管理制度体系。</w:t>
      </w:r>
    </w:p>
    <w:p w14:paraId="70619B50" w14:textId="60B0698B" w:rsidR="002B630F" w:rsidRPr="003F4782" w:rsidRDefault="002B630F"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按照生态文明建设和矿地统筹管理要求，加强全</w:t>
      </w:r>
      <w:r w:rsidR="00CF6921" w:rsidRPr="003F4782">
        <w:rPr>
          <w:rFonts w:ascii="仿宋_GB2312" w:eastAsia="仿宋_GB2312" w:hAnsi="Times New Roman" w:hint="eastAsia"/>
          <w:sz w:val="28"/>
          <w:szCs w:val="28"/>
        </w:rPr>
        <w:t>市</w:t>
      </w:r>
      <w:r w:rsidRPr="003F4782">
        <w:rPr>
          <w:rFonts w:ascii="仿宋_GB2312" w:eastAsia="仿宋_GB2312" w:hAnsi="Times New Roman" w:hint="eastAsia"/>
          <w:sz w:val="28"/>
          <w:szCs w:val="28"/>
        </w:rPr>
        <w:t>新建和在采矿山管理，全面实行矿产资源开发利用方案、矿山地质环境保护与土地复垦方案同步编制、同步审查、同步实施的“三同时”制度和社会公示制度。加强矿山开采的事中监管，确保矿山生产符合科学开采、环保优先的要求，做到边开采边治理。</w:t>
      </w:r>
    </w:p>
    <w:p w14:paraId="6ACDD9B4" w14:textId="591E44D2" w:rsidR="00ED475E" w:rsidRPr="003F4782" w:rsidRDefault="00ED475E"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健全矿山生态环境保护制度，加强矿山生态环境保护执法工作，做到有法必依、执法必严、违法必究。完善矿山地质环境保护与治理恢复基金制度，强化保护与治理恢复工作</w:t>
      </w:r>
      <w:r w:rsidR="00050388" w:rsidRPr="003F4782">
        <w:rPr>
          <w:rFonts w:ascii="仿宋_GB2312" w:eastAsia="仿宋_GB2312" w:hAnsi="Times New Roman" w:hint="eastAsia"/>
          <w:sz w:val="28"/>
          <w:szCs w:val="28"/>
        </w:rPr>
        <w:t>，建立健全治理恢复奖惩制度和长效机制。</w:t>
      </w:r>
    </w:p>
    <w:p w14:paraId="6B902DEB" w14:textId="16FDA5A5" w:rsidR="002B630F" w:rsidRPr="003F4782" w:rsidRDefault="00CF6921"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严格新建矿山生态保护准入</w:t>
      </w:r>
      <w:r w:rsidR="002B630F" w:rsidRPr="003F4782">
        <w:rPr>
          <w:rFonts w:ascii="仿宋_GB2312" w:eastAsia="仿宋_GB2312" w:hAnsi="Times New Roman" w:hint="eastAsia"/>
          <w:sz w:val="28"/>
          <w:szCs w:val="28"/>
        </w:rPr>
        <w:t>。</w:t>
      </w:r>
      <w:r w:rsidRPr="003F4782">
        <w:rPr>
          <w:rFonts w:ascii="仿宋_GB2312" w:eastAsia="仿宋_GB2312" w:hAnsi="Times New Roman" w:hint="eastAsia"/>
          <w:sz w:val="28"/>
          <w:szCs w:val="28"/>
        </w:rPr>
        <w:t>严禁</w:t>
      </w:r>
      <w:r w:rsidR="00954194" w:rsidRPr="003F4782">
        <w:rPr>
          <w:rFonts w:ascii="仿宋_GB2312" w:eastAsia="仿宋_GB2312" w:hAnsi="Times New Roman" w:hint="eastAsia"/>
          <w:sz w:val="28"/>
          <w:szCs w:val="28"/>
        </w:rPr>
        <w:t>侵占</w:t>
      </w:r>
      <w:r w:rsidRPr="003F4782">
        <w:rPr>
          <w:rFonts w:ascii="仿宋_GB2312" w:eastAsia="仿宋_GB2312" w:hAnsi="Times New Roman" w:hint="eastAsia"/>
          <w:sz w:val="28"/>
          <w:szCs w:val="28"/>
        </w:rPr>
        <w:t>生态保护红线、城镇开发边界和破坏基本农田保护区、永久基本农田耕作层的</w:t>
      </w:r>
      <w:r w:rsidR="00954194" w:rsidRPr="003F4782">
        <w:rPr>
          <w:rFonts w:ascii="仿宋_GB2312" w:eastAsia="仿宋_GB2312" w:hAnsi="Times New Roman" w:hint="eastAsia"/>
          <w:sz w:val="28"/>
          <w:szCs w:val="28"/>
        </w:rPr>
        <w:t>新建</w:t>
      </w:r>
      <w:r w:rsidRPr="003F4782">
        <w:rPr>
          <w:rFonts w:ascii="仿宋_GB2312" w:eastAsia="仿宋_GB2312" w:hAnsi="Times New Roman" w:hint="eastAsia"/>
          <w:sz w:val="28"/>
          <w:szCs w:val="28"/>
        </w:rPr>
        <w:t>矿产资源开发项目</w:t>
      </w:r>
      <w:r w:rsidR="005E05FC" w:rsidRPr="003F4782">
        <w:rPr>
          <w:rFonts w:ascii="仿宋_GB2312" w:eastAsia="仿宋_GB2312" w:hAnsi="Times New Roman" w:hint="eastAsia"/>
          <w:sz w:val="28"/>
          <w:szCs w:val="28"/>
        </w:rPr>
        <w:t>。</w:t>
      </w:r>
    </w:p>
    <w:p w14:paraId="69A5921F" w14:textId="124F4A87" w:rsidR="005E05FC" w:rsidRPr="003F4782" w:rsidRDefault="005E05FC"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严格新建矿山开发利用技术准入。</w:t>
      </w:r>
      <w:r w:rsidR="00954194" w:rsidRPr="003F4782">
        <w:rPr>
          <w:rFonts w:ascii="仿宋_GB2312" w:eastAsia="仿宋_GB2312" w:hAnsi="Times New Roman" w:hint="eastAsia"/>
          <w:sz w:val="28"/>
          <w:szCs w:val="28"/>
        </w:rPr>
        <w:t>新建矿山开发利用方案和采矿设计必须采用</w:t>
      </w:r>
      <w:r w:rsidRPr="003F4782">
        <w:rPr>
          <w:rFonts w:ascii="仿宋_GB2312" w:eastAsia="仿宋_GB2312" w:hAnsi="Times New Roman" w:hint="eastAsia"/>
          <w:sz w:val="28"/>
          <w:szCs w:val="28"/>
        </w:rPr>
        <w:t>对生态环境影响小的开采方式、采矿方法、选矿方法。</w:t>
      </w:r>
      <w:r w:rsidR="000F1FD0" w:rsidRPr="003F4782">
        <w:rPr>
          <w:rFonts w:ascii="仿宋_GB2312" w:eastAsia="仿宋_GB2312" w:hAnsi="Times New Roman" w:hint="eastAsia"/>
          <w:sz w:val="28"/>
          <w:szCs w:val="28"/>
        </w:rPr>
        <w:t>环境保护与土地复垦方案科学合理、切实可行。</w:t>
      </w:r>
    </w:p>
    <w:p w14:paraId="06EAE6C7" w14:textId="2545FFC6" w:rsidR="000F1FD0" w:rsidRPr="00253D87" w:rsidRDefault="000F1FD0" w:rsidP="002B630F">
      <w:pPr>
        <w:spacing w:line="600" w:lineRule="exact"/>
        <w:ind w:firstLine="567"/>
        <w:rPr>
          <w:rFonts w:ascii="仿宋_GB2312" w:eastAsia="仿宋_GB2312" w:hAnsi="Times New Roman"/>
          <w:b/>
          <w:bCs/>
          <w:color w:val="FF0000"/>
          <w:sz w:val="28"/>
          <w:szCs w:val="28"/>
        </w:rPr>
      </w:pPr>
      <w:r w:rsidRPr="003F4782">
        <w:rPr>
          <w:rFonts w:ascii="仿宋_GB2312" w:eastAsia="仿宋_GB2312" w:hAnsi="Times New Roman" w:hint="eastAsia"/>
          <w:b/>
          <w:bCs/>
          <w:sz w:val="28"/>
          <w:szCs w:val="28"/>
        </w:rPr>
        <w:t>（二）生产矿山生态修复</w:t>
      </w:r>
      <w:r w:rsidR="00B73DA9" w:rsidRPr="003F4782">
        <w:rPr>
          <w:rFonts w:ascii="仿宋_GB2312" w:eastAsia="仿宋_GB2312" w:hAnsi="Times New Roman" w:hint="eastAsia"/>
          <w:b/>
          <w:bCs/>
          <w:sz w:val="28"/>
          <w:szCs w:val="28"/>
        </w:rPr>
        <w:t>与土地复垦</w:t>
      </w:r>
    </w:p>
    <w:p w14:paraId="098AAD10" w14:textId="75CBE059" w:rsidR="000F1FD0" w:rsidRPr="003F4782" w:rsidRDefault="00050388" w:rsidP="002B630F">
      <w:pPr>
        <w:spacing w:line="600" w:lineRule="exact"/>
        <w:ind w:firstLine="567"/>
        <w:rPr>
          <w:rFonts w:ascii="仿宋_GB2312" w:eastAsia="仿宋_GB2312" w:hAnsi="Times New Roman"/>
          <w:b/>
          <w:bCs/>
          <w:sz w:val="28"/>
          <w:szCs w:val="28"/>
        </w:rPr>
      </w:pPr>
      <w:r w:rsidRPr="003F4782">
        <w:rPr>
          <w:rFonts w:ascii="仿宋_GB2312" w:eastAsia="仿宋_GB2312" w:hAnsi="Times New Roman" w:hint="eastAsia"/>
          <w:b/>
          <w:bCs/>
          <w:sz w:val="28"/>
          <w:szCs w:val="28"/>
        </w:rPr>
        <w:t>1、目标任务</w:t>
      </w:r>
    </w:p>
    <w:p w14:paraId="296AAC59" w14:textId="0F4AF84E" w:rsidR="00050388" w:rsidRPr="003F4782" w:rsidRDefault="00050388"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新建和生产矿山，按照谁破坏、谁治理</w:t>
      </w:r>
      <w:r w:rsidR="00B73DA9" w:rsidRPr="003F4782">
        <w:rPr>
          <w:rFonts w:ascii="仿宋_GB2312" w:eastAsia="仿宋_GB2312" w:hAnsi="Times New Roman" w:hint="eastAsia"/>
          <w:sz w:val="28"/>
          <w:szCs w:val="28"/>
        </w:rPr>
        <w:t>，谁损毁、谁复垦</w:t>
      </w:r>
      <w:r w:rsidRPr="003F4782">
        <w:rPr>
          <w:rFonts w:ascii="仿宋_GB2312" w:eastAsia="仿宋_GB2312" w:hAnsi="Times New Roman" w:hint="eastAsia"/>
          <w:sz w:val="28"/>
          <w:szCs w:val="28"/>
        </w:rPr>
        <w:t>的原则，明确采矿权人</w:t>
      </w:r>
      <w:r w:rsidR="00B73DA9" w:rsidRPr="003F4782">
        <w:rPr>
          <w:rFonts w:ascii="仿宋_GB2312" w:eastAsia="仿宋_GB2312" w:hAnsi="Times New Roman" w:hint="eastAsia"/>
          <w:sz w:val="28"/>
          <w:szCs w:val="28"/>
        </w:rPr>
        <w:t>生态环境</w:t>
      </w:r>
      <w:r w:rsidRPr="003F4782">
        <w:rPr>
          <w:rFonts w:ascii="仿宋_GB2312" w:eastAsia="仿宋_GB2312" w:hAnsi="Times New Roman" w:hint="eastAsia"/>
          <w:sz w:val="28"/>
          <w:szCs w:val="28"/>
        </w:rPr>
        <w:t>治理恢复</w:t>
      </w:r>
      <w:r w:rsidR="00B73DA9" w:rsidRPr="003F4782">
        <w:rPr>
          <w:rFonts w:ascii="仿宋_GB2312" w:eastAsia="仿宋_GB2312" w:hAnsi="Times New Roman" w:hint="eastAsia"/>
          <w:sz w:val="28"/>
          <w:szCs w:val="28"/>
        </w:rPr>
        <w:t>和土地复垦</w:t>
      </w:r>
      <w:r w:rsidRPr="003F4782">
        <w:rPr>
          <w:rFonts w:ascii="仿宋_GB2312" w:eastAsia="仿宋_GB2312" w:hAnsi="Times New Roman" w:hint="eastAsia"/>
          <w:sz w:val="28"/>
          <w:szCs w:val="28"/>
        </w:rPr>
        <w:t>义务，进一步压实责任，</w:t>
      </w:r>
      <w:r w:rsidR="004E14C4">
        <w:rPr>
          <w:rFonts w:ascii="仿宋_GB2312" w:eastAsia="仿宋_GB2312" w:hAnsi="Times New Roman" w:hint="eastAsia"/>
          <w:sz w:val="28"/>
          <w:szCs w:val="28"/>
        </w:rPr>
        <w:lastRenderedPageBreak/>
        <w:t>严格落实矿山地质环境保护与土地复垦方案，</w:t>
      </w:r>
      <w:r w:rsidRPr="003F4782">
        <w:rPr>
          <w:rFonts w:ascii="仿宋_GB2312" w:eastAsia="仿宋_GB2312" w:hAnsi="Times New Roman" w:hint="eastAsia"/>
          <w:sz w:val="28"/>
          <w:szCs w:val="28"/>
        </w:rPr>
        <w:t>监督矿山企业切实做到边开采边治理边恢复，</w:t>
      </w:r>
      <w:r w:rsidR="002047D5" w:rsidRPr="003F4782">
        <w:rPr>
          <w:rFonts w:ascii="仿宋_GB2312" w:eastAsia="仿宋_GB2312" w:hAnsi="Times New Roman" w:hint="eastAsia"/>
          <w:sz w:val="28"/>
          <w:szCs w:val="28"/>
        </w:rPr>
        <w:t>达到矿山生态环境破坏影响</w:t>
      </w:r>
      <w:r w:rsidR="00B73DA9" w:rsidRPr="003F4782">
        <w:rPr>
          <w:rFonts w:ascii="仿宋_GB2312" w:eastAsia="仿宋_GB2312" w:hAnsi="Times New Roman" w:hint="eastAsia"/>
          <w:sz w:val="28"/>
          <w:szCs w:val="28"/>
        </w:rPr>
        <w:t>和土地损毁</w:t>
      </w:r>
      <w:r w:rsidR="006346DD" w:rsidRPr="003F4782">
        <w:rPr>
          <w:rFonts w:ascii="仿宋_GB2312" w:eastAsia="仿宋_GB2312" w:hAnsi="Times New Roman" w:hint="eastAsia"/>
          <w:sz w:val="28"/>
          <w:szCs w:val="28"/>
        </w:rPr>
        <w:t>动态面积负增长</w:t>
      </w:r>
      <w:r w:rsidR="002047D5" w:rsidRPr="003F4782">
        <w:rPr>
          <w:rFonts w:ascii="仿宋_GB2312" w:eastAsia="仿宋_GB2312" w:hAnsi="Times New Roman" w:hint="eastAsia"/>
          <w:sz w:val="28"/>
          <w:szCs w:val="28"/>
        </w:rPr>
        <w:t>。</w:t>
      </w:r>
    </w:p>
    <w:p w14:paraId="510E82E9" w14:textId="3DEC89DD" w:rsidR="00D35347" w:rsidRPr="003F4782" w:rsidRDefault="00E02848" w:rsidP="00E02848">
      <w:pPr>
        <w:spacing w:line="600" w:lineRule="exact"/>
        <w:ind w:firstLine="600"/>
        <w:rPr>
          <w:rFonts w:ascii="Times New Roman" w:eastAsia="仿宋_GB2312" w:hAnsi="Times New Roman"/>
          <w:b/>
          <w:bCs/>
          <w:sz w:val="28"/>
          <w:szCs w:val="28"/>
        </w:rPr>
      </w:pPr>
      <w:r w:rsidRPr="003F4782">
        <w:rPr>
          <w:rFonts w:ascii="Times New Roman" w:eastAsia="仿宋_GB2312" w:hAnsi="Times New Roman"/>
          <w:b/>
          <w:bCs/>
          <w:sz w:val="28"/>
          <w:szCs w:val="28"/>
        </w:rPr>
        <w:t>2</w:t>
      </w:r>
      <w:r w:rsidRPr="003F4782">
        <w:rPr>
          <w:rFonts w:ascii="Times New Roman" w:eastAsia="仿宋_GB2312" w:hAnsi="Times New Roman"/>
          <w:b/>
          <w:bCs/>
          <w:sz w:val="28"/>
          <w:szCs w:val="28"/>
        </w:rPr>
        <w:t>、保障措施</w:t>
      </w:r>
    </w:p>
    <w:p w14:paraId="6A04F7C7" w14:textId="142328B4" w:rsidR="00E02848" w:rsidRPr="003F4782" w:rsidRDefault="00E02848" w:rsidP="00E02848">
      <w:pPr>
        <w:spacing w:line="600" w:lineRule="exact"/>
        <w:ind w:firstLine="567"/>
        <w:rPr>
          <w:rFonts w:ascii="Times New Roman" w:eastAsia="仿宋_GB2312" w:hAnsi="Times New Roman"/>
          <w:sz w:val="28"/>
          <w:szCs w:val="28"/>
        </w:rPr>
      </w:pPr>
      <w:r w:rsidRPr="003F4782">
        <w:rPr>
          <w:rFonts w:ascii="Times New Roman" w:eastAsia="仿宋_GB2312" w:hAnsi="Times New Roman"/>
          <w:sz w:val="28"/>
          <w:szCs w:val="28"/>
        </w:rPr>
        <w:t>将矿山地质环境</w:t>
      </w:r>
      <w:r w:rsidRPr="003F4782">
        <w:rPr>
          <w:rFonts w:ascii="Times New Roman" w:eastAsia="仿宋_GB2312" w:hAnsi="Times New Roman" w:hint="eastAsia"/>
          <w:sz w:val="28"/>
          <w:szCs w:val="28"/>
        </w:rPr>
        <w:t>治理</w:t>
      </w:r>
      <w:r w:rsidRPr="003F4782">
        <w:rPr>
          <w:rFonts w:ascii="Times New Roman" w:eastAsia="仿宋_GB2312" w:hAnsi="Times New Roman"/>
          <w:sz w:val="28"/>
          <w:szCs w:val="28"/>
        </w:rPr>
        <w:t>恢复和</w:t>
      </w:r>
      <w:r w:rsidRPr="003F4782">
        <w:rPr>
          <w:rFonts w:ascii="Times New Roman" w:eastAsia="仿宋_GB2312" w:hAnsi="Times New Roman" w:hint="eastAsia"/>
          <w:sz w:val="28"/>
          <w:szCs w:val="28"/>
        </w:rPr>
        <w:t>土地复垦</w:t>
      </w:r>
      <w:r w:rsidRPr="003F4782">
        <w:rPr>
          <w:rFonts w:ascii="Times New Roman" w:eastAsia="仿宋_GB2312" w:hAnsi="Times New Roman"/>
          <w:sz w:val="28"/>
          <w:szCs w:val="28"/>
        </w:rPr>
        <w:t>的责任与工作落实情况作为矿山企业信息社会公示</w:t>
      </w:r>
      <w:r w:rsidRPr="003F4782">
        <w:rPr>
          <w:rFonts w:ascii="Times New Roman" w:eastAsia="仿宋_GB2312" w:hAnsi="Times New Roman" w:hint="eastAsia"/>
          <w:sz w:val="28"/>
          <w:szCs w:val="28"/>
        </w:rPr>
        <w:t>和双随机</w:t>
      </w:r>
      <w:proofErr w:type="gramStart"/>
      <w:r w:rsidR="0000127D">
        <w:rPr>
          <w:rFonts w:ascii="Times New Roman" w:eastAsia="仿宋_GB2312" w:hAnsi="Times New Roman" w:hint="eastAsia"/>
          <w:sz w:val="28"/>
          <w:szCs w:val="28"/>
        </w:rPr>
        <w:t>一</w:t>
      </w:r>
      <w:proofErr w:type="gramEnd"/>
      <w:r w:rsidRPr="003F4782">
        <w:rPr>
          <w:rFonts w:ascii="Times New Roman" w:eastAsia="仿宋_GB2312" w:hAnsi="Times New Roman" w:hint="eastAsia"/>
          <w:sz w:val="28"/>
          <w:szCs w:val="28"/>
        </w:rPr>
        <w:t>公开抽检</w:t>
      </w:r>
      <w:r w:rsidRPr="003F4782">
        <w:rPr>
          <w:rFonts w:ascii="Times New Roman" w:eastAsia="仿宋_GB2312" w:hAnsi="Times New Roman"/>
          <w:sz w:val="28"/>
          <w:szCs w:val="28"/>
        </w:rPr>
        <w:t>的重要内容，强化对采矿权人主体责任的社会监督和执法监管，督促矿山企业严格按照</w:t>
      </w:r>
      <w:r w:rsidRPr="003F4782">
        <w:rPr>
          <w:rFonts w:ascii="Times New Roman" w:eastAsia="仿宋_GB2312" w:hAnsi="Times New Roman" w:hint="eastAsia"/>
          <w:sz w:val="28"/>
          <w:szCs w:val="28"/>
        </w:rPr>
        <w:t>环境保护与土地复垦</w:t>
      </w:r>
      <w:r w:rsidRPr="003F4782">
        <w:rPr>
          <w:rFonts w:ascii="Times New Roman" w:eastAsia="仿宋_GB2312" w:hAnsi="Times New Roman"/>
          <w:sz w:val="28"/>
          <w:szCs w:val="28"/>
        </w:rPr>
        <w:t>方案边开采边治理</w:t>
      </w:r>
      <w:r w:rsidRPr="003F4782">
        <w:rPr>
          <w:rFonts w:ascii="Times New Roman" w:eastAsia="仿宋_GB2312" w:hAnsi="Times New Roman" w:hint="eastAsia"/>
          <w:sz w:val="28"/>
          <w:szCs w:val="28"/>
        </w:rPr>
        <w:t>边复垦</w:t>
      </w:r>
      <w:r w:rsidRPr="003F4782">
        <w:rPr>
          <w:rFonts w:ascii="Times New Roman" w:eastAsia="仿宋_GB2312" w:hAnsi="Times New Roman"/>
          <w:sz w:val="28"/>
          <w:szCs w:val="28"/>
        </w:rPr>
        <w:t>。</w:t>
      </w:r>
    </w:p>
    <w:p w14:paraId="5BA28E3E" w14:textId="7B6CB8DE" w:rsidR="00E02848" w:rsidRPr="003F4782" w:rsidRDefault="00E02848" w:rsidP="00E02848">
      <w:pPr>
        <w:spacing w:line="600" w:lineRule="exact"/>
        <w:ind w:firstLine="567"/>
        <w:rPr>
          <w:rFonts w:ascii="Times New Roman" w:eastAsia="仿宋_GB2312" w:hAnsi="Times New Roman"/>
          <w:sz w:val="28"/>
          <w:szCs w:val="28"/>
        </w:rPr>
      </w:pPr>
      <w:r w:rsidRPr="003F4782">
        <w:rPr>
          <w:rFonts w:ascii="Times New Roman" w:eastAsia="仿宋_GB2312" w:hAnsi="Times New Roman"/>
          <w:sz w:val="28"/>
          <w:szCs w:val="28"/>
        </w:rPr>
        <w:t>加快推进矿山地质环境治理</w:t>
      </w:r>
      <w:r w:rsidRPr="003F4782">
        <w:rPr>
          <w:rFonts w:ascii="Times New Roman" w:eastAsia="仿宋_GB2312" w:hAnsi="Times New Roman" w:hint="eastAsia"/>
          <w:sz w:val="28"/>
          <w:szCs w:val="28"/>
        </w:rPr>
        <w:t>恢复和土地复垦</w:t>
      </w:r>
      <w:r w:rsidRPr="003F4782">
        <w:rPr>
          <w:rFonts w:ascii="Times New Roman" w:eastAsia="仿宋_GB2312" w:hAnsi="Times New Roman"/>
          <w:sz w:val="28"/>
          <w:szCs w:val="28"/>
        </w:rPr>
        <w:t>进程，细化矿山地质环境治理恢复</w:t>
      </w:r>
      <w:r w:rsidRPr="003F4782">
        <w:rPr>
          <w:rFonts w:ascii="Times New Roman" w:eastAsia="仿宋_GB2312" w:hAnsi="Times New Roman" w:hint="eastAsia"/>
          <w:sz w:val="28"/>
          <w:szCs w:val="28"/>
        </w:rPr>
        <w:t>和土地复垦</w:t>
      </w:r>
      <w:r w:rsidRPr="003F4782">
        <w:rPr>
          <w:rFonts w:ascii="Times New Roman" w:eastAsia="仿宋_GB2312" w:hAnsi="Times New Roman"/>
          <w:sz w:val="28"/>
          <w:szCs w:val="28"/>
        </w:rPr>
        <w:t>年度实施计划。加强矿山地质环境治理</w:t>
      </w:r>
      <w:r w:rsidRPr="003F4782">
        <w:rPr>
          <w:rFonts w:ascii="Times New Roman" w:eastAsia="仿宋_GB2312" w:hAnsi="Times New Roman" w:hint="eastAsia"/>
          <w:sz w:val="28"/>
          <w:szCs w:val="28"/>
        </w:rPr>
        <w:t>恢复和土地复垦</w:t>
      </w:r>
      <w:r w:rsidRPr="003F4782">
        <w:rPr>
          <w:rFonts w:ascii="Times New Roman" w:eastAsia="仿宋_GB2312" w:hAnsi="Times New Roman"/>
          <w:sz w:val="28"/>
          <w:szCs w:val="28"/>
        </w:rPr>
        <w:t>的动态与过程监管，对治理项目的工程质量、进度、实施和维护进行全程管理。加强科技投入，探索先进的治理</w:t>
      </w:r>
      <w:r w:rsidRPr="003F4782">
        <w:rPr>
          <w:rFonts w:ascii="Times New Roman" w:eastAsia="仿宋_GB2312" w:hAnsi="Times New Roman" w:hint="eastAsia"/>
          <w:sz w:val="28"/>
          <w:szCs w:val="28"/>
        </w:rPr>
        <w:t>恢复与土地复垦</w:t>
      </w:r>
      <w:r w:rsidRPr="003F4782">
        <w:rPr>
          <w:rFonts w:ascii="Times New Roman" w:eastAsia="仿宋_GB2312" w:hAnsi="Times New Roman"/>
          <w:sz w:val="28"/>
          <w:szCs w:val="28"/>
        </w:rPr>
        <w:t>方法和</w:t>
      </w:r>
      <w:r w:rsidR="00F940E0">
        <w:rPr>
          <w:rFonts w:ascii="Times New Roman" w:eastAsia="仿宋_GB2312" w:hAnsi="Times New Roman" w:hint="eastAsia"/>
          <w:sz w:val="28"/>
          <w:szCs w:val="28"/>
        </w:rPr>
        <w:t>技术</w:t>
      </w:r>
      <w:r w:rsidRPr="003F4782">
        <w:rPr>
          <w:rFonts w:ascii="Times New Roman" w:eastAsia="仿宋_GB2312" w:hAnsi="Times New Roman"/>
          <w:sz w:val="28"/>
          <w:szCs w:val="28"/>
        </w:rPr>
        <w:t>。</w:t>
      </w:r>
    </w:p>
    <w:p w14:paraId="5A59B11D" w14:textId="0AECF89D" w:rsidR="00E02848" w:rsidRPr="003F4782" w:rsidRDefault="00E02848" w:rsidP="00E02848">
      <w:pPr>
        <w:spacing w:line="600" w:lineRule="exact"/>
        <w:ind w:firstLine="600"/>
        <w:rPr>
          <w:rFonts w:ascii="仿宋_GB2312" w:eastAsia="仿宋_GB2312" w:hAnsi="Times New Roman"/>
          <w:sz w:val="28"/>
          <w:szCs w:val="28"/>
        </w:rPr>
      </w:pPr>
      <w:r w:rsidRPr="003F4782">
        <w:rPr>
          <w:rFonts w:ascii="仿宋_GB2312" w:eastAsia="仿宋_GB2312" w:hAnsi="Times New Roman" w:hint="eastAsia"/>
          <w:sz w:val="28"/>
          <w:szCs w:val="28"/>
        </w:rPr>
        <w:t>认真执行矿山地质环境保护与治理恢复基金制度</w:t>
      </w:r>
      <w:r w:rsidR="004E5E04" w:rsidRPr="003F4782">
        <w:rPr>
          <w:rFonts w:ascii="仿宋_GB2312" w:eastAsia="仿宋_GB2312" w:hAnsi="Times New Roman" w:hint="eastAsia"/>
          <w:sz w:val="28"/>
          <w:szCs w:val="28"/>
        </w:rPr>
        <w:t>，严格做到足额提取、专户存储、企业所有、部门监管、专款专用</w:t>
      </w:r>
      <w:r w:rsidR="009245AC" w:rsidRPr="003F4782">
        <w:rPr>
          <w:rFonts w:ascii="仿宋_GB2312" w:eastAsia="仿宋_GB2312" w:hAnsi="Times New Roman" w:hint="eastAsia"/>
          <w:sz w:val="28"/>
          <w:szCs w:val="28"/>
        </w:rPr>
        <w:t>，为治理恢复与土地复垦提供稳定的资金保障</w:t>
      </w:r>
      <w:r w:rsidR="004E5E04" w:rsidRPr="003F4782">
        <w:rPr>
          <w:rFonts w:ascii="仿宋_GB2312" w:eastAsia="仿宋_GB2312" w:hAnsi="Times New Roman" w:hint="eastAsia"/>
          <w:sz w:val="28"/>
          <w:szCs w:val="28"/>
        </w:rPr>
        <w:t>。</w:t>
      </w:r>
    </w:p>
    <w:p w14:paraId="0A8F7AA8" w14:textId="256E4260" w:rsidR="004E5E04" w:rsidRPr="003F4782" w:rsidRDefault="004E5E04" w:rsidP="00E02848">
      <w:pPr>
        <w:spacing w:line="600" w:lineRule="exact"/>
        <w:ind w:firstLine="600"/>
        <w:rPr>
          <w:rFonts w:ascii="仿宋_GB2312" w:eastAsia="仿宋_GB2312" w:hAnsi="Times New Roman"/>
          <w:b/>
          <w:bCs/>
          <w:sz w:val="28"/>
          <w:szCs w:val="28"/>
        </w:rPr>
      </w:pPr>
      <w:r w:rsidRPr="003F4782">
        <w:rPr>
          <w:rFonts w:ascii="仿宋_GB2312" w:eastAsia="仿宋_GB2312" w:hAnsi="Times New Roman" w:hint="eastAsia"/>
          <w:b/>
          <w:bCs/>
          <w:sz w:val="28"/>
          <w:szCs w:val="28"/>
        </w:rPr>
        <w:t>（</w:t>
      </w:r>
      <w:r w:rsidR="004779CE" w:rsidRPr="003F4782">
        <w:rPr>
          <w:rFonts w:ascii="仿宋_GB2312" w:eastAsia="仿宋_GB2312" w:hAnsi="Times New Roman" w:hint="eastAsia"/>
          <w:b/>
          <w:bCs/>
          <w:sz w:val="28"/>
          <w:szCs w:val="28"/>
        </w:rPr>
        <w:t>三</w:t>
      </w:r>
      <w:r w:rsidRPr="003F4782">
        <w:rPr>
          <w:rFonts w:ascii="仿宋_GB2312" w:eastAsia="仿宋_GB2312" w:hAnsi="Times New Roman" w:hint="eastAsia"/>
          <w:b/>
          <w:bCs/>
          <w:sz w:val="28"/>
          <w:szCs w:val="28"/>
        </w:rPr>
        <w:t>）废弃矿山生态环境治理恢复与土地复垦</w:t>
      </w:r>
    </w:p>
    <w:p w14:paraId="55976AAB" w14:textId="77777777" w:rsidR="000809A3" w:rsidRPr="003F4782" w:rsidRDefault="000809A3" w:rsidP="009245AC">
      <w:pPr>
        <w:spacing w:line="600" w:lineRule="exact"/>
        <w:ind w:firstLine="567"/>
        <w:rPr>
          <w:rFonts w:ascii="Times New Roman" w:eastAsia="仿宋" w:hAnsi="Times New Roman"/>
          <w:b/>
          <w:bCs/>
          <w:color w:val="333333"/>
          <w:kern w:val="0"/>
          <w:sz w:val="28"/>
          <w:szCs w:val="28"/>
        </w:rPr>
      </w:pPr>
      <w:r w:rsidRPr="003F4782">
        <w:rPr>
          <w:rFonts w:ascii="Times New Roman" w:eastAsia="仿宋" w:hAnsi="Times New Roman" w:hint="eastAsia"/>
          <w:b/>
          <w:bCs/>
          <w:color w:val="333333"/>
          <w:kern w:val="0"/>
          <w:sz w:val="28"/>
          <w:szCs w:val="28"/>
        </w:rPr>
        <w:t>1</w:t>
      </w:r>
      <w:r w:rsidRPr="003F4782">
        <w:rPr>
          <w:rFonts w:ascii="Times New Roman" w:eastAsia="仿宋" w:hAnsi="Times New Roman" w:hint="eastAsia"/>
          <w:b/>
          <w:bCs/>
          <w:color w:val="333333"/>
          <w:kern w:val="0"/>
          <w:sz w:val="28"/>
          <w:szCs w:val="28"/>
        </w:rPr>
        <w:t>、目标任务</w:t>
      </w:r>
    </w:p>
    <w:p w14:paraId="30813F28" w14:textId="1C5765C4" w:rsidR="00DC6BEC" w:rsidRPr="003F4782" w:rsidRDefault="00003BC0" w:rsidP="009245AC">
      <w:pPr>
        <w:spacing w:line="600" w:lineRule="exact"/>
        <w:ind w:firstLine="567"/>
        <w:rPr>
          <w:rFonts w:ascii="仿宋_GB2312" w:eastAsia="仿宋_GB2312" w:hAnsi="Times New Roman"/>
          <w:sz w:val="28"/>
          <w:szCs w:val="28"/>
        </w:rPr>
      </w:pPr>
      <w:r w:rsidRPr="003F4782">
        <w:rPr>
          <w:rFonts w:ascii="Times New Roman" w:eastAsia="仿宋" w:hAnsi="Times New Roman" w:hint="eastAsia"/>
          <w:color w:val="333333"/>
          <w:kern w:val="0"/>
          <w:sz w:val="28"/>
          <w:szCs w:val="28"/>
        </w:rPr>
        <w:t>废弃矿山生态修复历史欠账多、现实矛盾多、投入不足等问题突出，</w:t>
      </w:r>
      <w:r w:rsidR="009245AC" w:rsidRPr="003F4782">
        <w:rPr>
          <w:rFonts w:ascii="Times New Roman" w:eastAsia="仿宋" w:hAnsi="Times New Roman" w:hint="eastAsia"/>
          <w:color w:val="333333"/>
          <w:kern w:val="0"/>
          <w:sz w:val="28"/>
          <w:szCs w:val="28"/>
        </w:rPr>
        <w:t>各</w:t>
      </w:r>
      <w:r w:rsidR="009245AC" w:rsidRPr="003F4782">
        <w:rPr>
          <w:rFonts w:ascii="Times New Roman" w:eastAsia="仿宋" w:hAnsi="Times New Roman"/>
          <w:color w:val="333333"/>
          <w:kern w:val="0"/>
          <w:sz w:val="28"/>
          <w:szCs w:val="28"/>
        </w:rPr>
        <w:t>县（市、区）人民政府要履行修复治理主体责任，在全面调查核实的基础上，分类、分区、分阶段组织实施。</w:t>
      </w:r>
      <w:r w:rsidR="009245AC" w:rsidRPr="003F4782">
        <w:rPr>
          <w:rFonts w:ascii="仿宋_GB2312" w:eastAsia="仿宋_GB2312" w:hAnsi="Times New Roman" w:hint="eastAsia"/>
          <w:sz w:val="28"/>
          <w:szCs w:val="28"/>
        </w:rPr>
        <w:t>探索构建“政府主导、政策扶持、</w:t>
      </w:r>
      <w:r w:rsidRPr="003F4782">
        <w:rPr>
          <w:rFonts w:ascii="仿宋_GB2312" w:eastAsia="仿宋_GB2312" w:hAnsi="Times New Roman" w:hint="eastAsia"/>
          <w:sz w:val="28"/>
          <w:szCs w:val="28"/>
        </w:rPr>
        <w:t>企业主体、</w:t>
      </w:r>
      <w:r w:rsidR="009245AC" w:rsidRPr="003F4782">
        <w:rPr>
          <w:rFonts w:ascii="仿宋_GB2312" w:eastAsia="仿宋_GB2312" w:hAnsi="Times New Roman" w:hint="eastAsia"/>
          <w:sz w:val="28"/>
          <w:szCs w:val="28"/>
        </w:rPr>
        <w:t>社会参与、开发式治理、市场化运作”的矿山地质环境治理与土地复垦新模式，创新矿业废弃地复垦利用的新机制，</w:t>
      </w:r>
      <w:r w:rsidR="009245AC" w:rsidRPr="003F4782">
        <w:rPr>
          <w:rFonts w:ascii="仿宋_GB2312" w:eastAsia="仿宋_GB2312" w:hAnsi="Times New Roman" w:hint="eastAsia"/>
          <w:sz w:val="28"/>
          <w:szCs w:val="28"/>
        </w:rPr>
        <w:lastRenderedPageBreak/>
        <w:t>遵循“谁治理、谁投资、谁受益”的原则，创新矿山废弃地复垦利用等政策，引导社会资金、资源、资产要素投入，充分调动各方面积极性，加快对历史遗留矿山地质环境的治理和修复。围绕矿山地质环境重点治理区，进一步推进</w:t>
      </w:r>
      <w:r w:rsidR="00DC6BEC" w:rsidRPr="003F4782">
        <w:rPr>
          <w:rFonts w:ascii="仿宋_GB2312" w:eastAsia="仿宋_GB2312" w:hAnsi="Times New Roman" w:hint="eastAsia"/>
          <w:sz w:val="28"/>
          <w:szCs w:val="28"/>
        </w:rPr>
        <w:t>废弃</w:t>
      </w:r>
      <w:r w:rsidR="009245AC" w:rsidRPr="003F4782">
        <w:rPr>
          <w:rFonts w:ascii="仿宋_GB2312" w:eastAsia="仿宋_GB2312" w:hAnsi="Times New Roman" w:hint="eastAsia"/>
          <w:sz w:val="28"/>
          <w:szCs w:val="28"/>
        </w:rPr>
        <w:t>矿山地质环境</w:t>
      </w:r>
      <w:r w:rsidR="00DC6BEC" w:rsidRPr="003F4782">
        <w:rPr>
          <w:rFonts w:ascii="仿宋_GB2312" w:eastAsia="仿宋_GB2312" w:hAnsi="Times New Roman" w:hint="eastAsia"/>
          <w:sz w:val="28"/>
          <w:szCs w:val="28"/>
        </w:rPr>
        <w:t>治理恢复与土地复垦</w:t>
      </w:r>
      <w:r w:rsidR="009245AC" w:rsidRPr="003F4782">
        <w:rPr>
          <w:rFonts w:ascii="仿宋_GB2312" w:eastAsia="仿宋_GB2312" w:hAnsi="Times New Roman" w:hint="eastAsia"/>
          <w:sz w:val="28"/>
          <w:szCs w:val="28"/>
        </w:rPr>
        <w:t>工程</w:t>
      </w:r>
      <w:r w:rsidR="00DC6BEC" w:rsidRPr="003F4782">
        <w:rPr>
          <w:rFonts w:ascii="仿宋_GB2312" w:eastAsia="仿宋_GB2312" w:hAnsi="Times New Roman" w:hint="eastAsia"/>
          <w:sz w:val="28"/>
          <w:szCs w:val="28"/>
        </w:rPr>
        <w:t>。</w:t>
      </w:r>
    </w:p>
    <w:p w14:paraId="6960A557" w14:textId="4D850979" w:rsidR="00DC6BEC" w:rsidRPr="00705697" w:rsidRDefault="00DC6BEC" w:rsidP="00DC6BEC">
      <w:pPr>
        <w:spacing w:line="600" w:lineRule="exact"/>
        <w:ind w:firstLine="567"/>
        <w:rPr>
          <w:rFonts w:ascii="仿宋_GB2312" w:eastAsia="仿宋_GB2312" w:hAnsi="Times New Roman"/>
          <w:color w:val="000000" w:themeColor="text1"/>
          <w:sz w:val="28"/>
          <w:szCs w:val="28"/>
        </w:rPr>
      </w:pPr>
      <w:r w:rsidRPr="003F4782">
        <w:rPr>
          <w:rFonts w:ascii="仿宋_GB2312" w:eastAsia="仿宋_GB2312" w:hAnsi="Times New Roman" w:hint="eastAsia"/>
          <w:sz w:val="28"/>
          <w:szCs w:val="28"/>
        </w:rPr>
        <w:t>规划期以铁矿和膨润土等非金属废弃矿山为治理恢复和土地复垦的重点，完成生态环境治理恢复面积</w:t>
      </w:r>
      <w:r w:rsidR="00395CCF">
        <w:rPr>
          <w:rFonts w:ascii="Times New Roman" w:eastAsia="仿宋_GB2312" w:hAnsi="Times New Roman"/>
          <w:sz w:val="28"/>
          <w:szCs w:val="28"/>
        </w:rPr>
        <w:t>32818</w:t>
      </w:r>
      <w:r w:rsidR="00F940E0" w:rsidRPr="00705697">
        <w:rPr>
          <w:rFonts w:ascii="Times New Roman" w:eastAsia="仿宋_GB2312" w:hAnsi="Times New Roman"/>
          <w:color w:val="000000" w:themeColor="text1"/>
          <w:sz w:val="28"/>
          <w:szCs w:val="28"/>
        </w:rPr>
        <w:t>亩</w:t>
      </w:r>
      <w:r w:rsidRPr="00705697">
        <w:rPr>
          <w:rFonts w:ascii="Times New Roman" w:eastAsia="仿宋_GB2312" w:hAnsi="Times New Roman"/>
          <w:color w:val="000000" w:themeColor="text1"/>
          <w:sz w:val="28"/>
          <w:szCs w:val="28"/>
        </w:rPr>
        <w:t>。</w:t>
      </w:r>
    </w:p>
    <w:p w14:paraId="612D5242" w14:textId="5637A39B" w:rsidR="00DC6BEC" w:rsidRPr="003F4782" w:rsidRDefault="00DC6BEC" w:rsidP="009245AC">
      <w:pPr>
        <w:spacing w:line="600" w:lineRule="exact"/>
        <w:ind w:firstLine="567"/>
        <w:rPr>
          <w:rFonts w:ascii="Times New Roman" w:eastAsia="仿宋_GB2312" w:hAnsi="Times New Roman"/>
          <w:b/>
          <w:bCs/>
          <w:sz w:val="28"/>
          <w:szCs w:val="28"/>
        </w:rPr>
      </w:pPr>
      <w:r w:rsidRPr="003F4782">
        <w:rPr>
          <w:rFonts w:ascii="Times New Roman" w:eastAsia="仿宋_GB2312" w:hAnsi="Times New Roman"/>
          <w:b/>
          <w:bCs/>
          <w:sz w:val="28"/>
          <w:szCs w:val="28"/>
        </w:rPr>
        <w:t>2</w:t>
      </w:r>
      <w:r w:rsidRPr="003F4782">
        <w:rPr>
          <w:rFonts w:ascii="Times New Roman" w:eastAsia="仿宋_GB2312" w:hAnsi="Times New Roman"/>
          <w:b/>
          <w:bCs/>
          <w:sz w:val="28"/>
          <w:szCs w:val="28"/>
        </w:rPr>
        <w:t>、</w:t>
      </w:r>
      <w:r w:rsidR="000809A3" w:rsidRPr="003F4782">
        <w:rPr>
          <w:rFonts w:ascii="Times New Roman" w:eastAsia="仿宋_GB2312" w:hAnsi="Times New Roman" w:hint="eastAsia"/>
          <w:b/>
          <w:bCs/>
          <w:sz w:val="28"/>
          <w:szCs w:val="28"/>
        </w:rPr>
        <w:t>激励政策与监督管理</w:t>
      </w:r>
    </w:p>
    <w:p w14:paraId="6C73BB42" w14:textId="247B261B" w:rsidR="00D35347" w:rsidRPr="003F4782" w:rsidRDefault="00DC6BEC" w:rsidP="002B1890">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b/>
          <w:bCs/>
          <w:sz w:val="28"/>
          <w:szCs w:val="28"/>
        </w:rPr>
        <w:t>鼓励矿山土地综合修复利用。</w:t>
      </w:r>
      <w:r w:rsidRPr="003F4782">
        <w:rPr>
          <w:rFonts w:ascii="仿宋_GB2312" w:eastAsia="仿宋_GB2312" w:hAnsi="Times New Roman" w:hint="eastAsia"/>
          <w:sz w:val="28"/>
          <w:szCs w:val="28"/>
        </w:rPr>
        <w:t>历史遗留矿山废弃国有建设用地拟改为</w:t>
      </w:r>
      <w:r w:rsidR="00F940E0">
        <w:rPr>
          <w:rFonts w:ascii="仿宋_GB2312" w:eastAsia="仿宋_GB2312" w:hAnsi="Times New Roman" w:hint="eastAsia"/>
          <w:sz w:val="28"/>
          <w:szCs w:val="28"/>
        </w:rPr>
        <w:t>现行</w:t>
      </w:r>
      <w:r w:rsidRPr="003F4782">
        <w:rPr>
          <w:rFonts w:ascii="仿宋_GB2312" w:eastAsia="仿宋_GB2312" w:hAnsi="Times New Roman" w:hint="eastAsia"/>
          <w:sz w:val="28"/>
          <w:szCs w:val="28"/>
        </w:rPr>
        <w:t>建设用地的，在符合国土空间规划前提下，可由</w:t>
      </w:r>
      <w:r w:rsidR="009A10A2" w:rsidRPr="003F4782">
        <w:rPr>
          <w:rFonts w:ascii="仿宋_GB2312" w:eastAsia="仿宋_GB2312" w:hAnsi="Times New Roman" w:hint="eastAsia"/>
          <w:sz w:val="28"/>
          <w:szCs w:val="28"/>
        </w:rPr>
        <w:t>政府整体修复后，进行土地前期</w:t>
      </w:r>
      <w:r w:rsidR="00F940E0">
        <w:rPr>
          <w:rFonts w:ascii="仿宋_GB2312" w:eastAsia="仿宋_GB2312" w:hAnsi="Times New Roman" w:hint="eastAsia"/>
          <w:sz w:val="28"/>
          <w:szCs w:val="28"/>
        </w:rPr>
        <w:t>开发</w:t>
      </w:r>
      <w:r w:rsidR="009A10A2" w:rsidRPr="003F4782">
        <w:rPr>
          <w:rFonts w:ascii="仿宋_GB2312" w:eastAsia="仿宋_GB2312" w:hAnsi="Times New Roman" w:hint="eastAsia"/>
          <w:sz w:val="28"/>
          <w:szCs w:val="28"/>
        </w:rPr>
        <w:t>，以公开竞争方式</w:t>
      </w:r>
      <w:proofErr w:type="gramStart"/>
      <w:r w:rsidR="009A10A2" w:rsidRPr="003F4782">
        <w:rPr>
          <w:rFonts w:ascii="仿宋_GB2312" w:eastAsia="仿宋_GB2312" w:hAnsi="Times New Roman" w:hint="eastAsia"/>
          <w:sz w:val="28"/>
          <w:szCs w:val="28"/>
        </w:rPr>
        <w:t>分宗确定</w:t>
      </w:r>
      <w:proofErr w:type="gramEnd"/>
      <w:r w:rsidR="009A10A2" w:rsidRPr="003F4782">
        <w:rPr>
          <w:rFonts w:ascii="仿宋_GB2312" w:eastAsia="仿宋_GB2312" w:hAnsi="Times New Roman" w:hint="eastAsia"/>
          <w:sz w:val="28"/>
          <w:szCs w:val="28"/>
        </w:rPr>
        <w:t>土地使用权人；也可将修复方案、土地出让方案打包通过竞争方式确定同一修复主体和土地使用权人；废弃国有建设用地修复后拟作为农用地的，可由政府或授权部门以协议形式确定修复主体</w:t>
      </w:r>
      <w:r w:rsidR="002B1890" w:rsidRPr="003F4782">
        <w:rPr>
          <w:rFonts w:ascii="仿宋_GB2312" w:eastAsia="仿宋_GB2312" w:hAnsi="Times New Roman" w:hint="eastAsia"/>
          <w:sz w:val="28"/>
          <w:szCs w:val="28"/>
        </w:rPr>
        <w:t>，签订承包经营合同，保证农用地用于农业。</w:t>
      </w:r>
    </w:p>
    <w:p w14:paraId="22FB1C7C" w14:textId="01F1280C" w:rsidR="002B1890" w:rsidRPr="003F4782" w:rsidRDefault="002B1890" w:rsidP="002B1890">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b/>
          <w:bCs/>
          <w:sz w:val="28"/>
          <w:szCs w:val="28"/>
        </w:rPr>
        <w:t>盘活矿山存量建设用地。</w:t>
      </w:r>
      <w:r w:rsidRPr="003F4782">
        <w:rPr>
          <w:rFonts w:ascii="仿宋_GB2312" w:eastAsia="仿宋_GB2312" w:hAnsi="Times New Roman" w:hint="eastAsia"/>
          <w:sz w:val="28"/>
          <w:szCs w:val="28"/>
        </w:rPr>
        <w:t>历史遗留矿山废弃建设用地复垦为耕地的，经验收合格后，可参照城乡建设用地增减挂钩政策，腾退的建设用地指标可以在一定范围内流转使用。</w:t>
      </w:r>
    </w:p>
    <w:p w14:paraId="72355F65" w14:textId="0B4F23C3" w:rsidR="00D35347" w:rsidRPr="003F4782" w:rsidRDefault="002B1890"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b/>
          <w:bCs/>
          <w:sz w:val="28"/>
          <w:szCs w:val="28"/>
        </w:rPr>
        <w:t>合理利用废弃矿山土石料。</w:t>
      </w:r>
      <w:r w:rsidRPr="003F4782">
        <w:rPr>
          <w:rFonts w:ascii="仿宋_GB2312" w:eastAsia="仿宋_GB2312" w:hAnsi="Times New Roman" w:hint="eastAsia"/>
          <w:sz w:val="28"/>
          <w:szCs w:val="28"/>
        </w:rPr>
        <w:t>废弃矿山修复过程中</w:t>
      </w:r>
      <w:r w:rsidR="00F940E0">
        <w:rPr>
          <w:rFonts w:ascii="仿宋_GB2312" w:eastAsia="仿宋_GB2312" w:hAnsi="Times New Roman" w:hint="eastAsia"/>
          <w:sz w:val="28"/>
          <w:szCs w:val="28"/>
        </w:rPr>
        <w:t>对</w:t>
      </w:r>
      <w:r w:rsidRPr="003F4782">
        <w:rPr>
          <w:rFonts w:ascii="仿宋_GB2312" w:eastAsia="仿宋_GB2312" w:hAnsi="Times New Roman" w:hint="eastAsia"/>
          <w:sz w:val="28"/>
          <w:szCs w:val="28"/>
        </w:rPr>
        <w:t>削坡减载、消除地质灾害隐患</w:t>
      </w:r>
      <w:r w:rsidR="00E373C7" w:rsidRPr="003F4782">
        <w:rPr>
          <w:rFonts w:ascii="仿宋_GB2312" w:eastAsia="仿宋_GB2312" w:hAnsi="Times New Roman" w:hint="eastAsia"/>
          <w:sz w:val="28"/>
          <w:szCs w:val="28"/>
        </w:rPr>
        <w:t>等修复工程新产生的土石料及遗留的土石料，优先无偿用于修复工程；确有剩余的，由</w:t>
      </w:r>
      <w:r w:rsidR="00F940E0">
        <w:rPr>
          <w:rFonts w:ascii="仿宋_GB2312" w:eastAsia="仿宋_GB2312" w:hAnsi="Times New Roman" w:hint="eastAsia"/>
          <w:sz w:val="28"/>
          <w:szCs w:val="28"/>
        </w:rPr>
        <w:t>县级</w:t>
      </w:r>
      <w:r w:rsidR="00E373C7" w:rsidRPr="003F4782">
        <w:rPr>
          <w:rFonts w:ascii="仿宋_GB2312" w:eastAsia="仿宋_GB2312" w:hAnsi="Times New Roman" w:hint="eastAsia"/>
          <w:sz w:val="28"/>
          <w:szCs w:val="28"/>
        </w:rPr>
        <w:t>人民政府纳入公共资源交易平台，对外进行销售，收益全部用于本地区生态修复与土地复垦。涉及社会投资主体承担修复工程的，应保障其合法收益。</w:t>
      </w:r>
    </w:p>
    <w:p w14:paraId="6A7D76F1" w14:textId="282FE90F" w:rsidR="00E373C7" w:rsidRPr="003F4782" w:rsidRDefault="00E373C7" w:rsidP="002B630F">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b/>
          <w:bCs/>
          <w:sz w:val="28"/>
          <w:szCs w:val="28"/>
        </w:rPr>
        <w:t>加强监督管理。</w:t>
      </w:r>
      <w:r w:rsidRPr="003F4782">
        <w:rPr>
          <w:rFonts w:ascii="仿宋_GB2312" w:eastAsia="仿宋_GB2312" w:hAnsi="Times New Roman" w:hint="eastAsia"/>
          <w:sz w:val="28"/>
          <w:szCs w:val="28"/>
        </w:rPr>
        <w:t>各级自然资源主管部门要加强工作指导，建立健</w:t>
      </w:r>
      <w:r w:rsidRPr="003F4782">
        <w:rPr>
          <w:rFonts w:ascii="仿宋_GB2312" w:eastAsia="仿宋_GB2312" w:hAnsi="Times New Roman" w:hint="eastAsia"/>
          <w:sz w:val="28"/>
          <w:szCs w:val="28"/>
        </w:rPr>
        <w:lastRenderedPageBreak/>
        <w:t>全政府、矿山企业、社会投资方、公众共同参与的监督机制，保证</w:t>
      </w:r>
      <w:r w:rsidR="00B86FA0" w:rsidRPr="003F4782">
        <w:rPr>
          <w:rFonts w:ascii="仿宋_GB2312" w:eastAsia="仿宋_GB2312" w:hAnsi="Times New Roman" w:hint="eastAsia"/>
          <w:sz w:val="28"/>
          <w:szCs w:val="28"/>
        </w:rPr>
        <w:t>治理恢复后地质环境条件安全稳定，</w:t>
      </w:r>
      <w:r w:rsidRPr="003F4782">
        <w:rPr>
          <w:rFonts w:ascii="仿宋_GB2312" w:eastAsia="仿宋_GB2312" w:hAnsi="Times New Roman" w:hint="eastAsia"/>
          <w:sz w:val="28"/>
          <w:szCs w:val="28"/>
        </w:rPr>
        <w:t>复垦耕地和其它农用</w:t>
      </w:r>
      <w:proofErr w:type="gramStart"/>
      <w:r w:rsidRPr="003F4782">
        <w:rPr>
          <w:rFonts w:ascii="仿宋_GB2312" w:eastAsia="仿宋_GB2312" w:hAnsi="Times New Roman" w:hint="eastAsia"/>
          <w:sz w:val="28"/>
          <w:szCs w:val="28"/>
        </w:rPr>
        <w:t>地质量</w:t>
      </w:r>
      <w:proofErr w:type="gramEnd"/>
      <w:r w:rsidRPr="003F4782">
        <w:rPr>
          <w:rFonts w:ascii="仿宋_GB2312" w:eastAsia="仿宋_GB2312" w:hAnsi="Times New Roman" w:hint="eastAsia"/>
          <w:sz w:val="28"/>
          <w:szCs w:val="28"/>
        </w:rPr>
        <w:t>达到土地复垦质量控制标准和土壤环境质量要求</w:t>
      </w:r>
      <w:r w:rsidR="000809A3" w:rsidRPr="003F4782">
        <w:rPr>
          <w:rFonts w:ascii="仿宋_GB2312" w:eastAsia="仿宋_GB2312" w:hAnsi="Times New Roman" w:hint="eastAsia"/>
          <w:sz w:val="28"/>
          <w:szCs w:val="28"/>
        </w:rPr>
        <w:t>，加强废弃土石料处置的监督管理，防止违法违规问题的发生。</w:t>
      </w:r>
    </w:p>
    <w:p w14:paraId="37BDD95A" w14:textId="68A95DB0" w:rsidR="000809A3" w:rsidRPr="0019022A" w:rsidRDefault="00B86FA0" w:rsidP="00B86FA0">
      <w:pPr>
        <w:spacing w:line="600" w:lineRule="exact"/>
        <w:ind w:firstLine="567"/>
        <w:jc w:val="center"/>
        <w:rPr>
          <w:rFonts w:ascii="Times New Roman" w:eastAsia="仿宋_GB2312" w:hAnsi="Times New Roman"/>
          <w:b/>
          <w:bCs/>
          <w:sz w:val="32"/>
          <w:szCs w:val="32"/>
        </w:rPr>
      </w:pPr>
      <w:r w:rsidRPr="0019022A">
        <w:rPr>
          <w:rFonts w:ascii="Times New Roman" w:eastAsia="仿宋_GB2312" w:hAnsi="Times New Roman"/>
          <w:b/>
          <w:bCs/>
          <w:sz w:val="32"/>
          <w:szCs w:val="32"/>
        </w:rPr>
        <w:t>第七章</w:t>
      </w:r>
      <w:r w:rsidRPr="0019022A">
        <w:rPr>
          <w:rFonts w:ascii="Times New Roman" w:eastAsia="仿宋_GB2312" w:hAnsi="Times New Roman"/>
          <w:b/>
          <w:bCs/>
          <w:sz w:val="32"/>
          <w:szCs w:val="32"/>
        </w:rPr>
        <w:t xml:space="preserve">  </w:t>
      </w:r>
      <w:r w:rsidRPr="0019022A">
        <w:rPr>
          <w:rFonts w:ascii="Times New Roman" w:eastAsia="仿宋_GB2312" w:hAnsi="Times New Roman"/>
          <w:b/>
          <w:bCs/>
          <w:sz w:val="32"/>
          <w:szCs w:val="32"/>
        </w:rPr>
        <w:t>重大工程</w:t>
      </w:r>
    </w:p>
    <w:p w14:paraId="212381E4" w14:textId="5F4287ED" w:rsidR="00677F81" w:rsidRPr="003F4782" w:rsidRDefault="00B86FA0" w:rsidP="00677F81">
      <w:pPr>
        <w:spacing w:line="600" w:lineRule="exact"/>
        <w:ind w:firstLine="567"/>
        <w:rPr>
          <w:rFonts w:ascii="仿宋_GB2312" w:eastAsia="仿宋_GB2312" w:hAnsi="Times New Roman"/>
          <w:sz w:val="28"/>
          <w:szCs w:val="28"/>
        </w:rPr>
      </w:pPr>
      <w:r w:rsidRPr="003F4782">
        <w:rPr>
          <w:rFonts w:ascii="仿宋_GB2312" w:eastAsia="仿宋_GB2312" w:hAnsi="Times New Roman" w:hint="eastAsia"/>
          <w:sz w:val="28"/>
          <w:szCs w:val="28"/>
        </w:rPr>
        <w:t>积极落实国家和省级规划部署的矿产资源调查评价与勘查、矿产资源开发与保护、矿产资源节约与综合利用、矿山地质环境治理恢复与土地复垦</w:t>
      </w:r>
      <w:r w:rsidR="00677F81" w:rsidRPr="003F4782">
        <w:rPr>
          <w:rFonts w:ascii="仿宋_GB2312" w:eastAsia="仿宋_GB2312" w:hAnsi="Times New Roman" w:hint="eastAsia"/>
          <w:sz w:val="28"/>
          <w:szCs w:val="28"/>
        </w:rPr>
        <w:t>、矿业绿色发展等</w:t>
      </w:r>
      <w:r w:rsidRPr="003F4782">
        <w:rPr>
          <w:rFonts w:ascii="仿宋_GB2312" w:eastAsia="仿宋_GB2312" w:hAnsi="Times New Roman" w:hint="eastAsia"/>
          <w:sz w:val="28"/>
          <w:szCs w:val="28"/>
        </w:rPr>
        <w:t>重大工程，大力推进</w:t>
      </w:r>
      <w:r w:rsidR="00677F81" w:rsidRPr="003F4782">
        <w:rPr>
          <w:rFonts w:ascii="仿宋_GB2312" w:eastAsia="仿宋_GB2312" w:hAnsi="Times New Roman" w:hint="eastAsia"/>
          <w:sz w:val="28"/>
          <w:szCs w:val="28"/>
        </w:rPr>
        <w:t>市</w:t>
      </w:r>
      <w:r w:rsidRPr="003F4782">
        <w:rPr>
          <w:rFonts w:ascii="仿宋_GB2312" w:eastAsia="仿宋_GB2312" w:hAnsi="Times New Roman" w:hint="eastAsia"/>
          <w:sz w:val="28"/>
          <w:szCs w:val="28"/>
        </w:rPr>
        <w:t>内重点项目实施。</w:t>
      </w:r>
    </w:p>
    <w:p w14:paraId="18170149" w14:textId="7B8E6772" w:rsidR="00B86FA0" w:rsidRPr="003F4782" w:rsidRDefault="00B86FA0" w:rsidP="00677F81">
      <w:pPr>
        <w:spacing w:line="600" w:lineRule="exact"/>
        <w:ind w:firstLine="567"/>
        <w:rPr>
          <w:rFonts w:ascii="Times New Roman" w:eastAsia="仿宋" w:hAnsi="Times New Roman"/>
          <w:sz w:val="28"/>
          <w:szCs w:val="28"/>
        </w:rPr>
      </w:pPr>
      <w:r w:rsidRPr="003F4782">
        <w:rPr>
          <w:rFonts w:ascii="Times New Roman" w:eastAsia="仿宋" w:hAnsi="Times New Roman"/>
          <w:b/>
          <w:sz w:val="28"/>
          <w:szCs w:val="28"/>
        </w:rPr>
        <w:t xml:space="preserve"> </w:t>
      </w:r>
      <w:r w:rsidRPr="003F4782">
        <w:rPr>
          <w:rFonts w:ascii="Times New Roman" w:eastAsia="仿宋" w:hAnsi="Times New Roman"/>
          <w:b/>
          <w:sz w:val="28"/>
          <w:szCs w:val="28"/>
        </w:rPr>
        <w:t>一、地质调查评价与矿产勘查工程</w:t>
      </w:r>
      <w:r w:rsidRPr="003F4782">
        <w:rPr>
          <w:rFonts w:ascii="Times New Roman" w:eastAsia="仿宋" w:hAnsi="Times New Roman"/>
          <w:b/>
          <w:sz w:val="28"/>
          <w:szCs w:val="28"/>
        </w:rPr>
        <w:t xml:space="preserve"> </w:t>
      </w:r>
    </w:p>
    <w:p w14:paraId="290F20FA" w14:textId="7AC8ACC0" w:rsidR="00126293" w:rsidRPr="003F4782" w:rsidRDefault="00126293"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hint="eastAsia"/>
          <w:b/>
          <w:bCs/>
          <w:sz w:val="28"/>
          <w:szCs w:val="28"/>
        </w:rPr>
        <w:t>（</w:t>
      </w:r>
      <w:r w:rsidR="001F164A">
        <w:rPr>
          <w:rFonts w:ascii="Times New Roman" w:eastAsia="仿宋" w:hAnsi="Times New Roman" w:hint="eastAsia"/>
          <w:b/>
          <w:bCs/>
          <w:sz w:val="28"/>
          <w:szCs w:val="28"/>
        </w:rPr>
        <w:t>一</w:t>
      </w:r>
      <w:r w:rsidRPr="003F4782">
        <w:rPr>
          <w:rFonts w:ascii="Times New Roman" w:eastAsia="仿宋" w:hAnsi="Times New Roman" w:hint="eastAsia"/>
          <w:b/>
          <w:bCs/>
          <w:sz w:val="28"/>
          <w:szCs w:val="28"/>
        </w:rPr>
        <w:t>）矿产资源勘查工程</w:t>
      </w:r>
    </w:p>
    <w:p w14:paraId="5BB135F4" w14:textId="30CDF5D2" w:rsidR="00126293" w:rsidRPr="003F4782" w:rsidRDefault="00126293"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hint="eastAsia"/>
          <w:b/>
          <w:bCs/>
          <w:sz w:val="28"/>
          <w:szCs w:val="28"/>
        </w:rPr>
        <w:t>1</w:t>
      </w:r>
      <w:r w:rsidRPr="003F4782">
        <w:rPr>
          <w:rFonts w:ascii="Times New Roman" w:eastAsia="仿宋" w:hAnsi="Times New Roman" w:hint="eastAsia"/>
          <w:b/>
          <w:bCs/>
          <w:sz w:val="28"/>
          <w:szCs w:val="28"/>
        </w:rPr>
        <w:t>、</w:t>
      </w:r>
      <w:r w:rsidR="009C26A3" w:rsidRPr="003F4782">
        <w:rPr>
          <w:rFonts w:ascii="Times New Roman" w:eastAsia="仿宋" w:hAnsi="Times New Roman" w:hint="eastAsia"/>
          <w:b/>
          <w:bCs/>
          <w:sz w:val="28"/>
          <w:szCs w:val="28"/>
        </w:rPr>
        <w:t>凌源－喀左熔剂用灰岩勘查</w:t>
      </w:r>
    </w:p>
    <w:p w14:paraId="3447CE4C" w14:textId="2F2736C1"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采用地质</w:t>
      </w:r>
      <w:r w:rsidR="009C26A3" w:rsidRPr="003F4782">
        <w:rPr>
          <w:rFonts w:ascii="Times New Roman" w:eastAsia="仿宋" w:hAnsi="Times New Roman" w:hint="eastAsia"/>
          <w:sz w:val="28"/>
          <w:szCs w:val="28"/>
        </w:rPr>
        <w:t>测量的方法</w:t>
      </w:r>
      <w:r w:rsidRPr="003F4782">
        <w:rPr>
          <w:rFonts w:ascii="Times New Roman" w:eastAsia="仿宋" w:hAnsi="Times New Roman"/>
          <w:sz w:val="28"/>
          <w:szCs w:val="28"/>
        </w:rPr>
        <w:t>，大致查明区内</w:t>
      </w:r>
      <w:r w:rsidR="009C26A3" w:rsidRPr="003F4782">
        <w:rPr>
          <w:rFonts w:ascii="Times New Roman" w:eastAsia="仿宋" w:hAnsi="Times New Roman" w:hint="eastAsia"/>
          <w:sz w:val="28"/>
          <w:szCs w:val="28"/>
        </w:rPr>
        <w:t>寒武系</w:t>
      </w:r>
      <w:proofErr w:type="gramStart"/>
      <w:r w:rsidR="009C26A3" w:rsidRPr="003F4782">
        <w:rPr>
          <w:rFonts w:ascii="Times New Roman" w:eastAsia="仿宋" w:hAnsi="Times New Roman" w:hint="eastAsia"/>
          <w:sz w:val="28"/>
          <w:szCs w:val="28"/>
        </w:rPr>
        <w:t>下统老庄户组</w:t>
      </w:r>
      <w:proofErr w:type="gramEnd"/>
      <w:r w:rsidR="009C26A3" w:rsidRPr="003F4782">
        <w:rPr>
          <w:rFonts w:ascii="Times New Roman" w:eastAsia="仿宋" w:hAnsi="Times New Roman" w:hint="eastAsia"/>
          <w:sz w:val="28"/>
          <w:szCs w:val="28"/>
        </w:rPr>
        <w:t>和奥陶系中统马家沟组</w:t>
      </w:r>
      <w:r w:rsidRPr="003F4782">
        <w:rPr>
          <w:rFonts w:ascii="Times New Roman" w:eastAsia="仿宋" w:hAnsi="Times New Roman"/>
          <w:sz w:val="28"/>
          <w:szCs w:val="28"/>
        </w:rPr>
        <w:t>空间分布情况，圈定</w:t>
      </w:r>
      <w:r w:rsidR="009C26A3" w:rsidRPr="003F4782">
        <w:rPr>
          <w:rFonts w:ascii="Times New Roman" w:eastAsia="仿宋" w:hAnsi="Times New Roman" w:hint="eastAsia"/>
          <w:sz w:val="28"/>
          <w:szCs w:val="28"/>
        </w:rPr>
        <w:t>熔剂用灰岩</w:t>
      </w:r>
      <w:r w:rsidRPr="003F4782">
        <w:rPr>
          <w:rFonts w:ascii="Times New Roman" w:eastAsia="仿宋" w:hAnsi="Times New Roman"/>
          <w:sz w:val="28"/>
          <w:szCs w:val="28"/>
        </w:rPr>
        <w:t>成矿有利地段。通过槽探和钻探揭露，大致了解矿体的分布特征及质量变化情况，探求资源</w:t>
      </w:r>
      <w:r w:rsidR="009C26A3" w:rsidRPr="003F4782">
        <w:rPr>
          <w:rFonts w:ascii="Times New Roman" w:eastAsia="仿宋" w:hAnsi="Times New Roman" w:hint="eastAsia"/>
          <w:sz w:val="28"/>
          <w:szCs w:val="28"/>
        </w:rPr>
        <w:t>储</w:t>
      </w:r>
      <w:r w:rsidRPr="003F4782">
        <w:rPr>
          <w:rFonts w:ascii="Times New Roman" w:eastAsia="仿宋" w:hAnsi="Times New Roman"/>
          <w:sz w:val="28"/>
          <w:szCs w:val="28"/>
        </w:rPr>
        <w:t>量</w:t>
      </w:r>
      <w:r w:rsidR="009C26A3" w:rsidRPr="003F4782">
        <w:rPr>
          <w:rFonts w:ascii="Times New Roman" w:eastAsia="仿宋" w:hAnsi="Times New Roman" w:hint="eastAsia"/>
          <w:sz w:val="28"/>
          <w:szCs w:val="28"/>
        </w:rPr>
        <w:t>，为建立碳酸钙产业园区提供资源保障</w:t>
      </w:r>
      <w:r w:rsidRPr="003F4782">
        <w:rPr>
          <w:rFonts w:ascii="Times New Roman" w:eastAsia="仿宋" w:hAnsi="Times New Roman"/>
          <w:sz w:val="28"/>
          <w:szCs w:val="28"/>
        </w:rPr>
        <w:t>。</w:t>
      </w:r>
    </w:p>
    <w:p w14:paraId="41C1F8B3" w14:textId="5B4568D9" w:rsidR="00B86FA0" w:rsidRPr="003F4782" w:rsidRDefault="009C26A3" w:rsidP="00B86FA0">
      <w:pPr>
        <w:tabs>
          <w:tab w:val="left" w:pos="567"/>
        </w:tabs>
        <w:spacing w:line="600" w:lineRule="exact"/>
        <w:ind w:firstLine="594"/>
        <w:rPr>
          <w:rFonts w:ascii="Times New Roman" w:eastAsia="仿宋" w:hAnsi="Times New Roman"/>
          <w:b/>
          <w:sz w:val="28"/>
          <w:szCs w:val="28"/>
        </w:rPr>
      </w:pPr>
      <w:r w:rsidRPr="003F4782">
        <w:rPr>
          <w:rFonts w:ascii="Times New Roman" w:eastAsia="仿宋" w:hAnsi="Times New Roman" w:hint="eastAsia"/>
          <w:b/>
          <w:sz w:val="28"/>
          <w:szCs w:val="28"/>
        </w:rPr>
        <w:t>2</w:t>
      </w:r>
      <w:r w:rsidRPr="003F4782">
        <w:rPr>
          <w:rFonts w:ascii="Times New Roman" w:eastAsia="仿宋" w:hAnsi="Times New Roman" w:hint="eastAsia"/>
          <w:b/>
          <w:sz w:val="28"/>
          <w:szCs w:val="28"/>
        </w:rPr>
        <w:t>、建平沙海</w:t>
      </w:r>
      <w:r w:rsidR="00B86FA0" w:rsidRPr="003F4782">
        <w:rPr>
          <w:rFonts w:ascii="Times New Roman" w:eastAsia="仿宋" w:hAnsi="Times New Roman"/>
          <w:b/>
          <w:sz w:val="28"/>
          <w:szCs w:val="28"/>
        </w:rPr>
        <w:t>－</w:t>
      </w:r>
      <w:r w:rsidRPr="003F4782">
        <w:rPr>
          <w:rFonts w:ascii="Times New Roman" w:eastAsia="仿宋" w:hAnsi="Times New Roman" w:hint="eastAsia"/>
          <w:b/>
          <w:sz w:val="28"/>
          <w:szCs w:val="28"/>
        </w:rPr>
        <w:t>青峰山膨润土</w:t>
      </w:r>
      <w:r w:rsidR="00B86FA0" w:rsidRPr="003F4782">
        <w:rPr>
          <w:rFonts w:ascii="Times New Roman" w:eastAsia="仿宋" w:hAnsi="Times New Roman"/>
          <w:b/>
          <w:sz w:val="28"/>
          <w:szCs w:val="28"/>
        </w:rPr>
        <w:t>勘查</w:t>
      </w:r>
    </w:p>
    <w:p w14:paraId="10869C76" w14:textId="0D58344A" w:rsidR="00B86FA0" w:rsidRPr="003F4782" w:rsidRDefault="009C26A3" w:rsidP="001F164A">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采用地质</w:t>
      </w:r>
      <w:r w:rsidRPr="003F4782">
        <w:rPr>
          <w:rFonts w:ascii="Times New Roman" w:eastAsia="仿宋" w:hAnsi="Times New Roman" w:hint="eastAsia"/>
          <w:sz w:val="28"/>
          <w:szCs w:val="28"/>
        </w:rPr>
        <w:t>测量的方法</w:t>
      </w:r>
      <w:r w:rsidRPr="003F4782">
        <w:rPr>
          <w:rFonts w:ascii="Times New Roman" w:eastAsia="仿宋" w:hAnsi="Times New Roman"/>
          <w:sz w:val="28"/>
          <w:szCs w:val="28"/>
        </w:rPr>
        <w:t>，大致查明区内</w:t>
      </w:r>
      <w:r w:rsidRPr="003F4782">
        <w:rPr>
          <w:rFonts w:ascii="Times New Roman" w:eastAsia="仿宋" w:hAnsi="Times New Roman" w:hint="eastAsia"/>
          <w:sz w:val="28"/>
          <w:szCs w:val="28"/>
        </w:rPr>
        <w:t>膨润土矿</w:t>
      </w:r>
      <w:r w:rsidRPr="003F4782">
        <w:rPr>
          <w:rFonts w:ascii="Times New Roman" w:eastAsia="仿宋" w:hAnsi="Times New Roman"/>
          <w:sz w:val="28"/>
          <w:szCs w:val="28"/>
        </w:rPr>
        <w:t>空间分布情况，圈定</w:t>
      </w:r>
      <w:r w:rsidRPr="003F4782">
        <w:rPr>
          <w:rFonts w:ascii="Times New Roman" w:eastAsia="仿宋" w:hAnsi="Times New Roman" w:hint="eastAsia"/>
          <w:sz w:val="28"/>
          <w:szCs w:val="28"/>
        </w:rPr>
        <w:t>膨润土</w:t>
      </w:r>
      <w:r w:rsidRPr="003F4782">
        <w:rPr>
          <w:rFonts w:ascii="Times New Roman" w:eastAsia="仿宋" w:hAnsi="Times New Roman"/>
          <w:sz w:val="28"/>
          <w:szCs w:val="28"/>
        </w:rPr>
        <w:t>成矿有利地段。通过槽探和钻探揭露，大致了解矿体的分布特征及质量变化情况，探求资源</w:t>
      </w:r>
      <w:r w:rsidRPr="003F4782">
        <w:rPr>
          <w:rFonts w:ascii="Times New Roman" w:eastAsia="仿宋" w:hAnsi="Times New Roman" w:hint="eastAsia"/>
          <w:sz w:val="28"/>
          <w:szCs w:val="28"/>
        </w:rPr>
        <w:t>储</w:t>
      </w:r>
      <w:r w:rsidRPr="003F4782">
        <w:rPr>
          <w:rFonts w:ascii="Times New Roman" w:eastAsia="仿宋" w:hAnsi="Times New Roman"/>
          <w:sz w:val="28"/>
          <w:szCs w:val="28"/>
        </w:rPr>
        <w:t>量</w:t>
      </w:r>
      <w:r w:rsidRPr="003F4782">
        <w:rPr>
          <w:rFonts w:ascii="Times New Roman" w:eastAsia="仿宋" w:hAnsi="Times New Roman" w:hint="eastAsia"/>
          <w:sz w:val="28"/>
          <w:szCs w:val="28"/>
        </w:rPr>
        <w:t>，为建立膨润土精深加工产业园区提供资源保障</w:t>
      </w:r>
      <w:r w:rsidRPr="003F4782">
        <w:rPr>
          <w:rFonts w:ascii="Times New Roman" w:eastAsia="仿宋" w:hAnsi="Times New Roman"/>
          <w:sz w:val="28"/>
          <w:szCs w:val="28"/>
        </w:rPr>
        <w:t>。</w:t>
      </w:r>
    </w:p>
    <w:p w14:paraId="172D1DDB" w14:textId="5D5A685F" w:rsidR="00B86FA0" w:rsidRPr="003F4782" w:rsidRDefault="001F164A" w:rsidP="00B86FA0">
      <w:pPr>
        <w:tabs>
          <w:tab w:val="left" w:pos="567"/>
        </w:tabs>
        <w:spacing w:line="600" w:lineRule="exact"/>
        <w:ind w:firstLine="594"/>
        <w:rPr>
          <w:rFonts w:ascii="Times New Roman" w:eastAsia="仿宋" w:hAnsi="Times New Roman"/>
          <w:b/>
          <w:sz w:val="28"/>
          <w:szCs w:val="28"/>
        </w:rPr>
      </w:pPr>
      <w:r>
        <w:rPr>
          <w:rFonts w:ascii="Times New Roman" w:eastAsia="仿宋" w:hAnsi="Times New Roman"/>
          <w:b/>
          <w:sz w:val="28"/>
          <w:szCs w:val="28"/>
        </w:rPr>
        <w:t>3</w:t>
      </w:r>
      <w:r w:rsidR="00E07EA9" w:rsidRPr="003F4782">
        <w:rPr>
          <w:rFonts w:ascii="Times New Roman" w:eastAsia="仿宋" w:hAnsi="Times New Roman" w:hint="eastAsia"/>
          <w:b/>
          <w:sz w:val="28"/>
          <w:szCs w:val="28"/>
        </w:rPr>
        <w:t>、建平－北票北部金</w:t>
      </w:r>
      <w:r w:rsidR="00B86FA0" w:rsidRPr="003F4782">
        <w:rPr>
          <w:rFonts w:ascii="Times New Roman" w:eastAsia="仿宋" w:hAnsi="Times New Roman"/>
          <w:b/>
          <w:sz w:val="28"/>
          <w:szCs w:val="28"/>
        </w:rPr>
        <w:t>多金属矿勘查</w:t>
      </w:r>
    </w:p>
    <w:p w14:paraId="71D57891" w14:textId="77777777" w:rsidR="00C233F3" w:rsidRPr="003F4782" w:rsidRDefault="00B86FA0" w:rsidP="00C233F3">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在矿产远景调查成果基础上，通过大比例尺的地质物化探工作，优选找矿靶区，对</w:t>
      </w:r>
      <w:r w:rsidR="00E07EA9" w:rsidRPr="003F4782">
        <w:rPr>
          <w:rFonts w:ascii="Times New Roman" w:eastAsia="仿宋" w:hAnsi="Times New Roman" w:hint="eastAsia"/>
          <w:sz w:val="28"/>
          <w:szCs w:val="28"/>
        </w:rPr>
        <w:t>喀左县中三家、朝阳县大庙、北票市二道沟</w:t>
      </w:r>
      <w:r w:rsidR="00C233F3" w:rsidRPr="003F4782">
        <w:rPr>
          <w:rFonts w:ascii="Times New Roman" w:eastAsia="仿宋" w:hAnsi="Times New Roman" w:hint="eastAsia"/>
          <w:sz w:val="28"/>
          <w:szCs w:val="28"/>
        </w:rPr>
        <w:t>等</w:t>
      </w:r>
      <w:r w:rsidRPr="003F4782">
        <w:rPr>
          <w:rFonts w:ascii="Times New Roman" w:eastAsia="仿宋" w:hAnsi="Times New Roman"/>
          <w:sz w:val="28"/>
          <w:szCs w:val="28"/>
        </w:rPr>
        <w:t>有较</w:t>
      </w:r>
      <w:r w:rsidRPr="003F4782">
        <w:rPr>
          <w:rFonts w:ascii="Times New Roman" w:eastAsia="仿宋" w:hAnsi="Times New Roman"/>
          <w:sz w:val="28"/>
          <w:szCs w:val="28"/>
        </w:rPr>
        <w:lastRenderedPageBreak/>
        <w:t>大资源潜力的远景区进行重点勘查，以实现铁、金</w:t>
      </w:r>
      <w:r w:rsidR="00E07EA9" w:rsidRPr="003F4782">
        <w:rPr>
          <w:rFonts w:ascii="Times New Roman" w:eastAsia="仿宋" w:hAnsi="Times New Roman" w:hint="eastAsia"/>
          <w:sz w:val="28"/>
          <w:szCs w:val="28"/>
        </w:rPr>
        <w:t>、</w:t>
      </w:r>
      <w:proofErr w:type="gramStart"/>
      <w:r w:rsidR="00E07EA9" w:rsidRPr="003F4782">
        <w:rPr>
          <w:rFonts w:ascii="Times New Roman" w:eastAsia="仿宋" w:hAnsi="Times New Roman" w:hint="eastAsia"/>
          <w:sz w:val="28"/>
          <w:szCs w:val="28"/>
        </w:rPr>
        <w:t>钼</w:t>
      </w:r>
      <w:proofErr w:type="gramEnd"/>
      <w:r w:rsidRPr="003F4782">
        <w:rPr>
          <w:rFonts w:ascii="Times New Roman" w:eastAsia="仿宋" w:hAnsi="Times New Roman"/>
          <w:sz w:val="28"/>
          <w:szCs w:val="28"/>
        </w:rPr>
        <w:t>等</w:t>
      </w:r>
      <w:r w:rsidR="00E07EA9" w:rsidRPr="003F4782">
        <w:rPr>
          <w:rFonts w:ascii="Times New Roman" w:eastAsia="仿宋" w:hAnsi="Times New Roman" w:hint="eastAsia"/>
          <w:sz w:val="28"/>
          <w:szCs w:val="28"/>
        </w:rPr>
        <w:t>战略性</w:t>
      </w:r>
      <w:r w:rsidRPr="003F4782">
        <w:rPr>
          <w:rFonts w:ascii="Times New Roman" w:eastAsia="仿宋" w:hAnsi="Times New Roman"/>
          <w:sz w:val="28"/>
          <w:szCs w:val="28"/>
        </w:rPr>
        <w:t>矿种找矿</w:t>
      </w:r>
      <w:r w:rsidR="00E07EA9" w:rsidRPr="003F4782">
        <w:rPr>
          <w:rFonts w:ascii="Times New Roman" w:eastAsia="仿宋" w:hAnsi="Times New Roman" w:hint="eastAsia"/>
          <w:sz w:val="28"/>
          <w:szCs w:val="28"/>
        </w:rPr>
        <w:t>新</w:t>
      </w:r>
      <w:r w:rsidRPr="003F4782">
        <w:rPr>
          <w:rFonts w:ascii="Times New Roman" w:eastAsia="仿宋" w:hAnsi="Times New Roman"/>
          <w:sz w:val="28"/>
          <w:szCs w:val="28"/>
        </w:rPr>
        <w:t>突破。勘查控制深度</w:t>
      </w:r>
      <w:r w:rsidRPr="003F4782">
        <w:rPr>
          <w:rFonts w:ascii="Times New Roman" w:eastAsia="仿宋" w:hAnsi="Times New Roman"/>
          <w:sz w:val="28"/>
          <w:szCs w:val="28"/>
        </w:rPr>
        <w:t>1000</w:t>
      </w:r>
      <w:r w:rsidR="00C233F3" w:rsidRPr="003F4782">
        <w:rPr>
          <w:rFonts w:ascii="Times New Roman" w:eastAsia="仿宋" w:hAnsi="Times New Roman" w:hint="eastAsia"/>
          <w:sz w:val="28"/>
          <w:szCs w:val="28"/>
        </w:rPr>
        <w:t>－</w:t>
      </w:r>
      <w:r w:rsidRPr="003F4782">
        <w:rPr>
          <w:rFonts w:ascii="Times New Roman" w:eastAsia="仿宋" w:hAnsi="Times New Roman"/>
          <w:sz w:val="28"/>
          <w:szCs w:val="28"/>
        </w:rPr>
        <w:t>1200</w:t>
      </w:r>
      <w:r w:rsidRPr="003F4782">
        <w:rPr>
          <w:rFonts w:ascii="Times New Roman" w:eastAsia="仿宋" w:hAnsi="Times New Roman"/>
          <w:sz w:val="28"/>
          <w:szCs w:val="28"/>
        </w:rPr>
        <w:t>米，局部地区达到</w:t>
      </w:r>
      <w:r w:rsidRPr="003F4782">
        <w:rPr>
          <w:rFonts w:ascii="Times New Roman" w:eastAsia="仿宋" w:hAnsi="Times New Roman"/>
          <w:sz w:val="28"/>
          <w:szCs w:val="28"/>
        </w:rPr>
        <w:t>1500</w:t>
      </w:r>
      <w:r w:rsidRPr="003F4782">
        <w:rPr>
          <w:rFonts w:ascii="Times New Roman" w:eastAsia="仿宋" w:hAnsi="Times New Roman"/>
          <w:sz w:val="28"/>
          <w:szCs w:val="28"/>
        </w:rPr>
        <w:t>米。</w:t>
      </w:r>
    </w:p>
    <w:p w14:paraId="62636755" w14:textId="072D59AA" w:rsidR="00B86FA0" w:rsidRPr="003F4782" w:rsidRDefault="00B86FA0" w:rsidP="00C233F3">
      <w:pPr>
        <w:spacing w:line="600" w:lineRule="exact"/>
        <w:ind w:firstLine="567"/>
        <w:rPr>
          <w:rFonts w:ascii="Times New Roman" w:eastAsia="仿宋" w:hAnsi="Times New Roman"/>
          <w:sz w:val="28"/>
          <w:szCs w:val="28"/>
        </w:rPr>
      </w:pPr>
      <w:r w:rsidRPr="003F4782">
        <w:rPr>
          <w:rFonts w:ascii="Times New Roman" w:eastAsia="仿宋" w:hAnsi="Times New Roman"/>
          <w:b/>
          <w:sz w:val="28"/>
          <w:szCs w:val="28"/>
        </w:rPr>
        <w:t>二、矿产资源开发与综合利用工程</w:t>
      </w:r>
      <w:r w:rsidRPr="003F4782">
        <w:rPr>
          <w:rFonts w:ascii="Times New Roman" w:eastAsia="仿宋" w:hAnsi="Times New Roman"/>
          <w:b/>
          <w:sz w:val="28"/>
          <w:szCs w:val="28"/>
        </w:rPr>
        <w:t xml:space="preserve"> </w:t>
      </w:r>
    </w:p>
    <w:p w14:paraId="1A801D4B" w14:textId="77777777" w:rsidR="00B86FA0" w:rsidRPr="003F4782" w:rsidRDefault="00B86FA0" w:rsidP="00B86FA0">
      <w:pPr>
        <w:tabs>
          <w:tab w:val="left" w:pos="567"/>
        </w:tabs>
        <w:spacing w:line="600" w:lineRule="exact"/>
        <w:ind w:firstLine="594"/>
        <w:rPr>
          <w:rFonts w:ascii="Times New Roman" w:eastAsia="仿宋" w:hAnsi="Times New Roman"/>
          <w:b/>
          <w:sz w:val="28"/>
          <w:szCs w:val="28"/>
        </w:rPr>
      </w:pPr>
      <w:r w:rsidRPr="003F4782">
        <w:rPr>
          <w:rFonts w:ascii="Times New Roman" w:eastAsia="仿宋" w:hAnsi="Times New Roman"/>
          <w:b/>
          <w:sz w:val="28"/>
          <w:szCs w:val="28"/>
        </w:rPr>
        <w:t>（一）矿产资源开发利用</w:t>
      </w:r>
    </w:p>
    <w:p w14:paraId="3FF091ED" w14:textId="168AFEE7"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充分利用深部找矿突破成果，开展铁、</w:t>
      </w:r>
      <w:r w:rsidR="00C233F3" w:rsidRPr="003F4782">
        <w:rPr>
          <w:rFonts w:ascii="Times New Roman" w:eastAsia="仿宋" w:hAnsi="Times New Roman" w:hint="eastAsia"/>
          <w:sz w:val="28"/>
          <w:szCs w:val="28"/>
        </w:rPr>
        <w:t>金</w:t>
      </w:r>
      <w:r w:rsidRPr="003F4782">
        <w:rPr>
          <w:rFonts w:ascii="Times New Roman" w:eastAsia="仿宋" w:hAnsi="Times New Roman"/>
          <w:sz w:val="28"/>
          <w:szCs w:val="28"/>
        </w:rPr>
        <w:t>、</w:t>
      </w:r>
      <w:proofErr w:type="gramStart"/>
      <w:r w:rsidR="00C233F3" w:rsidRPr="003F4782">
        <w:rPr>
          <w:rFonts w:ascii="Times New Roman" w:eastAsia="仿宋" w:hAnsi="Times New Roman" w:hint="eastAsia"/>
          <w:sz w:val="28"/>
          <w:szCs w:val="28"/>
        </w:rPr>
        <w:t>钼</w:t>
      </w:r>
      <w:proofErr w:type="gramEnd"/>
      <w:r w:rsidR="00C233F3" w:rsidRPr="003F4782">
        <w:rPr>
          <w:rFonts w:ascii="Times New Roman" w:eastAsia="仿宋" w:hAnsi="Times New Roman" w:hint="eastAsia"/>
          <w:sz w:val="28"/>
          <w:szCs w:val="28"/>
        </w:rPr>
        <w:t>、锰</w:t>
      </w:r>
      <w:r w:rsidRPr="003F4782">
        <w:rPr>
          <w:rFonts w:ascii="Times New Roman" w:eastAsia="仿宋" w:hAnsi="Times New Roman"/>
          <w:sz w:val="28"/>
          <w:szCs w:val="28"/>
        </w:rPr>
        <w:t>等</w:t>
      </w:r>
      <w:r w:rsidR="00C233F3" w:rsidRPr="003F4782">
        <w:rPr>
          <w:rFonts w:ascii="Times New Roman" w:eastAsia="仿宋" w:hAnsi="Times New Roman" w:hint="eastAsia"/>
          <w:sz w:val="28"/>
          <w:szCs w:val="28"/>
        </w:rPr>
        <w:t>战略性</w:t>
      </w:r>
      <w:r w:rsidRPr="003F4782">
        <w:rPr>
          <w:rFonts w:ascii="Times New Roman" w:eastAsia="仿宋" w:hAnsi="Times New Roman"/>
          <w:sz w:val="28"/>
          <w:szCs w:val="28"/>
        </w:rPr>
        <w:t>矿产的深部资源开发利用，延长矿山服务年限</w:t>
      </w:r>
      <w:r w:rsidR="00C233F3" w:rsidRPr="003F4782">
        <w:rPr>
          <w:rFonts w:ascii="Times New Roman" w:eastAsia="仿宋" w:hAnsi="Times New Roman" w:hint="eastAsia"/>
          <w:sz w:val="28"/>
          <w:szCs w:val="28"/>
        </w:rPr>
        <w:t>；开展膨润土、熔剂用灰岩（水泥用灰岩）、石英砂岩、珍珠岩等优势矿产开发利用，助推矿业结构调整，建强新型建材产业</w:t>
      </w:r>
      <w:r w:rsidRPr="003F4782">
        <w:rPr>
          <w:rFonts w:ascii="Times New Roman" w:eastAsia="仿宋" w:hAnsi="Times New Roman"/>
          <w:sz w:val="28"/>
          <w:szCs w:val="28"/>
        </w:rPr>
        <w:t>。</w:t>
      </w:r>
    </w:p>
    <w:p w14:paraId="6D619811" w14:textId="2B04F5A9" w:rsidR="00C233F3" w:rsidRPr="003F4782" w:rsidRDefault="00C233F3"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hint="eastAsia"/>
          <w:b/>
          <w:bCs/>
          <w:sz w:val="28"/>
          <w:szCs w:val="28"/>
        </w:rPr>
        <w:t>1</w:t>
      </w:r>
      <w:r w:rsidRPr="003F4782">
        <w:rPr>
          <w:rFonts w:ascii="Times New Roman" w:eastAsia="仿宋" w:hAnsi="Times New Roman" w:hint="eastAsia"/>
          <w:b/>
          <w:bCs/>
          <w:sz w:val="28"/>
          <w:szCs w:val="28"/>
        </w:rPr>
        <w:t>、中国建材凌源市碳酸钙产业园区重</w:t>
      </w:r>
      <w:r w:rsidR="00C04ADB" w:rsidRPr="003F4782">
        <w:rPr>
          <w:rFonts w:ascii="Times New Roman" w:eastAsia="仿宋" w:hAnsi="Times New Roman" w:hint="eastAsia"/>
          <w:b/>
          <w:bCs/>
          <w:sz w:val="28"/>
          <w:szCs w:val="28"/>
        </w:rPr>
        <w:t>点</w:t>
      </w:r>
      <w:r w:rsidR="000C71A8">
        <w:rPr>
          <w:rFonts w:ascii="Times New Roman" w:eastAsia="仿宋" w:hAnsi="Times New Roman" w:hint="eastAsia"/>
          <w:b/>
          <w:bCs/>
          <w:sz w:val="28"/>
          <w:szCs w:val="28"/>
        </w:rPr>
        <w:t>项目</w:t>
      </w:r>
    </w:p>
    <w:p w14:paraId="5D3BCC47" w14:textId="303008AC" w:rsidR="00C233F3" w:rsidRPr="003F4782" w:rsidRDefault="00C233F3" w:rsidP="00B86FA0">
      <w:pPr>
        <w:spacing w:line="600" w:lineRule="exact"/>
        <w:ind w:firstLine="567"/>
        <w:rPr>
          <w:rFonts w:ascii="Times New Roman" w:eastAsia="仿宋" w:hAnsi="Times New Roman"/>
          <w:sz w:val="28"/>
          <w:szCs w:val="28"/>
        </w:rPr>
      </w:pPr>
      <w:r w:rsidRPr="003F4782">
        <w:rPr>
          <w:rFonts w:ascii="Times New Roman" w:eastAsia="仿宋" w:hAnsi="Times New Roman" w:hint="eastAsia"/>
          <w:sz w:val="28"/>
          <w:szCs w:val="28"/>
        </w:rPr>
        <w:t>以凌源市丰富的高质量石灰石资源为基础</w:t>
      </w:r>
      <w:r w:rsidR="00CA0AD8" w:rsidRPr="003F4782">
        <w:rPr>
          <w:rFonts w:ascii="Times New Roman" w:eastAsia="仿宋" w:hAnsi="Times New Roman" w:hint="eastAsia"/>
          <w:sz w:val="28"/>
          <w:szCs w:val="28"/>
        </w:rPr>
        <w:t>。以中国建材集团先进技术、管理理念、发展目标为支撑，实现资源与技术经济的强强联合，建成碳酸钙新材料产业基地</w:t>
      </w:r>
      <w:r w:rsidR="00C04ADB" w:rsidRPr="003F4782">
        <w:rPr>
          <w:rFonts w:ascii="Times New Roman" w:eastAsia="仿宋" w:hAnsi="Times New Roman" w:hint="eastAsia"/>
          <w:sz w:val="28"/>
          <w:szCs w:val="28"/>
        </w:rPr>
        <w:t>。</w:t>
      </w:r>
    </w:p>
    <w:p w14:paraId="3DC975F7" w14:textId="5D4AC6C3" w:rsidR="00C04ADB" w:rsidRPr="003F4782" w:rsidRDefault="00C04ADB"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hint="eastAsia"/>
          <w:b/>
          <w:bCs/>
          <w:sz w:val="28"/>
          <w:szCs w:val="28"/>
        </w:rPr>
        <w:t>2</w:t>
      </w:r>
      <w:r w:rsidRPr="003F4782">
        <w:rPr>
          <w:rFonts w:ascii="Times New Roman" w:eastAsia="仿宋" w:hAnsi="Times New Roman" w:hint="eastAsia"/>
          <w:b/>
          <w:bCs/>
          <w:sz w:val="28"/>
          <w:szCs w:val="28"/>
        </w:rPr>
        <w:t>、北票市盛祺金矿开发利用重</w:t>
      </w:r>
      <w:r w:rsidR="00454C97">
        <w:rPr>
          <w:rFonts w:ascii="Times New Roman" w:eastAsia="仿宋" w:hAnsi="Times New Roman" w:hint="eastAsia"/>
          <w:b/>
          <w:bCs/>
          <w:sz w:val="28"/>
          <w:szCs w:val="28"/>
        </w:rPr>
        <w:t>点</w:t>
      </w:r>
      <w:r w:rsidR="000C71A8">
        <w:rPr>
          <w:rFonts w:ascii="Times New Roman" w:eastAsia="仿宋" w:hAnsi="Times New Roman" w:hint="eastAsia"/>
          <w:b/>
          <w:bCs/>
          <w:sz w:val="28"/>
          <w:szCs w:val="28"/>
        </w:rPr>
        <w:t>项目</w:t>
      </w:r>
    </w:p>
    <w:p w14:paraId="7C5C8C09" w14:textId="6BB9B43B" w:rsidR="00C04ADB" w:rsidRPr="003F4782" w:rsidRDefault="00C04ADB" w:rsidP="00B86FA0">
      <w:pPr>
        <w:spacing w:line="600" w:lineRule="exact"/>
        <w:ind w:firstLine="567"/>
        <w:rPr>
          <w:rFonts w:ascii="Times New Roman" w:eastAsia="仿宋" w:hAnsi="Times New Roman"/>
          <w:sz w:val="28"/>
          <w:szCs w:val="28"/>
        </w:rPr>
      </w:pPr>
      <w:r w:rsidRPr="003F4782">
        <w:rPr>
          <w:rFonts w:ascii="Times New Roman" w:eastAsia="仿宋" w:hAnsi="Times New Roman" w:hint="eastAsia"/>
          <w:sz w:val="28"/>
          <w:szCs w:val="28"/>
        </w:rPr>
        <w:t>北票市盛祺金矿已探明资源储量</w:t>
      </w:r>
      <w:r w:rsidRPr="003F4782">
        <w:rPr>
          <w:rFonts w:ascii="Times New Roman" w:eastAsia="仿宋" w:hAnsi="Times New Roman" w:hint="eastAsia"/>
          <w:sz w:val="28"/>
          <w:szCs w:val="28"/>
        </w:rPr>
        <w:t>1</w:t>
      </w:r>
      <w:r w:rsidRPr="003F4782">
        <w:rPr>
          <w:rFonts w:ascii="Times New Roman" w:eastAsia="仿宋" w:hAnsi="Times New Roman"/>
          <w:sz w:val="28"/>
          <w:szCs w:val="28"/>
        </w:rPr>
        <w:t>5000</w:t>
      </w:r>
      <w:r w:rsidRPr="003F4782">
        <w:rPr>
          <w:rFonts w:ascii="Times New Roman" w:eastAsia="仿宋" w:hAnsi="Times New Roman" w:hint="eastAsia"/>
          <w:sz w:val="28"/>
          <w:szCs w:val="28"/>
        </w:rPr>
        <w:t>千克，接近于大型金矿规模。规划按照绿色矿山建设标准，采用先进合理的采矿选矿方法、技术装备、生产工艺，建成大型金矿。</w:t>
      </w:r>
    </w:p>
    <w:p w14:paraId="0B1AF61C" w14:textId="4A246F39" w:rsidR="00B86FA0" w:rsidRPr="003F4782" w:rsidRDefault="00B86FA0" w:rsidP="00B86FA0">
      <w:pPr>
        <w:tabs>
          <w:tab w:val="left" w:pos="567"/>
        </w:tabs>
        <w:spacing w:line="600" w:lineRule="exact"/>
        <w:ind w:firstLine="594"/>
        <w:rPr>
          <w:rFonts w:ascii="Times New Roman" w:eastAsia="仿宋" w:hAnsi="Times New Roman"/>
          <w:b/>
          <w:sz w:val="28"/>
          <w:szCs w:val="28"/>
        </w:rPr>
      </w:pPr>
      <w:r w:rsidRPr="003F4782">
        <w:rPr>
          <w:rFonts w:ascii="Times New Roman" w:eastAsia="仿宋" w:hAnsi="Times New Roman"/>
          <w:b/>
          <w:sz w:val="28"/>
          <w:szCs w:val="28"/>
        </w:rPr>
        <w:t>（二）矿产资源综合利用</w:t>
      </w:r>
      <w:r w:rsidRPr="003F4782">
        <w:rPr>
          <w:rFonts w:ascii="Times New Roman" w:eastAsia="仿宋" w:hAnsi="Times New Roman"/>
          <w:b/>
          <w:sz w:val="28"/>
          <w:szCs w:val="28"/>
        </w:rPr>
        <w:t xml:space="preserve"> </w:t>
      </w:r>
    </w:p>
    <w:p w14:paraId="5D30D9EB" w14:textId="14EF3780" w:rsidR="00B86FA0" w:rsidRPr="003F4782" w:rsidRDefault="00C04ADB"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b/>
          <w:bCs/>
          <w:sz w:val="28"/>
          <w:szCs w:val="28"/>
        </w:rPr>
        <w:t>1</w:t>
      </w:r>
      <w:r w:rsidRPr="003F4782">
        <w:rPr>
          <w:rFonts w:ascii="Times New Roman" w:eastAsia="仿宋" w:hAnsi="Times New Roman" w:hint="eastAsia"/>
          <w:b/>
          <w:bCs/>
          <w:sz w:val="28"/>
          <w:szCs w:val="28"/>
        </w:rPr>
        <w:t>、</w:t>
      </w:r>
      <w:r w:rsidR="00B86FA0" w:rsidRPr="003F4782">
        <w:rPr>
          <w:rFonts w:ascii="Times New Roman" w:eastAsia="仿宋" w:hAnsi="Times New Roman"/>
          <w:b/>
          <w:bCs/>
          <w:sz w:val="28"/>
          <w:szCs w:val="28"/>
        </w:rPr>
        <w:t>金属矿共伴生矿产综合利用</w:t>
      </w:r>
    </w:p>
    <w:p w14:paraId="3624EC0E" w14:textId="17E0D0B7"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改进采选矿技术，进一步降低采矿的资源损耗，提高选矿水平，提升共伴生金、银、铜、硫</w:t>
      </w:r>
      <w:r w:rsidR="00C04ADB" w:rsidRPr="003F4782">
        <w:rPr>
          <w:rFonts w:ascii="Times New Roman" w:eastAsia="仿宋" w:hAnsi="Times New Roman" w:hint="eastAsia"/>
          <w:sz w:val="28"/>
          <w:szCs w:val="28"/>
        </w:rPr>
        <w:t>和</w:t>
      </w:r>
      <w:r w:rsidR="00D007AD" w:rsidRPr="003F4782">
        <w:rPr>
          <w:rFonts w:ascii="Times New Roman" w:eastAsia="仿宋" w:hAnsi="Times New Roman" w:hint="eastAsia"/>
          <w:sz w:val="28"/>
          <w:szCs w:val="28"/>
        </w:rPr>
        <w:t>稀散元素</w:t>
      </w:r>
      <w:r w:rsidRPr="003F4782">
        <w:rPr>
          <w:rFonts w:ascii="Times New Roman" w:eastAsia="仿宋" w:hAnsi="Times New Roman"/>
          <w:sz w:val="28"/>
          <w:szCs w:val="28"/>
        </w:rPr>
        <w:t>等矿产的综合利用率。</w:t>
      </w:r>
    </w:p>
    <w:p w14:paraId="4180AD34" w14:textId="3A34BE7D" w:rsidR="00B86FA0" w:rsidRPr="003F4782" w:rsidRDefault="00D007AD" w:rsidP="00B86FA0">
      <w:pPr>
        <w:spacing w:line="600" w:lineRule="exact"/>
        <w:ind w:firstLine="567"/>
        <w:rPr>
          <w:rFonts w:ascii="Times New Roman" w:eastAsia="仿宋" w:hAnsi="Times New Roman"/>
          <w:b/>
          <w:bCs/>
          <w:sz w:val="28"/>
          <w:szCs w:val="28"/>
        </w:rPr>
      </w:pPr>
      <w:r w:rsidRPr="003F4782">
        <w:rPr>
          <w:rFonts w:ascii="Times New Roman" w:eastAsia="仿宋" w:hAnsi="Times New Roman"/>
          <w:b/>
          <w:bCs/>
          <w:sz w:val="28"/>
          <w:szCs w:val="28"/>
        </w:rPr>
        <w:t>2</w:t>
      </w:r>
      <w:r w:rsidRPr="003F4782">
        <w:rPr>
          <w:rFonts w:ascii="Times New Roman" w:eastAsia="仿宋" w:hAnsi="Times New Roman" w:hint="eastAsia"/>
          <w:b/>
          <w:bCs/>
          <w:sz w:val="28"/>
          <w:szCs w:val="28"/>
        </w:rPr>
        <w:t>、废石、</w:t>
      </w:r>
      <w:r w:rsidR="00B86FA0" w:rsidRPr="003F4782">
        <w:rPr>
          <w:rFonts w:ascii="Times New Roman" w:eastAsia="仿宋" w:hAnsi="Times New Roman"/>
          <w:b/>
          <w:bCs/>
          <w:sz w:val="28"/>
          <w:szCs w:val="28"/>
        </w:rPr>
        <w:t>尾矿资源综合利用</w:t>
      </w:r>
    </w:p>
    <w:p w14:paraId="00816EC0" w14:textId="634ADFA8"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鼓励利用尾矿</w:t>
      </w:r>
      <w:r w:rsidR="008C6E29">
        <w:rPr>
          <w:rFonts w:ascii="Times New Roman" w:eastAsia="仿宋" w:hAnsi="Times New Roman" w:hint="eastAsia"/>
          <w:sz w:val="28"/>
          <w:szCs w:val="28"/>
        </w:rPr>
        <w:t>充填地下采空区和建筑砌块</w:t>
      </w:r>
      <w:r w:rsidRPr="003F4782">
        <w:rPr>
          <w:rFonts w:ascii="Times New Roman" w:eastAsia="仿宋" w:hAnsi="Times New Roman"/>
          <w:sz w:val="28"/>
          <w:szCs w:val="28"/>
        </w:rPr>
        <w:t>、废石</w:t>
      </w:r>
      <w:r w:rsidR="008C6E29">
        <w:rPr>
          <w:rFonts w:ascii="Times New Roman" w:eastAsia="仿宋" w:hAnsi="Times New Roman" w:hint="eastAsia"/>
          <w:sz w:val="28"/>
          <w:szCs w:val="28"/>
        </w:rPr>
        <w:t>加工砂石骨料</w:t>
      </w:r>
      <w:r w:rsidRPr="003F4782">
        <w:rPr>
          <w:rFonts w:ascii="Times New Roman" w:eastAsia="仿宋" w:hAnsi="Times New Roman"/>
          <w:sz w:val="28"/>
          <w:szCs w:val="28"/>
        </w:rPr>
        <w:t>，</w:t>
      </w:r>
      <w:r w:rsidR="00D007AD" w:rsidRPr="003F4782">
        <w:rPr>
          <w:rFonts w:ascii="Times New Roman" w:eastAsia="仿宋" w:hAnsi="Times New Roman" w:hint="eastAsia"/>
          <w:sz w:val="28"/>
          <w:szCs w:val="28"/>
        </w:rPr>
        <w:t>提高</w:t>
      </w:r>
      <w:r w:rsidRPr="003F4782">
        <w:rPr>
          <w:rFonts w:ascii="Times New Roman" w:eastAsia="仿宋" w:hAnsi="Times New Roman"/>
          <w:sz w:val="28"/>
          <w:szCs w:val="28"/>
        </w:rPr>
        <w:t>固体废弃物减量化、资源化、无害化处理</w:t>
      </w:r>
      <w:r w:rsidR="00D007AD" w:rsidRPr="003F4782">
        <w:rPr>
          <w:rFonts w:ascii="Times New Roman" w:eastAsia="仿宋" w:hAnsi="Times New Roman" w:hint="eastAsia"/>
          <w:sz w:val="28"/>
          <w:szCs w:val="28"/>
        </w:rPr>
        <w:t>利用水平</w:t>
      </w:r>
      <w:r w:rsidRPr="003F4782">
        <w:rPr>
          <w:rFonts w:ascii="Times New Roman" w:eastAsia="仿宋" w:hAnsi="Times New Roman"/>
          <w:sz w:val="28"/>
          <w:szCs w:val="28"/>
        </w:rPr>
        <w:t>。</w:t>
      </w:r>
    </w:p>
    <w:p w14:paraId="00825A7A" w14:textId="7C72B04B" w:rsidR="00B86FA0" w:rsidRPr="003F4782" w:rsidRDefault="00D007AD" w:rsidP="00B86FA0">
      <w:pPr>
        <w:spacing w:line="580" w:lineRule="exact"/>
        <w:ind w:firstLine="600"/>
        <w:rPr>
          <w:rFonts w:ascii="Times New Roman" w:eastAsia="仿宋" w:hAnsi="Times New Roman"/>
          <w:b/>
          <w:bCs/>
          <w:sz w:val="28"/>
          <w:szCs w:val="28"/>
        </w:rPr>
      </w:pPr>
      <w:r w:rsidRPr="003F4782">
        <w:rPr>
          <w:rFonts w:ascii="Times New Roman" w:eastAsia="仿宋" w:hAnsi="Times New Roman"/>
          <w:b/>
          <w:bCs/>
          <w:sz w:val="28"/>
          <w:szCs w:val="28"/>
        </w:rPr>
        <w:lastRenderedPageBreak/>
        <w:t>3</w:t>
      </w:r>
      <w:r w:rsidRPr="003F4782">
        <w:rPr>
          <w:rFonts w:ascii="Times New Roman" w:eastAsia="仿宋" w:hAnsi="Times New Roman" w:hint="eastAsia"/>
          <w:b/>
          <w:bCs/>
          <w:sz w:val="28"/>
          <w:szCs w:val="28"/>
        </w:rPr>
        <w:t>、</w:t>
      </w:r>
      <w:r w:rsidR="00B86FA0" w:rsidRPr="003F4782">
        <w:rPr>
          <w:rFonts w:ascii="Times New Roman" w:eastAsia="仿宋" w:hAnsi="Times New Roman"/>
          <w:b/>
          <w:bCs/>
          <w:sz w:val="28"/>
          <w:szCs w:val="28"/>
        </w:rPr>
        <w:t>地热资源综合利用</w:t>
      </w:r>
    </w:p>
    <w:p w14:paraId="1F809B74" w14:textId="77777777" w:rsidR="00D007AD" w:rsidRPr="003F4782" w:rsidRDefault="00B86FA0" w:rsidP="00D007AD">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加强地热资源开发利用管理，鼓励开发深部中高温地热资源，实行地热梯级利用，提高地热资源综合利用水平。</w:t>
      </w:r>
    </w:p>
    <w:p w14:paraId="54712B33" w14:textId="53E8A7F7" w:rsidR="00B86FA0" w:rsidRPr="003F4782" w:rsidRDefault="00B86FA0" w:rsidP="00D007AD">
      <w:pPr>
        <w:spacing w:line="600" w:lineRule="exact"/>
        <w:ind w:firstLine="567"/>
        <w:rPr>
          <w:rFonts w:ascii="Times New Roman" w:eastAsia="仿宋" w:hAnsi="Times New Roman"/>
          <w:sz w:val="28"/>
          <w:szCs w:val="28"/>
        </w:rPr>
      </w:pPr>
      <w:r w:rsidRPr="003F4782">
        <w:rPr>
          <w:rFonts w:ascii="Times New Roman" w:eastAsia="仿宋" w:hAnsi="Times New Roman"/>
          <w:b/>
          <w:sz w:val="28"/>
          <w:szCs w:val="28"/>
        </w:rPr>
        <w:t>三、矿山地质环境治理恢复与矿区土地复垦工程</w:t>
      </w:r>
      <w:r w:rsidRPr="003F4782">
        <w:rPr>
          <w:rFonts w:ascii="Times New Roman" w:eastAsia="仿宋" w:hAnsi="Times New Roman"/>
          <w:b/>
          <w:sz w:val="28"/>
          <w:szCs w:val="28"/>
        </w:rPr>
        <w:t xml:space="preserve"> </w:t>
      </w:r>
    </w:p>
    <w:p w14:paraId="1860CB60" w14:textId="5EBA55CF" w:rsidR="00B86FA0" w:rsidRPr="000C71A8" w:rsidRDefault="00B86FA0" w:rsidP="00B86FA0">
      <w:pPr>
        <w:tabs>
          <w:tab w:val="left" w:pos="567"/>
        </w:tabs>
        <w:spacing w:line="600" w:lineRule="exact"/>
        <w:ind w:firstLine="594"/>
        <w:rPr>
          <w:rFonts w:ascii="Times New Roman" w:eastAsia="仿宋" w:hAnsi="Times New Roman"/>
          <w:b/>
          <w:color w:val="FF0000"/>
          <w:sz w:val="28"/>
          <w:szCs w:val="28"/>
        </w:rPr>
      </w:pPr>
      <w:r w:rsidRPr="003F4782">
        <w:rPr>
          <w:rFonts w:ascii="Times New Roman" w:eastAsia="仿宋" w:hAnsi="Times New Roman"/>
          <w:b/>
          <w:sz w:val="28"/>
          <w:szCs w:val="28"/>
        </w:rPr>
        <w:t>（</w:t>
      </w:r>
      <w:r w:rsidR="00696D52" w:rsidRPr="003F4782">
        <w:rPr>
          <w:rFonts w:ascii="Times New Roman" w:eastAsia="仿宋" w:hAnsi="Times New Roman" w:hint="eastAsia"/>
          <w:b/>
          <w:sz w:val="28"/>
          <w:szCs w:val="28"/>
        </w:rPr>
        <w:t>一</w:t>
      </w:r>
      <w:r w:rsidRPr="003F4782">
        <w:rPr>
          <w:rFonts w:ascii="Times New Roman" w:eastAsia="仿宋" w:hAnsi="Times New Roman"/>
          <w:b/>
          <w:sz w:val="28"/>
          <w:szCs w:val="28"/>
        </w:rPr>
        <w:t>）</w:t>
      </w:r>
      <w:r w:rsidR="00696D52" w:rsidRPr="003F4782">
        <w:rPr>
          <w:rFonts w:ascii="Times New Roman" w:eastAsia="仿宋" w:hAnsi="Times New Roman" w:hint="eastAsia"/>
          <w:b/>
          <w:sz w:val="28"/>
          <w:szCs w:val="28"/>
        </w:rPr>
        <w:t>朝阳市</w:t>
      </w:r>
      <w:r w:rsidR="004E14C4">
        <w:rPr>
          <w:rFonts w:ascii="Times New Roman" w:eastAsia="仿宋" w:hAnsi="Times New Roman" w:hint="eastAsia"/>
          <w:b/>
          <w:sz w:val="28"/>
          <w:szCs w:val="28"/>
        </w:rPr>
        <w:t>城市</w:t>
      </w:r>
      <w:r w:rsidRPr="003F4782">
        <w:rPr>
          <w:rFonts w:ascii="Times New Roman" w:eastAsia="仿宋" w:hAnsi="Times New Roman"/>
          <w:b/>
          <w:sz w:val="28"/>
          <w:szCs w:val="28"/>
        </w:rPr>
        <w:t>周边</w:t>
      </w:r>
      <w:r w:rsidR="004E14C4">
        <w:rPr>
          <w:rFonts w:ascii="Times New Roman" w:eastAsia="仿宋" w:hAnsi="Times New Roman" w:hint="eastAsia"/>
          <w:b/>
          <w:sz w:val="28"/>
          <w:szCs w:val="28"/>
        </w:rPr>
        <w:t>采石基地生态修复工程</w:t>
      </w:r>
    </w:p>
    <w:p w14:paraId="5466DA12" w14:textId="5C8F33A3"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围绕</w:t>
      </w:r>
      <w:r w:rsidR="00696D52" w:rsidRPr="003F4782">
        <w:rPr>
          <w:rFonts w:ascii="Times New Roman" w:eastAsia="仿宋" w:hAnsi="Times New Roman" w:hint="eastAsia"/>
          <w:sz w:val="28"/>
          <w:szCs w:val="28"/>
        </w:rPr>
        <w:t>朝阳市</w:t>
      </w:r>
      <w:r w:rsidRPr="003F4782">
        <w:rPr>
          <w:rFonts w:ascii="Times New Roman" w:eastAsia="仿宋" w:hAnsi="Times New Roman"/>
          <w:sz w:val="28"/>
          <w:szCs w:val="28"/>
        </w:rPr>
        <w:t>城</w:t>
      </w:r>
      <w:r w:rsidR="00696D52" w:rsidRPr="003F4782">
        <w:rPr>
          <w:rFonts w:ascii="Times New Roman" w:eastAsia="仿宋" w:hAnsi="Times New Roman" w:hint="eastAsia"/>
          <w:sz w:val="28"/>
          <w:szCs w:val="28"/>
        </w:rPr>
        <w:t>区周边</w:t>
      </w:r>
      <w:r w:rsidRPr="003F4782">
        <w:rPr>
          <w:rFonts w:ascii="Times New Roman" w:eastAsia="仿宋" w:hAnsi="Times New Roman"/>
          <w:sz w:val="28"/>
          <w:szCs w:val="28"/>
        </w:rPr>
        <w:t>，开展关闭露采矿</w:t>
      </w:r>
      <w:proofErr w:type="gramStart"/>
      <w:r w:rsidRPr="003F4782">
        <w:rPr>
          <w:rFonts w:ascii="Times New Roman" w:eastAsia="仿宋" w:hAnsi="Times New Roman"/>
          <w:sz w:val="28"/>
          <w:szCs w:val="28"/>
        </w:rPr>
        <w:t>山综合</w:t>
      </w:r>
      <w:proofErr w:type="gramEnd"/>
      <w:r w:rsidRPr="003F4782">
        <w:rPr>
          <w:rFonts w:ascii="Times New Roman" w:eastAsia="仿宋" w:hAnsi="Times New Roman"/>
          <w:sz w:val="28"/>
          <w:szCs w:val="28"/>
        </w:rPr>
        <w:t>整治，</w:t>
      </w:r>
      <w:r w:rsidR="004C7C3C">
        <w:rPr>
          <w:rFonts w:ascii="Times New Roman" w:eastAsia="仿宋" w:hAnsi="Times New Roman" w:hint="eastAsia"/>
          <w:sz w:val="28"/>
          <w:szCs w:val="28"/>
        </w:rPr>
        <w:t>提高</w:t>
      </w:r>
      <w:r w:rsidRPr="003F4782">
        <w:rPr>
          <w:rFonts w:ascii="Times New Roman" w:eastAsia="仿宋" w:hAnsi="Times New Roman"/>
          <w:sz w:val="28"/>
          <w:szCs w:val="28"/>
        </w:rPr>
        <w:t>视觉</w:t>
      </w:r>
      <w:r w:rsidR="004C7C3C">
        <w:rPr>
          <w:rFonts w:ascii="Times New Roman" w:eastAsia="仿宋" w:hAnsi="Times New Roman" w:hint="eastAsia"/>
          <w:sz w:val="28"/>
          <w:szCs w:val="28"/>
        </w:rPr>
        <w:t>景观效果</w:t>
      </w:r>
      <w:r w:rsidRPr="003F4782">
        <w:rPr>
          <w:rFonts w:ascii="Times New Roman" w:eastAsia="仿宋" w:hAnsi="Times New Roman"/>
          <w:sz w:val="28"/>
          <w:szCs w:val="28"/>
        </w:rPr>
        <w:t>，因地制宜利用关闭矿山废弃地。规划期内完成矿山地质环境治理</w:t>
      </w:r>
      <w:r w:rsidR="00696D52" w:rsidRPr="003F4782">
        <w:rPr>
          <w:rFonts w:ascii="Times New Roman" w:eastAsia="仿宋" w:hAnsi="Times New Roman" w:hint="eastAsia"/>
          <w:sz w:val="28"/>
          <w:szCs w:val="28"/>
        </w:rPr>
        <w:t>恢复</w:t>
      </w:r>
      <w:r w:rsidRPr="003F4782">
        <w:rPr>
          <w:rFonts w:ascii="Times New Roman" w:eastAsia="仿宋" w:hAnsi="Times New Roman"/>
          <w:sz w:val="28"/>
          <w:szCs w:val="28"/>
        </w:rPr>
        <w:t>面积</w:t>
      </w:r>
      <w:r w:rsidR="004E14C4" w:rsidRPr="004E14C4">
        <w:rPr>
          <w:rFonts w:ascii="Times New Roman" w:eastAsia="仿宋" w:hAnsi="Times New Roman"/>
          <w:color w:val="000000" w:themeColor="text1"/>
          <w:sz w:val="28"/>
          <w:szCs w:val="28"/>
        </w:rPr>
        <w:t>5160</w:t>
      </w:r>
      <w:r w:rsidR="004E14C4" w:rsidRPr="004E14C4">
        <w:rPr>
          <w:rFonts w:ascii="Times New Roman" w:eastAsia="仿宋" w:hAnsi="Times New Roman" w:hint="eastAsia"/>
          <w:color w:val="000000" w:themeColor="text1"/>
          <w:sz w:val="28"/>
          <w:szCs w:val="28"/>
        </w:rPr>
        <w:t>亩</w:t>
      </w:r>
      <w:r w:rsidRPr="003F4782">
        <w:rPr>
          <w:rFonts w:ascii="Times New Roman" w:eastAsia="仿宋" w:hAnsi="Times New Roman"/>
          <w:sz w:val="28"/>
          <w:szCs w:val="28"/>
        </w:rPr>
        <w:t>。</w:t>
      </w:r>
    </w:p>
    <w:p w14:paraId="33D37322" w14:textId="5E464326" w:rsidR="00B86FA0" w:rsidRPr="003F4782" w:rsidRDefault="00B86FA0" w:rsidP="00B86FA0">
      <w:pPr>
        <w:spacing w:line="600" w:lineRule="exact"/>
        <w:ind w:firstLine="567"/>
        <w:rPr>
          <w:rFonts w:ascii="Times New Roman" w:eastAsia="仿宋" w:hAnsi="Times New Roman"/>
          <w:b/>
          <w:sz w:val="28"/>
          <w:szCs w:val="28"/>
        </w:rPr>
      </w:pPr>
      <w:r w:rsidRPr="003F4782">
        <w:rPr>
          <w:rFonts w:ascii="Times New Roman" w:eastAsia="仿宋" w:hAnsi="Times New Roman"/>
          <w:b/>
          <w:sz w:val="28"/>
          <w:szCs w:val="28"/>
        </w:rPr>
        <w:t>（</w:t>
      </w:r>
      <w:r w:rsidR="00696D52" w:rsidRPr="003F4782">
        <w:rPr>
          <w:rFonts w:ascii="Times New Roman" w:eastAsia="仿宋" w:hAnsi="Times New Roman" w:hint="eastAsia"/>
          <w:b/>
          <w:sz w:val="28"/>
          <w:szCs w:val="28"/>
        </w:rPr>
        <w:t>二</w:t>
      </w:r>
      <w:r w:rsidRPr="003F4782">
        <w:rPr>
          <w:rFonts w:ascii="Times New Roman" w:eastAsia="仿宋" w:hAnsi="Times New Roman"/>
          <w:b/>
          <w:sz w:val="28"/>
          <w:szCs w:val="28"/>
        </w:rPr>
        <w:t>）</w:t>
      </w:r>
      <w:r w:rsidR="004E14C4">
        <w:rPr>
          <w:rFonts w:ascii="Times New Roman" w:eastAsia="仿宋" w:hAnsi="Times New Roman" w:hint="eastAsia"/>
          <w:b/>
          <w:sz w:val="28"/>
          <w:szCs w:val="28"/>
        </w:rPr>
        <w:t>大黑山国家级自然保护区矿山</w:t>
      </w:r>
      <w:r w:rsidR="00B717E2">
        <w:rPr>
          <w:rFonts w:ascii="Times New Roman" w:eastAsia="仿宋" w:hAnsi="Times New Roman" w:hint="eastAsia"/>
          <w:b/>
          <w:sz w:val="28"/>
          <w:szCs w:val="28"/>
        </w:rPr>
        <w:t>生态</w:t>
      </w:r>
      <w:r w:rsidR="004E14C4">
        <w:rPr>
          <w:rFonts w:ascii="Times New Roman" w:eastAsia="仿宋" w:hAnsi="Times New Roman" w:hint="eastAsia"/>
          <w:b/>
          <w:sz w:val="28"/>
          <w:szCs w:val="28"/>
        </w:rPr>
        <w:t>环境修复工程</w:t>
      </w:r>
    </w:p>
    <w:p w14:paraId="51F4B36C" w14:textId="2D3C256A" w:rsidR="00B86FA0" w:rsidRPr="003F4782"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改善</w:t>
      </w:r>
      <w:r w:rsidR="007D6E37">
        <w:rPr>
          <w:rFonts w:ascii="Times New Roman" w:eastAsia="仿宋" w:hAnsi="Times New Roman" w:hint="eastAsia"/>
          <w:sz w:val="28"/>
          <w:szCs w:val="28"/>
        </w:rPr>
        <w:t>大黑山国家级自然保护区</w:t>
      </w:r>
      <w:r w:rsidRPr="003F4782">
        <w:rPr>
          <w:rFonts w:ascii="Times New Roman" w:eastAsia="仿宋" w:hAnsi="Times New Roman"/>
          <w:sz w:val="28"/>
          <w:szCs w:val="28"/>
        </w:rPr>
        <w:t>山体景观风貌，消除地质灾害隐患；与特色旅游休闲项目相结合，因地制宜开展关闭矿山废弃地复垦，推进矿山地质环境的绿色化和资源化。规划期内完成矿山地质环境治理面积</w:t>
      </w:r>
      <w:r w:rsidR="007D6E37">
        <w:rPr>
          <w:rFonts w:ascii="Times New Roman" w:eastAsia="仿宋" w:hAnsi="Times New Roman"/>
          <w:sz w:val="28"/>
          <w:szCs w:val="28"/>
        </w:rPr>
        <w:t>9776</w:t>
      </w:r>
      <w:r w:rsidR="00CD0858">
        <w:rPr>
          <w:rFonts w:ascii="Times New Roman" w:eastAsia="仿宋" w:hAnsi="Times New Roman" w:hint="eastAsia"/>
          <w:sz w:val="28"/>
          <w:szCs w:val="28"/>
        </w:rPr>
        <w:t>亩</w:t>
      </w:r>
      <w:r w:rsidRPr="003F4782">
        <w:rPr>
          <w:rFonts w:ascii="Times New Roman" w:eastAsia="仿宋" w:hAnsi="Times New Roman"/>
          <w:sz w:val="28"/>
          <w:szCs w:val="28"/>
        </w:rPr>
        <w:t>。</w:t>
      </w:r>
    </w:p>
    <w:p w14:paraId="3394086F" w14:textId="498FE391" w:rsidR="00B86FA0" w:rsidRPr="003F4782" w:rsidRDefault="00B86FA0" w:rsidP="00B86FA0">
      <w:pPr>
        <w:tabs>
          <w:tab w:val="left" w:pos="567"/>
        </w:tabs>
        <w:spacing w:line="600" w:lineRule="exact"/>
        <w:ind w:firstLine="594"/>
        <w:rPr>
          <w:rFonts w:ascii="Times New Roman" w:eastAsia="仿宋" w:hAnsi="Times New Roman"/>
          <w:b/>
          <w:sz w:val="28"/>
          <w:szCs w:val="28"/>
        </w:rPr>
      </w:pPr>
      <w:r w:rsidRPr="003F4782">
        <w:rPr>
          <w:rFonts w:ascii="Times New Roman" w:eastAsia="仿宋" w:hAnsi="Times New Roman"/>
          <w:b/>
          <w:sz w:val="28"/>
          <w:szCs w:val="28"/>
        </w:rPr>
        <w:t>（</w:t>
      </w:r>
      <w:r w:rsidR="00696D52" w:rsidRPr="003F4782">
        <w:rPr>
          <w:rFonts w:ascii="Times New Roman" w:eastAsia="仿宋" w:hAnsi="Times New Roman" w:hint="eastAsia"/>
          <w:b/>
          <w:sz w:val="28"/>
          <w:szCs w:val="28"/>
        </w:rPr>
        <w:t>三</w:t>
      </w:r>
      <w:r w:rsidRPr="003F4782">
        <w:rPr>
          <w:rFonts w:ascii="Times New Roman" w:eastAsia="仿宋" w:hAnsi="Times New Roman"/>
          <w:b/>
          <w:sz w:val="28"/>
          <w:szCs w:val="28"/>
        </w:rPr>
        <w:t>）</w:t>
      </w:r>
      <w:r w:rsidR="007D6E37">
        <w:rPr>
          <w:rFonts w:ascii="Times New Roman" w:eastAsia="仿宋" w:hAnsi="Times New Roman" w:hint="eastAsia"/>
          <w:b/>
          <w:sz w:val="28"/>
          <w:szCs w:val="28"/>
        </w:rPr>
        <w:t>努鲁尔虎山国家级自然保护区矿山生态环境修复工程</w:t>
      </w:r>
    </w:p>
    <w:p w14:paraId="511447C4" w14:textId="37DEBBC6" w:rsidR="00B86FA0" w:rsidRPr="003F4782" w:rsidRDefault="00B86FA0" w:rsidP="00B86FA0">
      <w:pPr>
        <w:spacing w:line="600" w:lineRule="exact"/>
        <w:ind w:firstLine="567"/>
        <w:rPr>
          <w:rFonts w:ascii="Times New Roman" w:eastAsia="仿宋" w:hAnsi="Times New Roman"/>
          <w:sz w:val="28"/>
          <w:szCs w:val="28"/>
        </w:rPr>
      </w:pPr>
      <w:proofErr w:type="gramStart"/>
      <w:r w:rsidRPr="003F4782">
        <w:rPr>
          <w:rFonts w:ascii="Times New Roman" w:eastAsia="仿宋" w:hAnsi="Times New Roman"/>
          <w:sz w:val="28"/>
          <w:szCs w:val="28"/>
        </w:rPr>
        <w:t>以</w:t>
      </w:r>
      <w:r w:rsidR="00B717E2">
        <w:rPr>
          <w:rFonts w:ascii="Times New Roman" w:eastAsia="仿宋" w:hAnsi="Times New Roman" w:hint="eastAsia"/>
          <w:sz w:val="28"/>
          <w:szCs w:val="28"/>
        </w:rPr>
        <w:t>努鲁尔</w:t>
      </w:r>
      <w:proofErr w:type="gramEnd"/>
      <w:r w:rsidR="00B717E2">
        <w:rPr>
          <w:rFonts w:ascii="Times New Roman" w:eastAsia="仿宋" w:hAnsi="Times New Roman" w:hint="eastAsia"/>
          <w:sz w:val="28"/>
          <w:szCs w:val="28"/>
        </w:rPr>
        <w:t>虎山国家级自然保护区内废弃矿山</w:t>
      </w:r>
      <w:r w:rsidRPr="003F4782">
        <w:rPr>
          <w:rFonts w:ascii="Times New Roman" w:eastAsia="仿宋" w:hAnsi="Times New Roman"/>
          <w:sz w:val="28"/>
          <w:szCs w:val="28"/>
        </w:rPr>
        <w:t>为重点，实施矿山地质环境综合治理</w:t>
      </w:r>
      <w:r w:rsidR="00B717E2">
        <w:rPr>
          <w:rFonts w:ascii="Times New Roman" w:eastAsia="仿宋" w:hAnsi="Times New Roman" w:hint="eastAsia"/>
          <w:sz w:val="28"/>
          <w:szCs w:val="28"/>
        </w:rPr>
        <w:t>，</w:t>
      </w:r>
      <w:r w:rsidRPr="003F4782">
        <w:rPr>
          <w:rFonts w:ascii="Times New Roman" w:eastAsia="仿宋" w:hAnsi="Times New Roman"/>
          <w:sz w:val="28"/>
          <w:szCs w:val="28"/>
        </w:rPr>
        <w:t>完成矿山地质环境治理面积</w:t>
      </w:r>
      <w:r w:rsidR="00B717E2">
        <w:rPr>
          <w:rFonts w:ascii="Times New Roman" w:eastAsia="仿宋" w:hAnsi="Times New Roman"/>
          <w:sz w:val="28"/>
          <w:szCs w:val="28"/>
        </w:rPr>
        <w:t>1965</w:t>
      </w:r>
      <w:r w:rsidR="00CD0858">
        <w:rPr>
          <w:rFonts w:ascii="Times New Roman" w:eastAsia="仿宋" w:hAnsi="Times New Roman" w:hint="eastAsia"/>
          <w:sz w:val="28"/>
          <w:szCs w:val="28"/>
        </w:rPr>
        <w:t>亩</w:t>
      </w:r>
      <w:r w:rsidR="00B717E2">
        <w:rPr>
          <w:rFonts w:ascii="Times New Roman" w:eastAsia="仿宋" w:hAnsi="Times New Roman" w:hint="eastAsia"/>
          <w:sz w:val="28"/>
          <w:szCs w:val="28"/>
        </w:rPr>
        <w:t>，促进保护区生态环境根本改善</w:t>
      </w:r>
      <w:r w:rsidRPr="003F4782">
        <w:rPr>
          <w:rFonts w:ascii="Times New Roman" w:eastAsia="仿宋" w:hAnsi="Times New Roman"/>
          <w:sz w:val="28"/>
          <w:szCs w:val="28"/>
        </w:rPr>
        <w:t>。</w:t>
      </w:r>
    </w:p>
    <w:p w14:paraId="121201F3" w14:textId="5475F3B3" w:rsidR="00B86FA0" w:rsidRPr="003F4782" w:rsidRDefault="00B86FA0" w:rsidP="00B86FA0">
      <w:pPr>
        <w:tabs>
          <w:tab w:val="left" w:pos="567"/>
        </w:tabs>
        <w:spacing w:line="600" w:lineRule="exact"/>
        <w:ind w:firstLine="594"/>
        <w:rPr>
          <w:rFonts w:ascii="Times New Roman" w:eastAsia="仿宋" w:hAnsi="Times New Roman"/>
          <w:b/>
          <w:sz w:val="28"/>
          <w:szCs w:val="28"/>
        </w:rPr>
      </w:pPr>
      <w:r w:rsidRPr="003F4782">
        <w:rPr>
          <w:rFonts w:ascii="Times New Roman" w:eastAsia="仿宋" w:hAnsi="Times New Roman"/>
          <w:b/>
          <w:sz w:val="28"/>
          <w:szCs w:val="28"/>
        </w:rPr>
        <w:t>（</w:t>
      </w:r>
      <w:r w:rsidR="00696D52" w:rsidRPr="003F4782">
        <w:rPr>
          <w:rFonts w:ascii="Times New Roman" w:eastAsia="仿宋" w:hAnsi="Times New Roman" w:hint="eastAsia"/>
          <w:b/>
          <w:sz w:val="28"/>
          <w:szCs w:val="28"/>
        </w:rPr>
        <w:t>四</w:t>
      </w:r>
      <w:r w:rsidRPr="003F4782">
        <w:rPr>
          <w:rFonts w:ascii="Times New Roman" w:eastAsia="仿宋" w:hAnsi="Times New Roman"/>
          <w:b/>
          <w:sz w:val="28"/>
          <w:szCs w:val="28"/>
        </w:rPr>
        <w:t>）</w:t>
      </w:r>
      <w:r w:rsidR="006241CD">
        <w:rPr>
          <w:rFonts w:ascii="Times New Roman" w:eastAsia="仿宋" w:hAnsi="Times New Roman" w:hint="eastAsia"/>
          <w:b/>
          <w:sz w:val="28"/>
          <w:szCs w:val="28"/>
        </w:rPr>
        <w:t>喀左县</w:t>
      </w:r>
      <w:r w:rsidR="00B717E2">
        <w:rPr>
          <w:rFonts w:ascii="Times New Roman" w:eastAsia="仿宋" w:hAnsi="Times New Roman" w:hint="eastAsia"/>
          <w:b/>
          <w:sz w:val="28"/>
          <w:szCs w:val="28"/>
        </w:rPr>
        <w:t>南哨－官大海采石基地生态环境修复工程</w:t>
      </w:r>
    </w:p>
    <w:p w14:paraId="57E16F4A" w14:textId="4116EAEE" w:rsidR="00B86FA0" w:rsidRDefault="00B86FA0" w:rsidP="00B86FA0">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以</w:t>
      </w:r>
      <w:r w:rsidR="006241CD">
        <w:rPr>
          <w:rFonts w:ascii="Times New Roman" w:eastAsia="仿宋" w:hAnsi="Times New Roman" w:hint="eastAsia"/>
          <w:sz w:val="28"/>
          <w:szCs w:val="28"/>
        </w:rPr>
        <w:t>南哨、</w:t>
      </w:r>
      <w:r w:rsidR="00B717E2">
        <w:rPr>
          <w:rFonts w:ascii="Times New Roman" w:eastAsia="仿宋" w:hAnsi="Times New Roman" w:hint="eastAsia"/>
          <w:sz w:val="28"/>
          <w:szCs w:val="28"/>
        </w:rPr>
        <w:t>官大海</w:t>
      </w:r>
      <w:r w:rsidRPr="003F4782">
        <w:rPr>
          <w:rFonts w:ascii="Times New Roman" w:eastAsia="仿宋" w:hAnsi="Times New Roman"/>
          <w:sz w:val="28"/>
          <w:szCs w:val="28"/>
        </w:rPr>
        <w:t>等区域为重点，实施</w:t>
      </w:r>
      <w:r w:rsidR="00B717E2">
        <w:rPr>
          <w:rFonts w:ascii="Times New Roman" w:eastAsia="仿宋" w:hAnsi="Times New Roman" w:hint="eastAsia"/>
          <w:sz w:val="28"/>
          <w:szCs w:val="28"/>
        </w:rPr>
        <w:t>废弃</w:t>
      </w:r>
      <w:r w:rsidRPr="003F4782">
        <w:rPr>
          <w:rFonts w:ascii="Times New Roman" w:eastAsia="仿宋" w:hAnsi="Times New Roman"/>
          <w:sz w:val="28"/>
          <w:szCs w:val="28"/>
        </w:rPr>
        <w:t>矿山地质环境综合治理</w:t>
      </w:r>
      <w:r w:rsidR="00B717E2">
        <w:rPr>
          <w:rFonts w:ascii="Times New Roman" w:eastAsia="仿宋" w:hAnsi="Times New Roman" w:hint="eastAsia"/>
          <w:sz w:val="28"/>
          <w:szCs w:val="28"/>
        </w:rPr>
        <w:t>，提升沿河旅游观光带景观质量，</w:t>
      </w:r>
      <w:r w:rsidRPr="003F4782">
        <w:rPr>
          <w:rFonts w:ascii="Times New Roman" w:eastAsia="仿宋" w:hAnsi="Times New Roman"/>
          <w:sz w:val="28"/>
          <w:szCs w:val="28"/>
        </w:rPr>
        <w:t>完成矿山地质环境治理面积</w:t>
      </w:r>
      <w:r w:rsidR="00B717E2">
        <w:rPr>
          <w:rFonts w:ascii="Times New Roman" w:eastAsia="仿宋" w:hAnsi="Times New Roman"/>
          <w:sz w:val="28"/>
          <w:szCs w:val="28"/>
        </w:rPr>
        <w:t>2221</w:t>
      </w:r>
      <w:r w:rsidR="00CD0858">
        <w:rPr>
          <w:rFonts w:ascii="Times New Roman" w:eastAsia="仿宋" w:hAnsi="Times New Roman" w:hint="eastAsia"/>
          <w:sz w:val="28"/>
          <w:szCs w:val="28"/>
        </w:rPr>
        <w:t>亩</w:t>
      </w:r>
      <w:r w:rsidRPr="003F4782">
        <w:rPr>
          <w:rFonts w:ascii="Times New Roman" w:eastAsia="仿宋" w:hAnsi="Times New Roman"/>
          <w:sz w:val="28"/>
          <w:szCs w:val="28"/>
        </w:rPr>
        <w:t>。</w:t>
      </w:r>
    </w:p>
    <w:p w14:paraId="273F7CDC" w14:textId="1414AE67" w:rsidR="00B717E2" w:rsidRPr="00D2087C" w:rsidRDefault="00D2087C" w:rsidP="00B86FA0">
      <w:pPr>
        <w:spacing w:line="600" w:lineRule="exact"/>
        <w:ind w:firstLine="567"/>
        <w:rPr>
          <w:rFonts w:ascii="Times New Roman" w:eastAsia="仿宋" w:hAnsi="Times New Roman"/>
          <w:b/>
          <w:bCs/>
          <w:sz w:val="28"/>
          <w:szCs w:val="28"/>
        </w:rPr>
      </w:pPr>
      <w:r w:rsidRPr="00D2087C">
        <w:rPr>
          <w:rFonts w:ascii="Times New Roman" w:eastAsia="仿宋" w:hAnsi="Times New Roman" w:hint="eastAsia"/>
          <w:b/>
          <w:bCs/>
          <w:sz w:val="28"/>
          <w:szCs w:val="28"/>
        </w:rPr>
        <w:t>（五）建平县老官地玄武岩矿山生态环境修复工程</w:t>
      </w:r>
    </w:p>
    <w:p w14:paraId="787367E0" w14:textId="0759F8AC" w:rsidR="00D2087C" w:rsidRDefault="00D2087C" w:rsidP="00B86FA0">
      <w:pPr>
        <w:spacing w:line="600" w:lineRule="exact"/>
        <w:ind w:firstLine="567"/>
        <w:rPr>
          <w:rFonts w:ascii="Times New Roman" w:eastAsia="仿宋" w:hAnsi="Times New Roman"/>
          <w:sz w:val="28"/>
          <w:szCs w:val="28"/>
        </w:rPr>
      </w:pPr>
      <w:r>
        <w:rPr>
          <w:rFonts w:ascii="Times New Roman" w:eastAsia="仿宋" w:hAnsi="Times New Roman" w:hint="eastAsia"/>
          <w:sz w:val="28"/>
          <w:szCs w:val="28"/>
        </w:rPr>
        <w:t>以老官地、哈拉道口废弃玄武岩矿山为重点，实施</w:t>
      </w:r>
      <w:r w:rsidR="00663CD2">
        <w:rPr>
          <w:rFonts w:ascii="Times New Roman" w:eastAsia="仿宋" w:hAnsi="Times New Roman" w:hint="eastAsia"/>
          <w:sz w:val="28"/>
          <w:szCs w:val="28"/>
        </w:rPr>
        <w:t>生态</w:t>
      </w:r>
      <w:r>
        <w:rPr>
          <w:rFonts w:ascii="Times New Roman" w:eastAsia="仿宋" w:hAnsi="Times New Roman" w:hint="eastAsia"/>
          <w:sz w:val="28"/>
          <w:szCs w:val="28"/>
        </w:rPr>
        <w:t>环境综合整治，恢复生态功能和土地生产能力，</w:t>
      </w:r>
      <w:r w:rsidR="004C7C3C">
        <w:rPr>
          <w:rFonts w:ascii="Times New Roman" w:eastAsia="仿宋" w:hAnsi="Times New Roman" w:hint="eastAsia"/>
          <w:sz w:val="28"/>
          <w:szCs w:val="28"/>
        </w:rPr>
        <w:t>建设美丽乡村</w:t>
      </w:r>
      <w:r>
        <w:rPr>
          <w:rFonts w:ascii="Times New Roman" w:eastAsia="仿宋" w:hAnsi="Times New Roman" w:hint="eastAsia"/>
          <w:sz w:val="28"/>
          <w:szCs w:val="28"/>
        </w:rPr>
        <w:t>完成治理恢复面</w:t>
      </w:r>
      <w:r>
        <w:rPr>
          <w:rFonts w:ascii="Times New Roman" w:eastAsia="仿宋" w:hAnsi="Times New Roman" w:hint="eastAsia"/>
          <w:sz w:val="28"/>
          <w:szCs w:val="28"/>
        </w:rPr>
        <w:lastRenderedPageBreak/>
        <w:t>积</w:t>
      </w:r>
      <w:r>
        <w:rPr>
          <w:rFonts w:ascii="Times New Roman" w:eastAsia="仿宋" w:hAnsi="Times New Roman" w:hint="eastAsia"/>
          <w:sz w:val="28"/>
          <w:szCs w:val="28"/>
        </w:rPr>
        <w:t>6</w:t>
      </w:r>
      <w:r>
        <w:rPr>
          <w:rFonts w:ascii="Times New Roman" w:eastAsia="仿宋" w:hAnsi="Times New Roman"/>
          <w:sz w:val="28"/>
          <w:szCs w:val="28"/>
        </w:rPr>
        <w:t>85</w:t>
      </w:r>
      <w:r>
        <w:rPr>
          <w:rFonts w:ascii="Times New Roman" w:eastAsia="仿宋" w:hAnsi="Times New Roman" w:hint="eastAsia"/>
          <w:sz w:val="28"/>
          <w:szCs w:val="28"/>
        </w:rPr>
        <w:t>亩。</w:t>
      </w:r>
    </w:p>
    <w:p w14:paraId="0B1206F4" w14:textId="4D4B79E1" w:rsidR="00D2087C" w:rsidRPr="00663CD2" w:rsidRDefault="00D2087C" w:rsidP="00B86FA0">
      <w:pPr>
        <w:spacing w:line="600" w:lineRule="exact"/>
        <w:ind w:firstLine="567"/>
        <w:rPr>
          <w:rFonts w:ascii="Times New Roman" w:eastAsia="仿宋" w:hAnsi="Times New Roman"/>
          <w:b/>
          <w:bCs/>
          <w:sz w:val="28"/>
          <w:szCs w:val="28"/>
        </w:rPr>
      </w:pPr>
      <w:r w:rsidRPr="00663CD2">
        <w:rPr>
          <w:rFonts w:ascii="Times New Roman" w:eastAsia="仿宋" w:hAnsi="Times New Roman" w:hint="eastAsia"/>
          <w:b/>
          <w:bCs/>
          <w:sz w:val="28"/>
          <w:szCs w:val="28"/>
        </w:rPr>
        <w:t>（六）凌源市城区周边矿山</w:t>
      </w:r>
      <w:r w:rsidR="00663CD2" w:rsidRPr="00663CD2">
        <w:rPr>
          <w:rFonts w:ascii="Times New Roman" w:eastAsia="仿宋" w:hAnsi="Times New Roman" w:hint="eastAsia"/>
          <w:b/>
          <w:bCs/>
          <w:sz w:val="28"/>
          <w:szCs w:val="28"/>
        </w:rPr>
        <w:t>生态环境修复工程</w:t>
      </w:r>
    </w:p>
    <w:p w14:paraId="79DF7FBB" w14:textId="6A13C643" w:rsidR="00663CD2" w:rsidRPr="003F4782" w:rsidRDefault="00663CD2" w:rsidP="00663CD2">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围绕</w:t>
      </w:r>
      <w:r>
        <w:rPr>
          <w:rFonts w:ascii="Times New Roman" w:eastAsia="仿宋" w:hAnsi="Times New Roman" w:hint="eastAsia"/>
          <w:sz w:val="28"/>
          <w:szCs w:val="28"/>
        </w:rPr>
        <w:t>凌源市</w:t>
      </w:r>
      <w:r w:rsidRPr="003F4782">
        <w:rPr>
          <w:rFonts w:ascii="Times New Roman" w:eastAsia="仿宋" w:hAnsi="Times New Roman"/>
          <w:sz w:val="28"/>
          <w:szCs w:val="28"/>
        </w:rPr>
        <w:t>城</w:t>
      </w:r>
      <w:r w:rsidRPr="003F4782">
        <w:rPr>
          <w:rFonts w:ascii="Times New Roman" w:eastAsia="仿宋" w:hAnsi="Times New Roman" w:hint="eastAsia"/>
          <w:sz w:val="28"/>
          <w:szCs w:val="28"/>
        </w:rPr>
        <w:t>区周边</w:t>
      </w:r>
      <w:r w:rsidRPr="003F4782">
        <w:rPr>
          <w:rFonts w:ascii="Times New Roman" w:eastAsia="仿宋" w:hAnsi="Times New Roman"/>
          <w:sz w:val="28"/>
          <w:szCs w:val="28"/>
        </w:rPr>
        <w:t>，开展矿山综合整治，消除视觉污染影响，</w:t>
      </w:r>
      <w:r>
        <w:rPr>
          <w:rFonts w:ascii="Times New Roman" w:eastAsia="仿宋" w:hAnsi="Times New Roman" w:hint="eastAsia"/>
          <w:sz w:val="28"/>
          <w:szCs w:val="28"/>
        </w:rPr>
        <w:t>提升生态环境质量，</w:t>
      </w:r>
      <w:r w:rsidRPr="003F4782">
        <w:rPr>
          <w:rFonts w:ascii="Times New Roman" w:eastAsia="仿宋" w:hAnsi="Times New Roman"/>
          <w:sz w:val="28"/>
          <w:szCs w:val="28"/>
        </w:rPr>
        <w:t>因地制宜利用关闭矿山废弃地。规划期内完成矿山地质环境治理</w:t>
      </w:r>
      <w:r w:rsidRPr="003F4782">
        <w:rPr>
          <w:rFonts w:ascii="Times New Roman" w:eastAsia="仿宋" w:hAnsi="Times New Roman" w:hint="eastAsia"/>
          <w:sz w:val="28"/>
          <w:szCs w:val="28"/>
        </w:rPr>
        <w:t>恢复</w:t>
      </w:r>
      <w:r w:rsidRPr="003F4782">
        <w:rPr>
          <w:rFonts w:ascii="Times New Roman" w:eastAsia="仿宋" w:hAnsi="Times New Roman"/>
          <w:sz w:val="28"/>
          <w:szCs w:val="28"/>
        </w:rPr>
        <w:t>面积</w:t>
      </w:r>
      <w:r>
        <w:rPr>
          <w:rFonts w:ascii="Times New Roman" w:eastAsia="仿宋" w:hAnsi="Times New Roman"/>
          <w:color w:val="000000" w:themeColor="text1"/>
          <w:sz w:val="28"/>
          <w:szCs w:val="28"/>
        </w:rPr>
        <w:t>1055</w:t>
      </w:r>
      <w:r w:rsidRPr="004E14C4">
        <w:rPr>
          <w:rFonts w:ascii="Times New Roman" w:eastAsia="仿宋" w:hAnsi="Times New Roman" w:hint="eastAsia"/>
          <w:color w:val="000000" w:themeColor="text1"/>
          <w:sz w:val="28"/>
          <w:szCs w:val="28"/>
        </w:rPr>
        <w:t>亩</w:t>
      </w:r>
      <w:r w:rsidRPr="003F4782">
        <w:rPr>
          <w:rFonts w:ascii="Times New Roman" w:eastAsia="仿宋" w:hAnsi="Times New Roman"/>
          <w:sz w:val="28"/>
          <w:szCs w:val="28"/>
        </w:rPr>
        <w:t>。</w:t>
      </w:r>
    </w:p>
    <w:p w14:paraId="638F87C6" w14:textId="1F0C54C1" w:rsidR="00663CD2" w:rsidRPr="00663CD2" w:rsidRDefault="00663CD2" w:rsidP="00B86FA0">
      <w:pPr>
        <w:spacing w:line="600" w:lineRule="exact"/>
        <w:ind w:firstLine="567"/>
        <w:rPr>
          <w:rFonts w:ascii="Times New Roman" w:eastAsia="仿宋" w:hAnsi="Times New Roman"/>
          <w:b/>
          <w:bCs/>
          <w:sz w:val="28"/>
          <w:szCs w:val="28"/>
        </w:rPr>
      </w:pPr>
      <w:r w:rsidRPr="00663CD2">
        <w:rPr>
          <w:rFonts w:ascii="Times New Roman" w:eastAsia="仿宋" w:hAnsi="Times New Roman" w:hint="eastAsia"/>
          <w:b/>
          <w:bCs/>
          <w:sz w:val="28"/>
          <w:szCs w:val="28"/>
        </w:rPr>
        <w:t>（七）喀左县中三家矿山集中开采区生态环境修复工程</w:t>
      </w:r>
    </w:p>
    <w:p w14:paraId="371C44DC" w14:textId="0B1A5D49" w:rsidR="00663CD2" w:rsidRDefault="00663CD2" w:rsidP="00B86FA0">
      <w:pPr>
        <w:spacing w:line="600" w:lineRule="exact"/>
        <w:ind w:firstLine="567"/>
        <w:rPr>
          <w:rFonts w:ascii="Times New Roman" w:eastAsia="仿宋" w:hAnsi="Times New Roman"/>
          <w:sz w:val="28"/>
          <w:szCs w:val="28"/>
        </w:rPr>
      </w:pPr>
      <w:r>
        <w:rPr>
          <w:rFonts w:ascii="Times New Roman" w:eastAsia="仿宋" w:hAnsi="Times New Roman" w:hint="eastAsia"/>
          <w:sz w:val="28"/>
          <w:szCs w:val="28"/>
        </w:rPr>
        <w:t>通过生态环境修复，恢复和重塑</w:t>
      </w:r>
      <w:r w:rsidR="0038489F">
        <w:rPr>
          <w:rFonts w:ascii="Times New Roman" w:eastAsia="仿宋" w:hAnsi="Times New Roman" w:hint="eastAsia"/>
          <w:sz w:val="28"/>
          <w:szCs w:val="28"/>
        </w:rPr>
        <w:t>地形地貌景观，生态功能和土地生产能力</w:t>
      </w:r>
      <w:r w:rsidR="004C7C3C">
        <w:rPr>
          <w:rFonts w:ascii="Times New Roman" w:eastAsia="仿宋" w:hAnsi="Times New Roman" w:hint="eastAsia"/>
          <w:sz w:val="28"/>
          <w:szCs w:val="28"/>
        </w:rPr>
        <w:t>，建设美丽乡村</w:t>
      </w:r>
      <w:r w:rsidR="0038489F">
        <w:rPr>
          <w:rFonts w:ascii="Times New Roman" w:eastAsia="仿宋" w:hAnsi="Times New Roman" w:hint="eastAsia"/>
          <w:sz w:val="28"/>
          <w:szCs w:val="28"/>
        </w:rPr>
        <w:t>。规划期内完成治理恢复面积</w:t>
      </w:r>
      <w:r w:rsidR="0038489F">
        <w:rPr>
          <w:rFonts w:ascii="Times New Roman" w:eastAsia="仿宋" w:hAnsi="Times New Roman" w:hint="eastAsia"/>
          <w:sz w:val="28"/>
          <w:szCs w:val="28"/>
        </w:rPr>
        <w:t>4</w:t>
      </w:r>
      <w:r w:rsidR="0038489F">
        <w:rPr>
          <w:rFonts w:ascii="Times New Roman" w:eastAsia="仿宋" w:hAnsi="Times New Roman"/>
          <w:sz w:val="28"/>
          <w:szCs w:val="28"/>
        </w:rPr>
        <w:t>002</w:t>
      </w:r>
      <w:r w:rsidR="0038489F">
        <w:rPr>
          <w:rFonts w:ascii="Times New Roman" w:eastAsia="仿宋" w:hAnsi="Times New Roman" w:hint="eastAsia"/>
          <w:sz w:val="28"/>
          <w:szCs w:val="28"/>
        </w:rPr>
        <w:t>亩。</w:t>
      </w:r>
    </w:p>
    <w:p w14:paraId="0913E72A" w14:textId="733914B4" w:rsidR="0038489F" w:rsidRPr="004C7C3C" w:rsidRDefault="0038489F" w:rsidP="00B86FA0">
      <w:pPr>
        <w:spacing w:line="600" w:lineRule="exact"/>
        <w:ind w:firstLine="567"/>
        <w:rPr>
          <w:rFonts w:ascii="Times New Roman" w:eastAsia="仿宋" w:hAnsi="Times New Roman"/>
          <w:b/>
          <w:bCs/>
          <w:sz w:val="28"/>
          <w:szCs w:val="28"/>
        </w:rPr>
      </w:pPr>
      <w:r w:rsidRPr="004C7C3C">
        <w:rPr>
          <w:rFonts w:ascii="Times New Roman" w:eastAsia="仿宋" w:hAnsi="Times New Roman" w:hint="eastAsia"/>
          <w:b/>
          <w:bCs/>
          <w:sz w:val="28"/>
          <w:szCs w:val="28"/>
        </w:rPr>
        <w:t>（八）建平县城区周边矿山生态环境修复工程</w:t>
      </w:r>
    </w:p>
    <w:p w14:paraId="6FDC350C" w14:textId="728D79DE" w:rsidR="0038489F" w:rsidRPr="0038489F" w:rsidRDefault="0038489F" w:rsidP="0038489F">
      <w:pPr>
        <w:spacing w:line="600" w:lineRule="exact"/>
        <w:ind w:firstLine="567"/>
        <w:rPr>
          <w:rFonts w:ascii="Times New Roman" w:eastAsia="仿宋" w:hAnsi="Times New Roman"/>
          <w:sz w:val="28"/>
          <w:szCs w:val="28"/>
        </w:rPr>
      </w:pPr>
      <w:r w:rsidRPr="003F4782">
        <w:rPr>
          <w:rFonts w:ascii="Times New Roman" w:eastAsia="仿宋" w:hAnsi="Times New Roman"/>
          <w:sz w:val="28"/>
          <w:szCs w:val="28"/>
        </w:rPr>
        <w:t>围绕</w:t>
      </w:r>
      <w:r>
        <w:rPr>
          <w:rFonts w:ascii="Times New Roman" w:eastAsia="仿宋" w:hAnsi="Times New Roman" w:hint="eastAsia"/>
          <w:sz w:val="28"/>
          <w:szCs w:val="28"/>
        </w:rPr>
        <w:t>建平县</w:t>
      </w:r>
      <w:r w:rsidRPr="003F4782">
        <w:rPr>
          <w:rFonts w:ascii="Times New Roman" w:eastAsia="仿宋" w:hAnsi="Times New Roman"/>
          <w:sz w:val="28"/>
          <w:szCs w:val="28"/>
        </w:rPr>
        <w:t>城</w:t>
      </w:r>
      <w:r w:rsidRPr="003F4782">
        <w:rPr>
          <w:rFonts w:ascii="Times New Roman" w:eastAsia="仿宋" w:hAnsi="Times New Roman" w:hint="eastAsia"/>
          <w:sz w:val="28"/>
          <w:szCs w:val="28"/>
        </w:rPr>
        <w:t>区周边</w:t>
      </w:r>
      <w:r w:rsidRPr="003F4782">
        <w:rPr>
          <w:rFonts w:ascii="Times New Roman" w:eastAsia="仿宋" w:hAnsi="Times New Roman"/>
          <w:sz w:val="28"/>
          <w:szCs w:val="28"/>
        </w:rPr>
        <w:t>，开展矿山综合整治，</w:t>
      </w:r>
      <w:r w:rsidR="004C7C3C">
        <w:rPr>
          <w:rFonts w:ascii="Times New Roman" w:eastAsia="仿宋" w:hAnsi="Times New Roman" w:hint="eastAsia"/>
          <w:sz w:val="28"/>
          <w:szCs w:val="28"/>
        </w:rPr>
        <w:t>提高</w:t>
      </w:r>
      <w:r w:rsidRPr="003F4782">
        <w:rPr>
          <w:rFonts w:ascii="Times New Roman" w:eastAsia="仿宋" w:hAnsi="Times New Roman"/>
          <w:sz w:val="28"/>
          <w:szCs w:val="28"/>
        </w:rPr>
        <w:t>视觉</w:t>
      </w:r>
      <w:r w:rsidR="004C7C3C">
        <w:rPr>
          <w:rFonts w:ascii="Times New Roman" w:eastAsia="仿宋" w:hAnsi="Times New Roman" w:hint="eastAsia"/>
          <w:sz w:val="28"/>
          <w:szCs w:val="28"/>
        </w:rPr>
        <w:t>景观效果</w:t>
      </w:r>
      <w:r w:rsidRPr="003F4782">
        <w:rPr>
          <w:rFonts w:ascii="Times New Roman" w:eastAsia="仿宋" w:hAnsi="Times New Roman"/>
          <w:sz w:val="28"/>
          <w:szCs w:val="28"/>
        </w:rPr>
        <w:t>，</w:t>
      </w:r>
      <w:r>
        <w:rPr>
          <w:rFonts w:ascii="Times New Roman" w:eastAsia="仿宋" w:hAnsi="Times New Roman" w:hint="eastAsia"/>
          <w:sz w:val="28"/>
          <w:szCs w:val="28"/>
        </w:rPr>
        <w:t>提升生态环境质量，</w:t>
      </w:r>
      <w:r w:rsidRPr="003F4782">
        <w:rPr>
          <w:rFonts w:ascii="Times New Roman" w:eastAsia="仿宋" w:hAnsi="Times New Roman"/>
          <w:sz w:val="28"/>
          <w:szCs w:val="28"/>
        </w:rPr>
        <w:t>因地制宜利用关闭矿山废弃地</w:t>
      </w:r>
      <w:r w:rsidR="004C7C3C">
        <w:rPr>
          <w:rFonts w:ascii="Times New Roman" w:eastAsia="仿宋" w:hAnsi="Times New Roman" w:hint="eastAsia"/>
          <w:sz w:val="28"/>
          <w:szCs w:val="28"/>
        </w:rPr>
        <w:t>，建设美丽乡村</w:t>
      </w:r>
      <w:r w:rsidRPr="003F4782">
        <w:rPr>
          <w:rFonts w:ascii="Times New Roman" w:eastAsia="仿宋" w:hAnsi="Times New Roman"/>
          <w:sz w:val="28"/>
          <w:szCs w:val="28"/>
        </w:rPr>
        <w:t>。规划期内完成矿山地质环境治理</w:t>
      </w:r>
      <w:r w:rsidRPr="003F4782">
        <w:rPr>
          <w:rFonts w:ascii="Times New Roman" w:eastAsia="仿宋" w:hAnsi="Times New Roman" w:hint="eastAsia"/>
          <w:sz w:val="28"/>
          <w:szCs w:val="28"/>
        </w:rPr>
        <w:t>恢复</w:t>
      </w:r>
      <w:r w:rsidRPr="003F4782">
        <w:rPr>
          <w:rFonts w:ascii="Times New Roman" w:eastAsia="仿宋" w:hAnsi="Times New Roman"/>
          <w:sz w:val="28"/>
          <w:szCs w:val="28"/>
        </w:rPr>
        <w:t>面积</w:t>
      </w:r>
      <w:r>
        <w:rPr>
          <w:rFonts w:ascii="Times New Roman" w:eastAsia="仿宋" w:hAnsi="Times New Roman"/>
          <w:color w:val="000000" w:themeColor="text1"/>
          <w:sz w:val="28"/>
          <w:szCs w:val="28"/>
        </w:rPr>
        <w:t>1302</w:t>
      </w:r>
      <w:r w:rsidRPr="004E14C4">
        <w:rPr>
          <w:rFonts w:ascii="Times New Roman" w:eastAsia="仿宋" w:hAnsi="Times New Roman" w:hint="eastAsia"/>
          <w:color w:val="000000" w:themeColor="text1"/>
          <w:sz w:val="28"/>
          <w:szCs w:val="28"/>
        </w:rPr>
        <w:t>亩</w:t>
      </w:r>
      <w:r w:rsidRPr="003F4782">
        <w:rPr>
          <w:rFonts w:ascii="Times New Roman" w:eastAsia="仿宋" w:hAnsi="Times New Roman"/>
          <w:sz w:val="28"/>
          <w:szCs w:val="28"/>
        </w:rPr>
        <w:t>。</w:t>
      </w:r>
    </w:p>
    <w:p w14:paraId="2D358A45" w14:textId="1A32CB47" w:rsidR="00684966" w:rsidRPr="00B76E65" w:rsidRDefault="00684966" w:rsidP="00B76E65">
      <w:pPr>
        <w:spacing w:line="600" w:lineRule="exact"/>
        <w:jc w:val="center"/>
        <w:rPr>
          <w:rFonts w:ascii="Times New Roman" w:eastAsia="仿宋" w:hAnsi="Times New Roman"/>
          <w:b/>
          <w:bCs/>
          <w:sz w:val="32"/>
          <w:szCs w:val="32"/>
        </w:rPr>
      </w:pPr>
      <w:r w:rsidRPr="00B76E65">
        <w:rPr>
          <w:rFonts w:ascii="Times New Roman" w:eastAsia="仿宋" w:hAnsi="Times New Roman" w:hint="eastAsia"/>
          <w:b/>
          <w:bCs/>
          <w:sz w:val="32"/>
          <w:szCs w:val="32"/>
        </w:rPr>
        <w:t>第</w:t>
      </w:r>
      <w:r w:rsidR="00901CC8">
        <w:rPr>
          <w:rFonts w:ascii="Times New Roman" w:eastAsia="仿宋" w:hAnsi="Times New Roman" w:hint="eastAsia"/>
          <w:b/>
          <w:bCs/>
          <w:sz w:val="32"/>
          <w:szCs w:val="32"/>
        </w:rPr>
        <w:t>八</w:t>
      </w:r>
      <w:r w:rsidRPr="00B76E65">
        <w:rPr>
          <w:rFonts w:ascii="Times New Roman" w:eastAsia="仿宋" w:hAnsi="Times New Roman" w:hint="eastAsia"/>
          <w:b/>
          <w:bCs/>
          <w:sz w:val="32"/>
          <w:szCs w:val="32"/>
        </w:rPr>
        <w:t>章</w:t>
      </w:r>
      <w:r w:rsidRPr="00B76E65">
        <w:rPr>
          <w:rFonts w:ascii="Times New Roman" w:eastAsia="仿宋" w:hAnsi="Times New Roman" w:hint="eastAsia"/>
          <w:b/>
          <w:bCs/>
          <w:sz w:val="32"/>
          <w:szCs w:val="32"/>
        </w:rPr>
        <w:t xml:space="preserve"> </w:t>
      </w:r>
      <w:r w:rsidRPr="00B76E65">
        <w:rPr>
          <w:rFonts w:ascii="Times New Roman" w:eastAsia="仿宋" w:hAnsi="Times New Roman"/>
          <w:b/>
          <w:bCs/>
          <w:sz w:val="32"/>
          <w:szCs w:val="32"/>
        </w:rPr>
        <w:t xml:space="preserve"> </w:t>
      </w:r>
      <w:r w:rsidRPr="00B76E65">
        <w:rPr>
          <w:rFonts w:ascii="Times New Roman" w:eastAsia="仿宋" w:hAnsi="Times New Roman" w:hint="eastAsia"/>
          <w:b/>
          <w:bCs/>
          <w:sz w:val="32"/>
          <w:szCs w:val="32"/>
        </w:rPr>
        <w:t>规划实施与管理</w:t>
      </w:r>
    </w:p>
    <w:p w14:paraId="2277597E" w14:textId="3C7F2880" w:rsidR="00684966" w:rsidRPr="003F4782" w:rsidRDefault="00684966" w:rsidP="00684966">
      <w:pPr>
        <w:spacing w:line="600" w:lineRule="exact"/>
        <w:ind w:firstLine="567"/>
        <w:rPr>
          <w:rFonts w:ascii="仿宋" w:eastAsia="仿宋" w:hAnsi="仿宋"/>
          <w:b/>
          <w:bCs/>
          <w:sz w:val="28"/>
          <w:szCs w:val="28"/>
        </w:rPr>
      </w:pPr>
      <w:r w:rsidRPr="003F4782">
        <w:rPr>
          <w:rFonts w:ascii="仿宋" w:eastAsia="仿宋" w:hAnsi="仿宋" w:hint="eastAsia"/>
          <w:b/>
          <w:sz w:val="28"/>
          <w:szCs w:val="28"/>
        </w:rPr>
        <w:t>一、</w:t>
      </w:r>
      <w:r w:rsidR="00095202" w:rsidRPr="003F4782">
        <w:rPr>
          <w:rFonts w:ascii="仿宋" w:eastAsia="仿宋" w:hAnsi="仿宋" w:hint="eastAsia"/>
          <w:b/>
          <w:sz w:val="28"/>
          <w:szCs w:val="28"/>
        </w:rPr>
        <w:t>规划实施目标与责任考核</w:t>
      </w:r>
    </w:p>
    <w:p w14:paraId="2A2B6492" w14:textId="6693F974" w:rsidR="00434646" w:rsidRPr="003F4782" w:rsidRDefault="00095202" w:rsidP="00684966">
      <w:pPr>
        <w:spacing w:line="600" w:lineRule="exact"/>
        <w:ind w:firstLine="567"/>
        <w:rPr>
          <w:rFonts w:ascii="仿宋" w:eastAsia="仿宋" w:hAnsi="仿宋"/>
          <w:sz w:val="28"/>
          <w:szCs w:val="28"/>
        </w:rPr>
      </w:pPr>
      <w:r w:rsidRPr="003F4782">
        <w:rPr>
          <w:rFonts w:ascii="仿宋" w:eastAsia="仿宋" w:hAnsi="仿宋" w:hint="eastAsia"/>
          <w:b/>
          <w:bCs/>
          <w:sz w:val="28"/>
          <w:szCs w:val="28"/>
        </w:rPr>
        <w:t>建立健全矿产资源规划体系。</w:t>
      </w:r>
      <w:r w:rsidRPr="003F4782">
        <w:rPr>
          <w:rFonts w:ascii="仿宋" w:eastAsia="仿宋" w:hAnsi="仿宋" w:hint="eastAsia"/>
          <w:sz w:val="28"/>
          <w:szCs w:val="28"/>
        </w:rPr>
        <w:t>按照下级规划服从上级规划，专项规划和区域规划服从总体规划的原则，建立和完善覆盖全市的矿产资源规划体系，逐级落实上级规划的</w:t>
      </w:r>
      <w:r w:rsidR="00434646" w:rsidRPr="003F4782">
        <w:rPr>
          <w:rFonts w:ascii="仿宋" w:eastAsia="仿宋" w:hAnsi="仿宋" w:hint="eastAsia"/>
          <w:sz w:val="28"/>
          <w:szCs w:val="28"/>
        </w:rPr>
        <w:t>目标任务、指标、分区、重大工程和政策措施，充分发挥各级规划对资源环境保护与勘查开发的统筹安排与宏观调控作用。</w:t>
      </w:r>
    </w:p>
    <w:p w14:paraId="3BBBD60D" w14:textId="300F841F" w:rsidR="003E654A" w:rsidRPr="003F4782" w:rsidRDefault="00434646" w:rsidP="00684966">
      <w:pPr>
        <w:spacing w:line="600" w:lineRule="exact"/>
        <w:ind w:firstLine="567"/>
        <w:rPr>
          <w:rFonts w:ascii="仿宋" w:eastAsia="仿宋" w:hAnsi="仿宋"/>
          <w:sz w:val="28"/>
          <w:szCs w:val="28"/>
        </w:rPr>
      </w:pPr>
      <w:r w:rsidRPr="003F4782">
        <w:rPr>
          <w:rFonts w:ascii="仿宋" w:eastAsia="仿宋" w:hAnsi="仿宋" w:hint="eastAsia"/>
          <w:b/>
          <w:bCs/>
          <w:sz w:val="28"/>
          <w:szCs w:val="28"/>
        </w:rPr>
        <w:t>完善规划实施检查考核评估制度。</w:t>
      </w:r>
      <w:r w:rsidRPr="003F4782">
        <w:rPr>
          <w:rFonts w:ascii="仿宋" w:eastAsia="仿宋" w:hAnsi="仿宋" w:hint="eastAsia"/>
          <w:sz w:val="28"/>
          <w:szCs w:val="28"/>
        </w:rPr>
        <w:t>各级人民政府及自然资源主管部门要对规划中总量调控、矿山数量与结构、地质环境治理恢复与土地复垦、绿色矿山建设等主要约束性指标进行考核，保证规划全面实施。实施规划评估制度，建立和完善规划</w:t>
      </w:r>
      <w:r w:rsidR="003E654A" w:rsidRPr="003F4782">
        <w:rPr>
          <w:rFonts w:ascii="仿宋" w:eastAsia="仿宋" w:hAnsi="仿宋" w:hint="eastAsia"/>
          <w:sz w:val="28"/>
          <w:szCs w:val="28"/>
        </w:rPr>
        <w:t>实施</w:t>
      </w:r>
      <w:r w:rsidRPr="003F4782">
        <w:rPr>
          <w:rFonts w:ascii="仿宋" w:eastAsia="仿宋" w:hAnsi="仿宋" w:hint="eastAsia"/>
          <w:sz w:val="28"/>
          <w:szCs w:val="28"/>
        </w:rPr>
        <w:t>年度</w:t>
      </w:r>
      <w:r w:rsidR="003E654A" w:rsidRPr="003F4782">
        <w:rPr>
          <w:rFonts w:ascii="仿宋" w:eastAsia="仿宋" w:hAnsi="仿宋" w:hint="eastAsia"/>
          <w:sz w:val="28"/>
          <w:szCs w:val="28"/>
        </w:rPr>
        <w:t>执行情况报告制度</w:t>
      </w:r>
      <w:r w:rsidR="003E654A" w:rsidRPr="003F4782">
        <w:rPr>
          <w:rFonts w:ascii="仿宋" w:eastAsia="仿宋" w:hAnsi="仿宋" w:hint="eastAsia"/>
          <w:sz w:val="28"/>
          <w:szCs w:val="28"/>
        </w:rPr>
        <w:lastRenderedPageBreak/>
        <w:t>和中期评估报告制度，开展规划实施效果评价。</w:t>
      </w:r>
    </w:p>
    <w:p w14:paraId="5DC9E95F" w14:textId="77777777" w:rsidR="003E654A" w:rsidRPr="003F4782" w:rsidRDefault="003E654A" w:rsidP="00684966">
      <w:pPr>
        <w:spacing w:line="600" w:lineRule="exact"/>
        <w:ind w:firstLine="567"/>
        <w:rPr>
          <w:rFonts w:ascii="仿宋" w:eastAsia="仿宋" w:hAnsi="仿宋"/>
          <w:b/>
          <w:bCs/>
          <w:sz w:val="28"/>
          <w:szCs w:val="28"/>
        </w:rPr>
      </w:pPr>
      <w:r w:rsidRPr="003F4782">
        <w:rPr>
          <w:rFonts w:ascii="仿宋" w:eastAsia="仿宋" w:hAnsi="仿宋" w:hint="eastAsia"/>
          <w:b/>
          <w:bCs/>
          <w:sz w:val="28"/>
          <w:szCs w:val="28"/>
        </w:rPr>
        <w:t>二、规划实施与审查</w:t>
      </w:r>
    </w:p>
    <w:p w14:paraId="1CD24863" w14:textId="12E13F6B" w:rsidR="00FE1F05" w:rsidRPr="003F4782" w:rsidRDefault="003E654A" w:rsidP="00684966">
      <w:pPr>
        <w:spacing w:line="600" w:lineRule="exact"/>
        <w:ind w:firstLine="567"/>
        <w:rPr>
          <w:rFonts w:ascii="仿宋" w:eastAsia="仿宋" w:hAnsi="仿宋"/>
          <w:sz w:val="28"/>
          <w:szCs w:val="28"/>
        </w:rPr>
      </w:pPr>
      <w:r w:rsidRPr="003F4782">
        <w:rPr>
          <w:rFonts w:ascii="仿宋" w:eastAsia="仿宋" w:hAnsi="仿宋" w:hint="eastAsia"/>
          <w:sz w:val="28"/>
          <w:szCs w:val="28"/>
        </w:rPr>
        <w:t>《规划》经批准，</w:t>
      </w:r>
      <w:r w:rsidR="00CD34EB">
        <w:rPr>
          <w:rFonts w:ascii="仿宋" w:eastAsia="仿宋" w:hAnsi="仿宋" w:hint="eastAsia"/>
          <w:sz w:val="28"/>
          <w:szCs w:val="28"/>
        </w:rPr>
        <w:t>既具有</w:t>
      </w:r>
      <w:r w:rsidRPr="003F4782">
        <w:rPr>
          <w:rFonts w:ascii="仿宋" w:eastAsia="仿宋" w:hAnsi="仿宋" w:hint="eastAsia"/>
          <w:sz w:val="28"/>
          <w:szCs w:val="28"/>
        </w:rPr>
        <w:t>法律效力，必须严格执行。辖区内矿产资源勘查与开发、矿产资源储备、节约集约与综合利用等工作必须遵照规划。矿业权审批登记、出让等必须符合规划的准入条件和</w:t>
      </w:r>
      <w:r w:rsidR="00031C6A" w:rsidRPr="0032785C">
        <w:rPr>
          <w:rFonts w:ascii="仿宋" w:eastAsia="仿宋" w:hAnsi="仿宋" w:hint="eastAsia"/>
          <w:color w:val="000000" w:themeColor="text1"/>
          <w:sz w:val="28"/>
          <w:szCs w:val="28"/>
        </w:rPr>
        <w:t>勘查开采规划区块</w:t>
      </w:r>
      <w:r w:rsidR="0032785C" w:rsidRPr="0032785C">
        <w:rPr>
          <w:rFonts w:ascii="仿宋" w:eastAsia="仿宋" w:hAnsi="仿宋" w:hint="eastAsia"/>
          <w:color w:val="000000" w:themeColor="text1"/>
          <w:sz w:val="28"/>
          <w:szCs w:val="28"/>
        </w:rPr>
        <w:t>管理要求</w:t>
      </w:r>
      <w:r w:rsidR="00FE1F05" w:rsidRPr="003F4782">
        <w:rPr>
          <w:rFonts w:ascii="仿宋" w:eastAsia="仿宋" w:hAnsi="仿宋" w:hint="eastAsia"/>
          <w:sz w:val="28"/>
          <w:szCs w:val="28"/>
        </w:rPr>
        <w:t>。对不符合规划准入条件和</w:t>
      </w:r>
      <w:r w:rsidR="0032785C">
        <w:rPr>
          <w:rFonts w:ascii="仿宋" w:eastAsia="仿宋" w:hAnsi="仿宋" w:hint="eastAsia"/>
          <w:sz w:val="28"/>
          <w:szCs w:val="28"/>
        </w:rPr>
        <w:t>管理要求</w:t>
      </w:r>
      <w:r w:rsidR="00FE1F05" w:rsidRPr="003F4782">
        <w:rPr>
          <w:rFonts w:ascii="仿宋" w:eastAsia="仿宋" w:hAnsi="仿宋" w:hint="eastAsia"/>
          <w:sz w:val="28"/>
          <w:szCs w:val="28"/>
        </w:rPr>
        <w:t>的，不得审批登记。</w:t>
      </w:r>
    </w:p>
    <w:p w14:paraId="60DF791D" w14:textId="77777777" w:rsidR="00FE1F05" w:rsidRPr="003F4782" w:rsidRDefault="00FE1F05" w:rsidP="00684966">
      <w:pPr>
        <w:spacing w:line="600" w:lineRule="exact"/>
        <w:ind w:firstLine="567"/>
        <w:rPr>
          <w:rFonts w:ascii="仿宋" w:eastAsia="仿宋" w:hAnsi="仿宋"/>
          <w:b/>
          <w:bCs/>
          <w:sz w:val="28"/>
          <w:szCs w:val="28"/>
        </w:rPr>
      </w:pPr>
      <w:r w:rsidRPr="003F4782">
        <w:rPr>
          <w:rFonts w:ascii="仿宋" w:eastAsia="仿宋" w:hAnsi="仿宋" w:hint="eastAsia"/>
          <w:b/>
          <w:bCs/>
          <w:sz w:val="28"/>
          <w:szCs w:val="28"/>
        </w:rPr>
        <w:t>三、规划实施评估与调整</w:t>
      </w:r>
    </w:p>
    <w:p w14:paraId="33E2F53C" w14:textId="2CABB126" w:rsidR="00901FB4" w:rsidRPr="003F4782" w:rsidRDefault="00FE1F05" w:rsidP="00684966">
      <w:pPr>
        <w:spacing w:line="600" w:lineRule="exact"/>
        <w:ind w:firstLine="567"/>
        <w:rPr>
          <w:rFonts w:ascii="仿宋" w:eastAsia="仿宋" w:hAnsi="仿宋"/>
          <w:sz w:val="28"/>
          <w:szCs w:val="28"/>
        </w:rPr>
      </w:pPr>
      <w:r w:rsidRPr="003F4782">
        <w:rPr>
          <w:rFonts w:ascii="仿宋" w:eastAsia="仿宋" w:hAnsi="仿宋" w:hint="eastAsia"/>
          <w:sz w:val="28"/>
          <w:szCs w:val="28"/>
        </w:rPr>
        <w:t>建立健全矿产规划实施监测与动态评估机制，自然资源主管部门会同</w:t>
      </w:r>
      <w:r w:rsidR="00500A93" w:rsidRPr="003F4782">
        <w:rPr>
          <w:rFonts w:ascii="仿宋" w:eastAsia="仿宋" w:hAnsi="仿宋" w:hint="eastAsia"/>
          <w:sz w:val="28"/>
          <w:szCs w:val="28"/>
        </w:rPr>
        <w:t>发改、经信等相关部门加强矿业发展形势分析，产业发展的统计与监测，强化对规划实施情况的跟踪监测分析与动态评估，掌握总量调控、布局结构调整等主要目标任务完成进度，根据规划实施过程中</w:t>
      </w:r>
      <w:r w:rsidR="00CD0858">
        <w:rPr>
          <w:rFonts w:ascii="仿宋" w:eastAsia="仿宋" w:hAnsi="仿宋" w:hint="eastAsia"/>
          <w:sz w:val="28"/>
          <w:szCs w:val="28"/>
        </w:rPr>
        <w:t>出现</w:t>
      </w:r>
      <w:r w:rsidR="00500A93" w:rsidRPr="003F4782">
        <w:rPr>
          <w:rFonts w:ascii="仿宋" w:eastAsia="仿宋" w:hAnsi="仿宋" w:hint="eastAsia"/>
          <w:sz w:val="28"/>
          <w:szCs w:val="28"/>
        </w:rPr>
        <w:t>的新情况、新问题，及时提出解决办法，确需对规划内容进行完善的，</w:t>
      </w:r>
      <w:r w:rsidR="00901FB4" w:rsidRPr="003F4782">
        <w:rPr>
          <w:rFonts w:ascii="仿宋" w:eastAsia="仿宋" w:hAnsi="仿宋" w:hint="eastAsia"/>
          <w:sz w:val="28"/>
          <w:szCs w:val="28"/>
        </w:rPr>
        <w:t>可进行必要的调整与修改，经依法依规批准后实施。</w:t>
      </w:r>
    </w:p>
    <w:p w14:paraId="1837E85F" w14:textId="3DC68469" w:rsidR="00901FB4" w:rsidRPr="003F4782" w:rsidRDefault="00901FB4" w:rsidP="00684966">
      <w:pPr>
        <w:spacing w:line="600" w:lineRule="exact"/>
        <w:ind w:firstLine="567"/>
        <w:rPr>
          <w:rFonts w:ascii="仿宋" w:eastAsia="仿宋" w:hAnsi="仿宋"/>
          <w:sz w:val="28"/>
          <w:szCs w:val="28"/>
        </w:rPr>
      </w:pPr>
      <w:r w:rsidRPr="003F4782">
        <w:rPr>
          <w:rFonts w:ascii="仿宋" w:eastAsia="仿宋" w:hAnsi="仿宋" w:hint="eastAsia"/>
          <w:sz w:val="28"/>
          <w:szCs w:val="28"/>
        </w:rPr>
        <w:t>对地质找矿新发现、新成果，或因市场、技术条件发生变化的，可对矿产资源勘查开发结构和布局进行调整。调整矿业权设置区划时，涉及市级发证权限的，原则上调整市级规划；涉及县级发证权限的，原则上调整县级规划。</w:t>
      </w:r>
    </w:p>
    <w:p w14:paraId="13549CB8" w14:textId="3FD350E8" w:rsidR="00C75105" w:rsidRPr="003F4782" w:rsidRDefault="003D73D5" w:rsidP="00684966">
      <w:pPr>
        <w:spacing w:line="600" w:lineRule="exact"/>
        <w:ind w:firstLine="567"/>
        <w:rPr>
          <w:rFonts w:ascii="仿宋" w:eastAsia="仿宋" w:hAnsi="仿宋"/>
          <w:sz w:val="28"/>
          <w:szCs w:val="28"/>
        </w:rPr>
      </w:pPr>
      <w:r w:rsidRPr="003F4782">
        <w:rPr>
          <w:rFonts w:ascii="仿宋" w:eastAsia="仿宋" w:hAnsi="仿宋" w:hint="eastAsia"/>
          <w:sz w:val="28"/>
          <w:szCs w:val="28"/>
        </w:rPr>
        <w:t>因经济社会发展形势和条件发生重大变化，及自然资源部和省人民政府有关规定的情形等，可对规划的资源环境保护、勘查开发的主导方向、总量、结构、约束性指标等进行</w:t>
      </w:r>
      <w:r w:rsidR="00C75105" w:rsidRPr="003F4782">
        <w:rPr>
          <w:rFonts w:ascii="仿宋" w:eastAsia="仿宋" w:hAnsi="仿宋" w:hint="eastAsia"/>
          <w:sz w:val="28"/>
          <w:szCs w:val="28"/>
        </w:rPr>
        <w:t>调整</w:t>
      </w:r>
      <w:r w:rsidRPr="003F4782">
        <w:rPr>
          <w:rFonts w:ascii="仿宋" w:eastAsia="仿宋" w:hAnsi="仿宋" w:hint="eastAsia"/>
          <w:sz w:val="28"/>
          <w:szCs w:val="28"/>
        </w:rPr>
        <w:t>。</w:t>
      </w:r>
    </w:p>
    <w:p w14:paraId="7C0F979D" w14:textId="77777777" w:rsidR="00C75105" w:rsidRPr="003F4782" w:rsidRDefault="00C75105" w:rsidP="00684966">
      <w:pPr>
        <w:spacing w:line="600" w:lineRule="exact"/>
        <w:ind w:firstLine="567"/>
        <w:rPr>
          <w:rFonts w:ascii="仿宋" w:eastAsia="仿宋" w:hAnsi="仿宋"/>
          <w:b/>
          <w:bCs/>
          <w:sz w:val="28"/>
          <w:szCs w:val="28"/>
        </w:rPr>
      </w:pPr>
      <w:r w:rsidRPr="003F4782">
        <w:rPr>
          <w:rFonts w:ascii="仿宋" w:eastAsia="仿宋" w:hAnsi="仿宋" w:hint="eastAsia"/>
          <w:b/>
          <w:bCs/>
          <w:sz w:val="28"/>
          <w:szCs w:val="28"/>
        </w:rPr>
        <w:t>四、规划实施监督检查</w:t>
      </w:r>
    </w:p>
    <w:p w14:paraId="7C747A01" w14:textId="77777777" w:rsidR="00C75105" w:rsidRPr="003F4782" w:rsidRDefault="00C75105" w:rsidP="00684966">
      <w:pPr>
        <w:spacing w:line="600" w:lineRule="exact"/>
        <w:ind w:firstLine="567"/>
        <w:rPr>
          <w:rFonts w:ascii="仿宋" w:eastAsia="仿宋" w:hAnsi="仿宋"/>
          <w:sz w:val="28"/>
          <w:szCs w:val="28"/>
        </w:rPr>
      </w:pPr>
      <w:r w:rsidRPr="003F4782">
        <w:rPr>
          <w:rFonts w:ascii="仿宋" w:eastAsia="仿宋" w:hAnsi="仿宋" w:hint="eastAsia"/>
          <w:b/>
          <w:bCs/>
          <w:sz w:val="28"/>
          <w:szCs w:val="28"/>
        </w:rPr>
        <w:t>规划实施监督检查。</w:t>
      </w:r>
      <w:r w:rsidRPr="003F4782">
        <w:rPr>
          <w:rFonts w:ascii="仿宋" w:eastAsia="仿宋" w:hAnsi="仿宋" w:hint="eastAsia"/>
          <w:sz w:val="28"/>
          <w:szCs w:val="28"/>
        </w:rPr>
        <w:t>各级人民政府及自然资源管理部门要切实加</w:t>
      </w:r>
      <w:r w:rsidRPr="003F4782">
        <w:rPr>
          <w:rFonts w:ascii="仿宋" w:eastAsia="仿宋" w:hAnsi="仿宋" w:hint="eastAsia"/>
          <w:sz w:val="28"/>
          <w:szCs w:val="28"/>
        </w:rPr>
        <w:lastRenderedPageBreak/>
        <w:t>强对矿产资源规划实施情况的监督检查，建立健全规划约束性指标年度检查制度，严格执行矿产资源勘查、开发利用、治理恢复的年检制度，加强矿产资源储量、三率指标、环境治理恢复与土地复垦等动态监测。</w:t>
      </w:r>
    </w:p>
    <w:p w14:paraId="6319662D" w14:textId="77777777" w:rsidR="00CE2FFB" w:rsidRPr="003F4782" w:rsidRDefault="00C75105" w:rsidP="00684966">
      <w:pPr>
        <w:spacing w:line="600" w:lineRule="exact"/>
        <w:ind w:firstLine="567"/>
        <w:rPr>
          <w:rFonts w:ascii="仿宋" w:eastAsia="仿宋" w:hAnsi="仿宋"/>
          <w:sz w:val="28"/>
          <w:szCs w:val="28"/>
        </w:rPr>
      </w:pPr>
      <w:r w:rsidRPr="00CD34EB">
        <w:rPr>
          <w:rFonts w:ascii="仿宋" w:eastAsia="仿宋" w:hAnsi="仿宋" w:hint="eastAsia"/>
          <w:b/>
          <w:bCs/>
          <w:sz w:val="28"/>
          <w:szCs w:val="28"/>
        </w:rPr>
        <w:t>规划实施社会监督。</w:t>
      </w:r>
      <w:r w:rsidRPr="003F4782">
        <w:rPr>
          <w:rFonts w:ascii="仿宋" w:eastAsia="仿宋" w:hAnsi="仿宋" w:hint="eastAsia"/>
          <w:sz w:val="28"/>
          <w:szCs w:val="28"/>
        </w:rPr>
        <w:t>矿产资源规划</w:t>
      </w:r>
      <w:r w:rsidR="00CE2FFB" w:rsidRPr="003F4782">
        <w:rPr>
          <w:rFonts w:ascii="仿宋" w:eastAsia="仿宋" w:hAnsi="仿宋" w:hint="eastAsia"/>
          <w:sz w:val="28"/>
          <w:szCs w:val="28"/>
        </w:rPr>
        <w:t>涉及各方面的利益关系，要建立健全公众参与、规划论证、规划公示、管理公开等制度。依法对须公开的信息进行公示，畅通公众参与渠道，主动接受社会监督，为公众参与规划管理提供便利条件。</w:t>
      </w:r>
    </w:p>
    <w:p w14:paraId="1F19BE04" w14:textId="77777777" w:rsidR="00CE2FFB" w:rsidRPr="003F4782" w:rsidRDefault="00CE2FFB" w:rsidP="00684966">
      <w:pPr>
        <w:spacing w:line="600" w:lineRule="exact"/>
        <w:ind w:firstLine="567"/>
        <w:rPr>
          <w:rFonts w:ascii="仿宋" w:eastAsia="仿宋" w:hAnsi="仿宋"/>
          <w:b/>
          <w:bCs/>
          <w:sz w:val="28"/>
          <w:szCs w:val="28"/>
        </w:rPr>
      </w:pPr>
      <w:r w:rsidRPr="003F4782">
        <w:rPr>
          <w:rFonts w:ascii="仿宋" w:eastAsia="仿宋" w:hAnsi="仿宋" w:hint="eastAsia"/>
          <w:b/>
          <w:bCs/>
          <w:sz w:val="28"/>
          <w:szCs w:val="28"/>
        </w:rPr>
        <w:t>五、规划管理信息化建设与管理</w:t>
      </w:r>
    </w:p>
    <w:p w14:paraId="766603BB" w14:textId="483144C1" w:rsidR="00D24151" w:rsidRPr="003F4782" w:rsidRDefault="00CE2FFB" w:rsidP="00684966">
      <w:pPr>
        <w:spacing w:line="600" w:lineRule="exact"/>
        <w:ind w:firstLine="567"/>
        <w:rPr>
          <w:rFonts w:ascii="仿宋" w:eastAsia="仿宋" w:hAnsi="仿宋"/>
          <w:sz w:val="28"/>
          <w:szCs w:val="28"/>
        </w:rPr>
      </w:pPr>
      <w:r w:rsidRPr="003F4782">
        <w:rPr>
          <w:rFonts w:ascii="仿宋" w:eastAsia="仿宋" w:hAnsi="仿宋" w:hint="eastAsia"/>
          <w:sz w:val="28"/>
          <w:szCs w:val="28"/>
        </w:rPr>
        <w:t>充分应用</w:t>
      </w:r>
      <w:r w:rsidRPr="00433D0B">
        <w:rPr>
          <w:rFonts w:ascii="Times New Roman" w:eastAsia="仿宋" w:hAnsi="Times New Roman"/>
          <w:sz w:val="28"/>
          <w:szCs w:val="28"/>
        </w:rPr>
        <w:t>5G</w:t>
      </w:r>
      <w:r w:rsidRPr="003F4782">
        <w:rPr>
          <w:rFonts w:ascii="仿宋" w:eastAsia="仿宋" w:hAnsi="仿宋" w:hint="eastAsia"/>
          <w:sz w:val="28"/>
          <w:szCs w:val="28"/>
        </w:rPr>
        <w:t>、互联网、云计算、大数据等现代信息技术，</w:t>
      </w:r>
      <w:r w:rsidR="00D24151" w:rsidRPr="003F4782">
        <w:rPr>
          <w:rFonts w:ascii="仿宋" w:eastAsia="仿宋" w:hAnsi="仿宋" w:hint="eastAsia"/>
          <w:sz w:val="28"/>
          <w:szCs w:val="28"/>
        </w:rPr>
        <w:t>以</w:t>
      </w:r>
      <w:r w:rsidR="006F3468" w:rsidRPr="003F4782">
        <w:rPr>
          <w:rFonts w:ascii="仿宋" w:eastAsia="仿宋" w:hAnsi="仿宋" w:hint="eastAsia"/>
          <w:sz w:val="28"/>
          <w:szCs w:val="28"/>
        </w:rPr>
        <w:t>自然资源</w:t>
      </w:r>
      <w:r w:rsidR="00D24151" w:rsidRPr="003F4782">
        <w:rPr>
          <w:rFonts w:ascii="仿宋" w:eastAsia="仿宋" w:hAnsi="仿宋" w:hint="eastAsia"/>
          <w:sz w:val="28"/>
          <w:szCs w:val="28"/>
        </w:rPr>
        <w:t>一张图数据库和政务办公、综合监管、公共服务三大平台建设为抓手，进一步完善管理信息化顶层设计，完善矿产资源规划管理信息系统，建立以信息化为支撑的矿产资源管理运行体系。充分利用信息化技术，转变管理职能、创新管理方式，促进规划管理的科学化和现代化。</w:t>
      </w:r>
    </w:p>
    <w:p w14:paraId="7898D982" w14:textId="77777777" w:rsidR="00684966" w:rsidRPr="003F4782" w:rsidRDefault="00684966" w:rsidP="00684966">
      <w:pPr>
        <w:rPr>
          <w:rFonts w:ascii="仿宋" w:eastAsia="仿宋" w:hAnsi="仿宋"/>
          <w:sz w:val="28"/>
          <w:szCs w:val="28"/>
        </w:rPr>
      </w:pPr>
    </w:p>
    <w:bookmarkEnd w:id="10"/>
    <w:p w14:paraId="160B4C74" w14:textId="40E8828E" w:rsidR="00210E0A" w:rsidRPr="003F4782" w:rsidRDefault="00210E0A" w:rsidP="00210E0A">
      <w:pPr>
        <w:spacing w:line="480" w:lineRule="auto"/>
        <w:ind w:firstLine="600"/>
        <w:jc w:val="left"/>
        <w:rPr>
          <w:rFonts w:ascii="Times New Roman" w:eastAsia="仿宋" w:hAnsi="Times New Roman"/>
          <w:b/>
          <w:bCs/>
          <w:sz w:val="28"/>
          <w:szCs w:val="28"/>
        </w:rPr>
      </w:pPr>
    </w:p>
    <w:sectPr w:rsidR="00210E0A" w:rsidRPr="003F47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F772" w14:textId="77777777" w:rsidR="00A462BB" w:rsidRDefault="00A462BB" w:rsidP="00B60EE4">
      <w:r>
        <w:separator/>
      </w:r>
    </w:p>
  </w:endnote>
  <w:endnote w:type="continuationSeparator" w:id="0">
    <w:p w14:paraId="11618D77" w14:textId="77777777" w:rsidR="00A462BB" w:rsidRDefault="00A462BB" w:rsidP="00B6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22859"/>
    </w:sdtPr>
    <w:sdtContent>
      <w:p w14:paraId="050CF137" w14:textId="77777777" w:rsidR="00CD0858" w:rsidRDefault="00CD0858">
        <w:pPr>
          <w:pStyle w:val="a5"/>
        </w:pPr>
        <w:r>
          <w:fldChar w:fldCharType="begin"/>
        </w:r>
        <w:r>
          <w:instrText>PAGE   \* MERGEFORMAT</w:instrText>
        </w:r>
        <w:r>
          <w:fldChar w:fldCharType="separate"/>
        </w:r>
        <w:r>
          <w:rPr>
            <w:lang w:val="zh-CN"/>
          </w:rPr>
          <w:t>64</w:t>
        </w:r>
        <w:r>
          <w:rPr>
            <w:lang w:val="zh-CN"/>
          </w:rPr>
          <w:fldChar w:fldCharType="end"/>
        </w:r>
      </w:p>
    </w:sdtContent>
  </w:sdt>
  <w:p w14:paraId="5C8E8234" w14:textId="77777777" w:rsidR="00CD0858" w:rsidRDefault="00CD08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B9D1" w14:textId="77777777" w:rsidR="00A462BB" w:rsidRDefault="00A462BB" w:rsidP="00B60EE4">
      <w:r>
        <w:separator/>
      </w:r>
    </w:p>
  </w:footnote>
  <w:footnote w:type="continuationSeparator" w:id="0">
    <w:p w14:paraId="2C47AE88" w14:textId="77777777" w:rsidR="00A462BB" w:rsidRDefault="00A462BB" w:rsidP="00B6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5D3"/>
    <w:multiLevelType w:val="hybridMultilevel"/>
    <w:tmpl w:val="FD4044D4"/>
    <w:lvl w:ilvl="0" w:tplc="95A8EA90">
      <w:start w:val="1"/>
      <w:numFmt w:val="decimal"/>
      <w:lvlText w:val="%1"/>
      <w:lvlJc w:val="left"/>
      <w:pPr>
        <w:tabs>
          <w:tab w:val="num" w:pos="533"/>
        </w:tabs>
        <w:ind w:left="533" w:hanging="306"/>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4D4E6564"/>
    <w:multiLevelType w:val="hybridMultilevel"/>
    <w:tmpl w:val="8A94E2EC"/>
    <w:lvl w:ilvl="0" w:tplc="94DADC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1FA53A4"/>
    <w:multiLevelType w:val="hybridMultilevel"/>
    <w:tmpl w:val="A6E2A642"/>
    <w:lvl w:ilvl="0" w:tplc="11C2C328">
      <w:start w:val="1"/>
      <w:numFmt w:val="decimal"/>
      <w:lvlText w:val="专栏%1"/>
      <w:lvlJc w:val="left"/>
      <w:pPr>
        <w:tabs>
          <w:tab w:val="num" w:pos="4105"/>
        </w:tabs>
        <w:ind w:left="4105" w:hanging="420"/>
      </w:pPr>
      <w:rPr>
        <w:rFonts w:ascii="Times New Roman" w:eastAsia="仿宋_GB2312" w:hint="eastAsia"/>
        <w:b/>
        <w:i w:val="0"/>
        <w:sz w:val="28"/>
      </w:rPr>
    </w:lvl>
    <w:lvl w:ilvl="1" w:tplc="04090019">
      <w:start w:val="1"/>
      <w:numFmt w:val="lowerLetter"/>
      <w:lvlText w:val="%2)"/>
      <w:lvlJc w:val="left"/>
      <w:pPr>
        <w:tabs>
          <w:tab w:val="num" w:pos="4525"/>
        </w:tabs>
        <w:ind w:left="4525" w:hanging="420"/>
      </w:pPr>
    </w:lvl>
    <w:lvl w:ilvl="2" w:tplc="0409001B">
      <w:start w:val="1"/>
      <w:numFmt w:val="lowerRoman"/>
      <w:lvlText w:val="%3."/>
      <w:lvlJc w:val="right"/>
      <w:pPr>
        <w:tabs>
          <w:tab w:val="num" w:pos="4945"/>
        </w:tabs>
        <w:ind w:left="4945" w:hanging="420"/>
      </w:pPr>
    </w:lvl>
    <w:lvl w:ilvl="3" w:tplc="0409000F">
      <w:start w:val="1"/>
      <w:numFmt w:val="decimal"/>
      <w:lvlText w:val="%4."/>
      <w:lvlJc w:val="left"/>
      <w:pPr>
        <w:tabs>
          <w:tab w:val="num" w:pos="5365"/>
        </w:tabs>
        <w:ind w:left="5365" w:hanging="420"/>
      </w:pPr>
    </w:lvl>
    <w:lvl w:ilvl="4" w:tplc="04090019">
      <w:start w:val="1"/>
      <w:numFmt w:val="lowerLetter"/>
      <w:lvlText w:val="%5)"/>
      <w:lvlJc w:val="left"/>
      <w:pPr>
        <w:tabs>
          <w:tab w:val="num" w:pos="5785"/>
        </w:tabs>
        <w:ind w:left="5785" w:hanging="420"/>
      </w:pPr>
    </w:lvl>
    <w:lvl w:ilvl="5" w:tplc="0409001B">
      <w:start w:val="1"/>
      <w:numFmt w:val="lowerRoman"/>
      <w:lvlText w:val="%6."/>
      <w:lvlJc w:val="right"/>
      <w:pPr>
        <w:tabs>
          <w:tab w:val="num" w:pos="6205"/>
        </w:tabs>
        <w:ind w:left="6205" w:hanging="420"/>
      </w:pPr>
    </w:lvl>
    <w:lvl w:ilvl="6" w:tplc="0409000F">
      <w:start w:val="1"/>
      <w:numFmt w:val="decimal"/>
      <w:lvlText w:val="%7."/>
      <w:lvlJc w:val="left"/>
      <w:pPr>
        <w:tabs>
          <w:tab w:val="num" w:pos="6625"/>
        </w:tabs>
        <w:ind w:left="6625" w:hanging="420"/>
      </w:pPr>
    </w:lvl>
    <w:lvl w:ilvl="7" w:tplc="04090019">
      <w:start w:val="1"/>
      <w:numFmt w:val="lowerLetter"/>
      <w:lvlText w:val="%8)"/>
      <w:lvlJc w:val="left"/>
      <w:pPr>
        <w:tabs>
          <w:tab w:val="num" w:pos="7045"/>
        </w:tabs>
        <w:ind w:left="7045" w:hanging="420"/>
      </w:pPr>
    </w:lvl>
    <w:lvl w:ilvl="8" w:tplc="0409001B">
      <w:start w:val="1"/>
      <w:numFmt w:val="lowerRoman"/>
      <w:lvlText w:val="%9."/>
      <w:lvlJc w:val="right"/>
      <w:pPr>
        <w:tabs>
          <w:tab w:val="num" w:pos="7465"/>
        </w:tabs>
        <w:ind w:left="7465" w:hanging="420"/>
      </w:pPr>
    </w:lvl>
  </w:abstractNum>
  <w:num w:numId="1" w16cid:durableId="985662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619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19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B3EA2"/>
    <w:rsid w:val="0000127D"/>
    <w:rsid w:val="00001A77"/>
    <w:rsid w:val="00002848"/>
    <w:rsid w:val="00002936"/>
    <w:rsid w:val="00002A8D"/>
    <w:rsid w:val="00002DD8"/>
    <w:rsid w:val="00003BC0"/>
    <w:rsid w:val="0000442B"/>
    <w:rsid w:val="00004CA1"/>
    <w:rsid w:val="00010162"/>
    <w:rsid w:val="00015152"/>
    <w:rsid w:val="00017289"/>
    <w:rsid w:val="00027582"/>
    <w:rsid w:val="00027F40"/>
    <w:rsid w:val="00031C6A"/>
    <w:rsid w:val="0003436F"/>
    <w:rsid w:val="00035787"/>
    <w:rsid w:val="00040421"/>
    <w:rsid w:val="00044294"/>
    <w:rsid w:val="0004568F"/>
    <w:rsid w:val="00050126"/>
    <w:rsid w:val="00050388"/>
    <w:rsid w:val="00053085"/>
    <w:rsid w:val="00053F81"/>
    <w:rsid w:val="000555E5"/>
    <w:rsid w:val="00062918"/>
    <w:rsid w:val="0006445B"/>
    <w:rsid w:val="0006487C"/>
    <w:rsid w:val="000725BD"/>
    <w:rsid w:val="000739F6"/>
    <w:rsid w:val="0007428A"/>
    <w:rsid w:val="000763C4"/>
    <w:rsid w:val="00076588"/>
    <w:rsid w:val="00080566"/>
    <w:rsid w:val="000809A3"/>
    <w:rsid w:val="00095202"/>
    <w:rsid w:val="000979F5"/>
    <w:rsid w:val="000A556D"/>
    <w:rsid w:val="000A76FC"/>
    <w:rsid w:val="000B0B05"/>
    <w:rsid w:val="000B5B9F"/>
    <w:rsid w:val="000B738E"/>
    <w:rsid w:val="000C04AF"/>
    <w:rsid w:val="000C3815"/>
    <w:rsid w:val="000C3AE0"/>
    <w:rsid w:val="000C71A8"/>
    <w:rsid w:val="000D05C9"/>
    <w:rsid w:val="000D7281"/>
    <w:rsid w:val="000D76B6"/>
    <w:rsid w:val="000E3162"/>
    <w:rsid w:val="000E4341"/>
    <w:rsid w:val="000E5A76"/>
    <w:rsid w:val="000F1FD0"/>
    <w:rsid w:val="000F2F2D"/>
    <w:rsid w:val="000F3560"/>
    <w:rsid w:val="000F64DA"/>
    <w:rsid w:val="000F6616"/>
    <w:rsid w:val="0010022E"/>
    <w:rsid w:val="0010088D"/>
    <w:rsid w:val="001013C6"/>
    <w:rsid w:val="0010198E"/>
    <w:rsid w:val="00101F1C"/>
    <w:rsid w:val="001063FB"/>
    <w:rsid w:val="001102F5"/>
    <w:rsid w:val="001105A6"/>
    <w:rsid w:val="001129B5"/>
    <w:rsid w:val="00117291"/>
    <w:rsid w:val="00126293"/>
    <w:rsid w:val="00131B68"/>
    <w:rsid w:val="001339A8"/>
    <w:rsid w:val="00135041"/>
    <w:rsid w:val="001375EF"/>
    <w:rsid w:val="00144BF7"/>
    <w:rsid w:val="00150D0E"/>
    <w:rsid w:val="00162DB1"/>
    <w:rsid w:val="00163875"/>
    <w:rsid w:val="00164C74"/>
    <w:rsid w:val="00175C39"/>
    <w:rsid w:val="00175E2E"/>
    <w:rsid w:val="001805E3"/>
    <w:rsid w:val="0018390C"/>
    <w:rsid w:val="001857D5"/>
    <w:rsid w:val="001864A0"/>
    <w:rsid w:val="0019022A"/>
    <w:rsid w:val="0019160A"/>
    <w:rsid w:val="00192DA6"/>
    <w:rsid w:val="00193388"/>
    <w:rsid w:val="00195660"/>
    <w:rsid w:val="0019721A"/>
    <w:rsid w:val="001978C8"/>
    <w:rsid w:val="001A7D38"/>
    <w:rsid w:val="001C2D5E"/>
    <w:rsid w:val="001C43BD"/>
    <w:rsid w:val="001C4921"/>
    <w:rsid w:val="001D4699"/>
    <w:rsid w:val="001D7579"/>
    <w:rsid w:val="001E302C"/>
    <w:rsid w:val="001E73C4"/>
    <w:rsid w:val="001F164A"/>
    <w:rsid w:val="001F7172"/>
    <w:rsid w:val="0020142B"/>
    <w:rsid w:val="00202AD2"/>
    <w:rsid w:val="002047D5"/>
    <w:rsid w:val="00204990"/>
    <w:rsid w:val="00207161"/>
    <w:rsid w:val="00210E0A"/>
    <w:rsid w:val="00216597"/>
    <w:rsid w:val="002247CC"/>
    <w:rsid w:val="00224AD8"/>
    <w:rsid w:val="00225909"/>
    <w:rsid w:val="00230C83"/>
    <w:rsid w:val="00231ED8"/>
    <w:rsid w:val="00235BB5"/>
    <w:rsid w:val="00244E55"/>
    <w:rsid w:val="0024690D"/>
    <w:rsid w:val="0025149E"/>
    <w:rsid w:val="00251541"/>
    <w:rsid w:val="00253D87"/>
    <w:rsid w:val="002542C3"/>
    <w:rsid w:val="0025470F"/>
    <w:rsid w:val="00256CFF"/>
    <w:rsid w:val="00257088"/>
    <w:rsid w:val="00260BCA"/>
    <w:rsid w:val="00261022"/>
    <w:rsid w:val="00263D40"/>
    <w:rsid w:val="00264E1D"/>
    <w:rsid w:val="00270980"/>
    <w:rsid w:val="0028249B"/>
    <w:rsid w:val="0028496B"/>
    <w:rsid w:val="002864D4"/>
    <w:rsid w:val="002905DC"/>
    <w:rsid w:val="00290B59"/>
    <w:rsid w:val="0029293E"/>
    <w:rsid w:val="00296EFD"/>
    <w:rsid w:val="00297364"/>
    <w:rsid w:val="002A01C5"/>
    <w:rsid w:val="002A2C32"/>
    <w:rsid w:val="002A7B83"/>
    <w:rsid w:val="002B0B96"/>
    <w:rsid w:val="002B0EE6"/>
    <w:rsid w:val="002B1890"/>
    <w:rsid w:val="002B1AB0"/>
    <w:rsid w:val="002B630F"/>
    <w:rsid w:val="002C175E"/>
    <w:rsid w:val="002D1501"/>
    <w:rsid w:val="002D1D29"/>
    <w:rsid w:val="002D59D6"/>
    <w:rsid w:val="002E059B"/>
    <w:rsid w:val="002E1997"/>
    <w:rsid w:val="002E6D36"/>
    <w:rsid w:val="002F1A62"/>
    <w:rsid w:val="002F4431"/>
    <w:rsid w:val="002F70A3"/>
    <w:rsid w:val="002F786B"/>
    <w:rsid w:val="00301B79"/>
    <w:rsid w:val="00304054"/>
    <w:rsid w:val="0030673B"/>
    <w:rsid w:val="00306F07"/>
    <w:rsid w:val="0030787A"/>
    <w:rsid w:val="00311C23"/>
    <w:rsid w:val="00311D18"/>
    <w:rsid w:val="003155A5"/>
    <w:rsid w:val="003178A4"/>
    <w:rsid w:val="00317F1B"/>
    <w:rsid w:val="003210E6"/>
    <w:rsid w:val="00321626"/>
    <w:rsid w:val="00322371"/>
    <w:rsid w:val="00322940"/>
    <w:rsid w:val="003251B1"/>
    <w:rsid w:val="0032785C"/>
    <w:rsid w:val="00327D6F"/>
    <w:rsid w:val="003358B8"/>
    <w:rsid w:val="00341717"/>
    <w:rsid w:val="00344CBF"/>
    <w:rsid w:val="00347A0C"/>
    <w:rsid w:val="00353F25"/>
    <w:rsid w:val="003679C9"/>
    <w:rsid w:val="00370354"/>
    <w:rsid w:val="0037424B"/>
    <w:rsid w:val="00377292"/>
    <w:rsid w:val="0038489F"/>
    <w:rsid w:val="00395CCF"/>
    <w:rsid w:val="003967D8"/>
    <w:rsid w:val="003B04E2"/>
    <w:rsid w:val="003B0C8B"/>
    <w:rsid w:val="003B158B"/>
    <w:rsid w:val="003B27EC"/>
    <w:rsid w:val="003B56A4"/>
    <w:rsid w:val="003B60D0"/>
    <w:rsid w:val="003B6AA7"/>
    <w:rsid w:val="003C3093"/>
    <w:rsid w:val="003C7641"/>
    <w:rsid w:val="003C7C66"/>
    <w:rsid w:val="003D1BEC"/>
    <w:rsid w:val="003D5D3F"/>
    <w:rsid w:val="003D60ED"/>
    <w:rsid w:val="003D73D5"/>
    <w:rsid w:val="003D74B5"/>
    <w:rsid w:val="003D7678"/>
    <w:rsid w:val="003E51B2"/>
    <w:rsid w:val="003E62B7"/>
    <w:rsid w:val="003E654A"/>
    <w:rsid w:val="003F018C"/>
    <w:rsid w:val="003F0904"/>
    <w:rsid w:val="003F4782"/>
    <w:rsid w:val="003F4B2B"/>
    <w:rsid w:val="00404774"/>
    <w:rsid w:val="00414E13"/>
    <w:rsid w:val="00415F87"/>
    <w:rsid w:val="004211C5"/>
    <w:rsid w:val="00426F94"/>
    <w:rsid w:val="00430111"/>
    <w:rsid w:val="004316BD"/>
    <w:rsid w:val="00433562"/>
    <w:rsid w:val="00433D0B"/>
    <w:rsid w:val="00434646"/>
    <w:rsid w:val="00435DF8"/>
    <w:rsid w:val="00440161"/>
    <w:rsid w:val="00441962"/>
    <w:rsid w:val="00451000"/>
    <w:rsid w:val="00451DBD"/>
    <w:rsid w:val="00454C97"/>
    <w:rsid w:val="004636F1"/>
    <w:rsid w:val="004658EB"/>
    <w:rsid w:val="00466191"/>
    <w:rsid w:val="00466A6A"/>
    <w:rsid w:val="00467A80"/>
    <w:rsid w:val="00467ECA"/>
    <w:rsid w:val="00470452"/>
    <w:rsid w:val="004710FF"/>
    <w:rsid w:val="00476D84"/>
    <w:rsid w:val="004779CE"/>
    <w:rsid w:val="004805AE"/>
    <w:rsid w:val="0048174B"/>
    <w:rsid w:val="00481C3A"/>
    <w:rsid w:val="0048774F"/>
    <w:rsid w:val="00490950"/>
    <w:rsid w:val="00490D95"/>
    <w:rsid w:val="00493048"/>
    <w:rsid w:val="0049716E"/>
    <w:rsid w:val="004A1F9C"/>
    <w:rsid w:val="004A2BF6"/>
    <w:rsid w:val="004A35CA"/>
    <w:rsid w:val="004C21CF"/>
    <w:rsid w:val="004C7C3C"/>
    <w:rsid w:val="004D4F39"/>
    <w:rsid w:val="004D55E4"/>
    <w:rsid w:val="004E14C4"/>
    <w:rsid w:val="004E5E04"/>
    <w:rsid w:val="004E6BC4"/>
    <w:rsid w:val="004F0716"/>
    <w:rsid w:val="004F3D6E"/>
    <w:rsid w:val="00500A93"/>
    <w:rsid w:val="00501C70"/>
    <w:rsid w:val="005124F9"/>
    <w:rsid w:val="00522430"/>
    <w:rsid w:val="00524181"/>
    <w:rsid w:val="00526E7A"/>
    <w:rsid w:val="00531CEB"/>
    <w:rsid w:val="0053640A"/>
    <w:rsid w:val="00542BEE"/>
    <w:rsid w:val="00543E67"/>
    <w:rsid w:val="00543E74"/>
    <w:rsid w:val="00544311"/>
    <w:rsid w:val="00545B2B"/>
    <w:rsid w:val="00553F6C"/>
    <w:rsid w:val="005571EB"/>
    <w:rsid w:val="00560CB0"/>
    <w:rsid w:val="00560E9C"/>
    <w:rsid w:val="00563CBB"/>
    <w:rsid w:val="00564A59"/>
    <w:rsid w:val="00564E43"/>
    <w:rsid w:val="005716AD"/>
    <w:rsid w:val="005761E7"/>
    <w:rsid w:val="005827BF"/>
    <w:rsid w:val="00583A0C"/>
    <w:rsid w:val="00594320"/>
    <w:rsid w:val="00597C76"/>
    <w:rsid w:val="005A3305"/>
    <w:rsid w:val="005A4A5D"/>
    <w:rsid w:val="005A6062"/>
    <w:rsid w:val="005A6BE1"/>
    <w:rsid w:val="005D0ECC"/>
    <w:rsid w:val="005D6EF4"/>
    <w:rsid w:val="005E05FC"/>
    <w:rsid w:val="005E651D"/>
    <w:rsid w:val="005F0C39"/>
    <w:rsid w:val="005F0C75"/>
    <w:rsid w:val="005F3014"/>
    <w:rsid w:val="005F5323"/>
    <w:rsid w:val="00603787"/>
    <w:rsid w:val="00607F6D"/>
    <w:rsid w:val="0061103A"/>
    <w:rsid w:val="00611E74"/>
    <w:rsid w:val="00612A86"/>
    <w:rsid w:val="00614DE2"/>
    <w:rsid w:val="006152B6"/>
    <w:rsid w:val="00615D94"/>
    <w:rsid w:val="00617D2D"/>
    <w:rsid w:val="00621222"/>
    <w:rsid w:val="00621764"/>
    <w:rsid w:val="006241CD"/>
    <w:rsid w:val="00625743"/>
    <w:rsid w:val="00625E03"/>
    <w:rsid w:val="006309B5"/>
    <w:rsid w:val="0063150E"/>
    <w:rsid w:val="00631F8D"/>
    <w:rsid w:val="006324E5"/>
    <w:rsid w:val="006346DD"/>
    <w:rsid w:val="00635069"/>
    <w:rsid w:val="0063716C"/>
    <w:rsid w:val="006411AA"/>
    <w:rsid w:val="00644435"/>
    <w:rsid w:val="00644DCE"/>
    <w:rsid w:val="006507A4"/>
    <w:rsid w:val="00663CD2"/>
    <w:rsid w:val="00667139"/>
    <w:rsid w:val="00672D9C"/>
    <w:rsid w:val="00676067"/>
    <w:rsid w:val="0067676B"/>
    <w:rsid w:val="00677F81"/>
    <w:rsid w:val="00684368"/>
    <w:rsid w:val="006845D6"/>
    <w:rsid w:val="00684966"/>
    <w:rsid w:val="00685397"/>
    <w:rsid w:val="00685E4C"/>
    <w:rsid w:val="00696D52"/>
    <w:rsid w:val="006A0809"/>
    <w:rsid w:val="006A38BC"/>
    <w:rsid w:val="006A5E53"/>
    <w:rsid w:val="006A6B63"/>
    <w:rsid w:val="006B07BB"/>
    <w:rsid w:val="006B3190"/>
    <w:rsid w:val="006B3EA2"/>
    <w:rsid w:val="006B7E65"/>
    <w:rsid w:val="006C06C9"/>
    <w:rsid w:val="006C0DB0"/>
    <w:rsid w:val="006C108B"/>
    <w:rsid w:val="006C2C99"/>
    <w:rsid w:val="006C56A1"/>
    <w:rsid w:val="006C66C2"/>
    <w:rsid w:val="006C6F42"/>
    <w:rsid w:val="006D3700"/>
    <w:rsid w:val="006D5DB3"/>
    <w:rsid w:val="006D69D2"/>
    <w:rsid w:val="006E128D"/>
    <w:rsid w:val="006E45F3"/>
    <w:rsid w:val="006E78BC"/>
    <w:rsid w:val="006F1AC4"/>
    <w:rsid w:val="006F3468"/>
    <w:rsid w:val="006F6166"/>
    <w:rsid w:val="006F622B"/>
    <w:rsid w:val="006F6453"/>
    <w:rsid w:val="00705125"/>
    <w:rsid w:val="00705697"/>
    <w:rsid w:val="00710899"/>
    <w:rsid w:val="00710CC2"/>
    <w:rsid w:val="00714FC7"/>
    <w:rsid w:val="0072178E"/>
    <w:rsid w:val="00736BF7"/>
    <w:rsid w:val="007406E3"/>
    <w:rsid w:val="0074117D"/>
    <w:rsid w:val="00742D45"/>
    <w:rsid w:val="00750D32"/>
    <w:rsid w:val="00751325"/>
    <w:rsid w:val="007528F9"/>
    <w:rsid w:val="00757E90"/>
    <w:rsid w:val="0077205F"/>
    <w:rsid w:val="00774E10"/>
    <w:rsid w:val="007832C3"/>
    <w:rsid w:val="0078528B"/>
    <w:rsid w:val="00786C95"/>
    <w:rsid w:val="007877A0"/>
    <w:rsid w:val="00787BD6"/>
    <w:rsid w:val="007A2D2B"/>
    <w:rsid w:val="007A3660"/>
    <w:rsid w:val="007B663E"/>
    <w:rsid w:val="007C0365"/>
    <w:rsid w:val="007C0B23"/>
    <w:rsid w:val="007C420A"/>
    <w:rsid w:val="007C7AF5"/>
    <w:rsid w:val="007D1A9B"/>
    <w:rsid w:val="007D295C"/>
    <w:rsid w:val="007D2BEF"/>
    <w:rsid w:val="007D4FCA"/>
    <w:rsid w:val="007D6A1F"/>
    <w:rsid w:val="007D6E37"/>
    <w:rsid w:val="007E0733"/>
    <w:rsid w:val="007E119B"/>
    <w:rsid w:val="007E4936"/>
    <w:rsid w:val="007E5577"/>
    <w:rsid w:val="007F09E1"/>
    <w:rsid w:val="00800A1B"/>
    <w:rsid w:val="0081521D"/>
    <w:rsid w:val="00822A83"/>
    <w:rsid w:val="008231CC"/>
    <w:rsid w:val="008236F4"/>
    <w:rsid w:val="00824E51"/>
    <w:rsid w:val="0082694E"/>
    <w:rsid w:val="00826C63"/>
    <w:rsid w:val="008319EC"/>
    <w:rsid w:val="008406A7"/>
    <w:rsid w:val="00840E84"/>
    <w:rsid w:val="00842119"/>
    <w:rsid w:val="008421FE"/>
    <w:rsid w:val="00846BC9"/>
    <w:rsid w:val="008528E9"/>
    <w:rsid w:val="00853FF9"/>
    <w:rsid w:val="008540F6"/>
    <w:rsid w:val="008546DB"/>
    <w:rsid w:val="00856248"/>
    <w:rsid w:val="00860112"/>
    <w:rsid w:val="00863C83"/>
    <w:rsid w:val="00864433"/>
    <w:rsid w:val="00866B2C"/>
    <w:rsid w:val="00874243"/>
    <w:rsid w:val="00875AAE"/>
    <w:rsid w:val="0087654B"/>
    <w:rsid w:val="008845E5"/>
    <w:rsid w:val="0088720C"/>
    <w:rsid w:val="0088748A"/>
    <w:rsid w:val="008962D1"/>
    <w:rsid w:val="00897864"/>
    <w:rsid w:val="008A6B1B"/>
    <w:rsid w:val="008B0209"/>
    <w:rsid w:val="008B0281"/>
    <w:rsid w:val="008B6009"/>
    <w:rsid w:val="008B6644"/>
    <w:rsid w:val="008B699A"/>
    <w:rsid w:val="008C01A2"/>
    <w:rsid w:val="008C24C2"/>
    <w:rsid w:val="008C6E29"/>
    <w:rsid w:val="008C7464"/>
    <w:rsid w:val="008C775B"/>
    <w:rsid w:val="008D29C1"/>
    <w:rsid w:val="008D6295"/>
    <w:rsid w:val="008D6EB1"/>
    <w:rsid w:val="008E1BE4"/>
    <w:rsid w:val="008E4431"/>
    <w:rsid w:val="008E4C47"/>
    <w:rsid w:val="008E730B"/>
    <w:rsid w:val="008F21BA"/>
    <w:rsid w:val="008F31DC"/>
    <w:rsid w:val="008F5801"/>
    <w:rsid w:val="008F59AF"/>
    <w:rsid w:val="008F7505"/>
    <w:rsid w:val="009017D2"/>
    <w:rsid w:val="00901CC8"/>
    <w:rsid w:val="00901FB4"/>
    <w:rsid w:val="00902028"/>
    <w:rsid w:val="009025DD"/>
    <w:rsid w:val="00904603"/>
    <w:rsid w:val="00904D7A"/>
    <w:rsid w:val="009205D8"/>
    <w:rsid w:val="00922009"/>
    <w:rsid w:val="009242F2"/>
    <w:rsid w:val="00924356"/>
    <w:rsid w:val="009245AC"/>
    <w:rsid w:val="009266A5"/>
    <w:rsid w:val="00931DA5"/>
    <w:rsid w:val="00934025"/>
    <w:rsid w:val="009409C8"/>
    <w:rsid w:val="00942A9A"/>
    <w:rsid w:val="00944C6C"/>
    <w:rsid w:val="00946102"/>
    <w:rsid w:val="00954194"/>
    <w:rsid w:val="009553C1"/>
    <w:rsid w:val="00955806"/>
    <w:rsid w:val="00962114"/>
    <w:rsid w:val="009649E9"/>
    <w:rsid w:val="00980473"/>
    <w:rsid w:val="0098566B"/>
    <w:rsid w:val="0099252E"/>
    <w:rsid w:val="00995CAC"/>
    <w:rsid w:val="009965C1"/>
    <w:rsid w:val="009A0ED2"/>
    <w:rsid w:val="009A10A2"/>
    <w:rsid w:val="009A1219"/>
    <w:rsid w:val="009A7962"/>
    <w:rsid w:val="009B2963"/>
    <w:rsid w:val="009C26A3"/>
    <w:rsid w:val="009C2DFF"/>
    <w:rsid w:val="009D000B"/>
    <w:rsid w:val="009D03B5"/>
    <w:rsid w:val="009D19B6"/>
    <w:rsid w:val="009D4B2B"/>
    <w:rsid w:val="009D5C58"/>
    <w:rsid w:val="009D6E0A"/>
    <w:rsid w:val="009D7D8B"/>
    <w:rsid w:val="009E60AA"/>
    <w:rsid w:val="009F1B1C"/>
    <w:rsid w:val="00A02F5F"/>
    <w:rsid w:val="00A04E4D"/>
    <w:rsid w:val="00A1282C"/>
    <w:rsid w:val="00A15842"/>
    <w:rsid w:val="00A1631E"/>
    <w:rsid w:val="00A2050C"/>
    <w:rsid w:val="00A23B34"/>
    <w:rsid w:val="00A30E16"/>
    <w:rsid w:val="00A36EE9"/>
    <w:rsid w:val="00A462BB"/>
    <w:rsid w:val="00A46C02"/>
    <w:rsid w:val="00A538EC"/>
    <w:rsid w:val="00A555EF"/>
    <w:rsid w:val="00A556A2"/>
    <w:rsid w:val="00A55BFD"/>
    <w:rsid w:val="00A56224"/>
    <w:rsid w:val="00A56C4D"/>
    <w:rsid w:val="00A60E2D"/>
    <w:rsid w:val="00A63003"/>
    <w:rsid w:val="00A71574"/>
    <w:rsid w:val="00A761A9"/>
    <w:rsid w:val="00A80584"/>
    <w:rsid w:val="00A820A6"/>
    <w:rsid w:val="00A837D5"/>
    <w:rsid w:val="00AA1279"/>
    <w:rsid w:val="00AA2545"/>
    <w:rsid w:val="00AA3F84"/>
    <w:rsid w:val="00AB2F86"/>
    <w:rsid w:val="00AB338D"/>
    <w:rsid w:val="00AB4BD2"/>
    <w:rsid w:val="00AB4FF5"/>
    <w:rsid w:val="00AB6C62"/>
    <w:rsid w:val="00AB718D"/>
    <w:rsid w:val="00AB78C7"/>
    <w:rsid w:val="00AC1140"/>
    <w:rsid w:val="00AC6BB6"/>
    <w:rsid w:val="00AC7CD2"/>
    <w:rsid w:val="00AD2529"/>
    <w:rsid w:val="00AD4787"/>
    <w:rsid w:val="00AD5CCB"/>
    <w:rsid w:val="00AD659A"/>
    <w:rsid w:val="00AE57B9"/>
    <w:rsid w:val="00B075D5"/>
    <w:rsid w:val="00B132E5"/>
    <w:rsid w:val="00B1401E"/>
    <w:rsid w:val="00B141C6"/>
    <w:rsid w:val="00B2096A"/>
    <w:rsid w:val="00B23E70"/>
    <w:rsid w:val="00B2517B"/>
    <w:rsid w:val="00B33DDF"/>
    <w:rsid w:val="00B372D8"/>
    <w:rsid w:val="00B3730A"/>
    <w:rsid w:val="00B4537D"/>
    <w:rsid w:val="00B47548"/>
    <w:rsid w:val="00B52423"/>
    <w:rsid w:val="00B5246D"/>
    <w:rsid w:val="00B54690"/>
    <w:rsid w:val="00B60EE4"/>
    <w:rsid w:val="00B62DF5"/>
    <w:rsid w:val="00B70A7C"/>
    <w:rsid w:val="00B717E2"/>
    <w:rsid w:val="00B73DA9"/>
    <w:rsid w:val="00B76E65"/>
    <w:rsid w:val="00B8070E"/>
    <w:rsid w:val="00B81A22"/>
    <w:rsid w:val="00B83420"/>
    <w:rsid w:val="00B8494B"/>
    <w:rsid w:val="00B85F63"/>
    <w:rsid w:val="00B86FA0"/>
    <w:rsid w:val="00B90DAD"/>
    <w:rsid w:val="00B91353"/>
    <w:rsid w:val="00B937F8"/>
    <w:rsid w:val="00BA1BBC"/>
    <w:rsid w:val="00BA3585"/>
    <w:rsid w:val="00BA42AB"/>
    <w:rsid w:val="00BB286A"/>
    <w:rsid w:val="00BB2AF1"/>
    <w:rsid w:val="00BB58A2"/>
    <w:rsid w:val="00BC088D"/>
    <w:rsid w:val="00BC461C"/>
    <w:rsid w:val="00BC62FE"/>
    <w:rsid w:val="00BC6D70"/>
    <w:rsid w:val="00BD4CE8"/>
    <w:rsid w:val="00BD50AB"/>
    <w:rsid w:val="00BD7A5B"/>
    <w:rsid w:val="00BE0C5F"/>
    <w:rsid w:val="00BE0E20"/>
    <w:rsid w:val="00BE3F4B"/>
    <w:rsid w:val="00BE54E2"/>
    <w:rsid w:val="00BF1960"/>
    <w:rsid w:val="00BF3E72"/>
    <w:rsid w:val="00BF5060"/>
    <w:rsid w:val="00C04ADB"/>
    <w:rsid w:val="00C10130"/>
    <w:rsid w:val="00C10ECD"/>
    <w:rsid w:val="00C142CA"/>
    <w:rsid w:val="00C147CB"/>
    <w:rsid w:val="00C163B6"/>
    <w:rsid w:val="00C21890"/>
    <w:rsid w:val="00C21FFE"/>
    <w:rsid w:val="00C233F3"/>
    <w:rsid w:val="00C24081"/>
    <w:rsid w:val="00C26C9C"/>
    <w:rsid w:val="00C30730"/>
    <w:rsid w:val="00C3256D"/>
    <w:rsid w:val="00C32964"/>
    <w:rsid w:val="00C33EFC"/>
    <w:rsid w:val="00C4195A"/>
    <w:rsid w:val="00C4463D"/>
    <w:rsid w:val="00C4616C"/>
    <w:rsid w:val="00C46818"/>
    <w:rsid w:val="00C46A58"/>
    <w:rsid w:val="00C47E5D"/>
    <w:rsid w:val="00C61A2F"/>
    <w:rsid w:val="00C622F0"/>
    <w:rsid w:val="00C65736"/>
    <w:rsid w:val="00C676FA"/>
    <w:rsid w:val="00C70BE0"/>
    <w:rsid w:val="00C713F4"/>
    <w:rsid w:val="00C7321A"/>
    <w:rsid w:val="00C75105"/>
    <w:rsid w:val="00C75D7C"/>
    <w:rsid w:val="00C80751"/>
    <w:rsid w:val="00C8212F"/>
    <w:rsid w:val="00C96FA4"/>
    <w:rsid w:val="00CA0AD8"/>
    <w:rsid w:val="00CA7540"/>
    <w:rsid w:val="00CA754E"/>
    <w:rsid w:val="00CA7A17"/>
    <w:rsid w:val="00CB2D41"/>
    <w:rsid w:val="00CB53F3"/>
    <w:rsid w:val="00CB67B5"/>
    <w:rsid w:val="00CC2748"/>
    <w:rsid w:val="00CC29E7"/>
    <w:rsid w:val="00CC6FEA"/>
    <w:rsid w:val="00CD0858"/>
    <w:rsid w:val="00CD34EB"/>
    <w:rsid w:val="00CE2FFB"/>
    <w:rsid w:val="00CE4789"/>
    <w:rsid w:val="00CE4DAA"/>
    <w:rsid w:val="00CE5BA0"/>
    <w:rsid w:val="00CE6A1B"/>
    <w:rsid w:val="00CF1563"/>
    <w:rsid w:val="00CF6921"/>
    <w:rsid w:val="00D007AD"/>
    <w:rsid w:val="00D0334E"/>
    <w:rsid w:val="00D04259"/>
    <w:rsid w:val="00D104ED"/>
    <w:rsid w:val="00D1414F"/>
    <w:rsid w:val="00D148A7"/>
    <w:rsid w:val="00D16416"/>
    <w:rsid w:val="00D16A8C"/>
    <w:rsid w:val="00D17844"/>
    <w:rsid w:val="00D2087C"/>
    <w:rsid w:val="00D20AAD"/>
    <w:rsid w:val="00D22C18"/>
    <w:rsid w:val="00D24151"/>
    <w:rsid w:val="00D30F11"/>
    <w:rsid w:val="00D35347"/>
    <w:rsid w:val="00D465F1"/>
    <w:rsid w:val="00D46FC9"/>
    <w:rsid w:val="00D60B75"/>
    <w:rsid w:val="00D666DD"/>
    <w:rsid w:val="00D70453"/>
    <w:rsid w:val="00D70B74"/>
    <w:rsid w:val="00D770D3"/>
    <w:rsid w:val="00D81C33"/>
    <w:rsid w:val="00D82DF6"/>
    <w:rsid w:val="00D876D4"/>
    <w:rsid w:val="00D93733"/>
    <w:rsid w:val="00D94885"/>
    <w:rsid w:val="00D9575F"/>
    <w:rsid w:val="00D9644F"/>
    <w:rsid w:val="00D9660C"/>
    <w:rsid w:val="00D966BB"/>
    <w:rsid w:val="00DA4B5F"/>
    <w:rsid w:val="00DB0765"/>
    <w:rsid w:val="00DB4AB2"/>
    <w:rsid w:val="00DC1F6A"/>
    <w:rsid w:val="00DC3B7B"/>
    <w:rsid w:val="00DC5875"/>
    <w:rsid w:val="00DC6BEC"/>
    <w:rsid w:val="00DD2CD1"/>
    <w:rsid w:val="00DD46FF"/>
    <w:rsid w:val="00DD74AE"/>
    <w:rsid w:val="00DD7FCA"/>
    <w:rsid w:val="00DE1B8E"/>
    <w:rsid w:val="00DE6B2B"/>
    <w:rsid w:val="00DF03FC"/>
    <w:rsid w:val="00DF3702"/>
    <w:rsid w:val="00DF4884"/>
    <w:rsid w:val="00DF5AA7"/>
    <w:rsid w:val="00E02848"/>
    <w:rsid w:val="00E0439F"/>
    <w:rsid w:val="00E04501"/>
    <w:rsid w:val="00E04EF5"/>
    <w:rsid w:val="00E07EA9"/>
    <w:rsid w:val="00E13BE5"/>
    <w:rsid w:val="00E23C59"/>
    <w:rsid w:val="00E24F00"/>
    <w:rsid w:val="00E26518"/>
    <w:rsid w:val="00E35F76"/>
    <w:rsid w:val="00E373C7"/>
    <w:rsid w:val="00E378C7"/>
    <w:rsid w:val="00E41321"/>
    <w:rsid w:val="00E41549"/>
    <w:rsid w:val="00E42CA3"/>
    <w:rsid w:val="00E47859"/>
    <w:rsid w:val="00E50FF7"/>
    <w:rsid w:val="00E614B7"/>
    <w:rsid w:val="00E615DC"/>
    <w:rsid w:val="00E6197A"/>
    <w:rsid w:val="00E63FD7"/>
    <w:rsid w:val="00E65AC2"/>
    <w:rsid w:val="00E70BD9"/>
    <w:rsid w:val="00E83F53"/>
    <w:rsid w:val="00E86CC9"/>
    <w:rsid w:val="00E86E5A"/>
    <w:rsid w:val="00E935C6"/>
    <w:rsid w:val="00E9418E"/>
    <w:rsid w:val="00E95429"/>
    <w:rsid w:val="00EA104F"/>
    <w:rsid w:val="00EA3444"/>
    <w:rsid w:val="00EA3D77"/>
    <w:rsid w:val="00EA5C66"/>
    <w:rsid w:val="00EB43B9"/>
    <w:rsid w:val="00EC303E"/>
    <w:rsid w:val="00EC6742"/>
    <w:rsid w:val="00EC6C7D"/>
    <w:rsid w:val="00EC7B6D"/>
    <w:rsid w:val="00ED475E"/>
    <w:rsid w:val="00ED72A7"/>
    <w:rsid w:val="00EE4AB4"/>
    <w:rsid w:val="00EE633A"/>
    <w:rsid w:val="00EF7B1F"/>
    <w:rsid w:val="00EF7CC6"/>
    <w:rsid w:val="00F07D39"/>
    <w:rsid w:val="00F36A62"/>
    <w:rsid w:val="00F36C77"/>
    <w:rsid w:val="00F416B4"/>
    <w:rsid w:val="00F429D4"/>
    <w:rsid w:val="00F42AF4"/>
    <w:rsid w:val="00F4432A"/>
    <w:rsid w:val="00F47E8E"/>
    <w:rsid w:val="00F57E05"/>
    <w:rsid w:val="00F6506C"/>
    <w:rsid w:val="00F6686F"/>
    <w:rsid w:val="00F7118F"/>
    <w:rsid w:val="00F717B9"/>
    <w:rsid w:val="00F76EE7"/>
    <w:rsid w:val="00F83F4F"/>
    <w:rsid w:val="00F84051"/>
    <w:rsid w:val="00F848DB"/>
    <w:rsid w:val="00F940E0"/>
    <w:rsid w:val="00F95F97"/>
    <w:rsid w:val="00FA7771"/>
    <w:rsid w:val="00FB1022"/>
    <w:rsid w:val="00FB24F0"/>
    <w:rsid w:val="00FB3C7D"/>
    <w:rsid w:val="00FB40D4"/>
    <w:rsid w:val="00FB5926"/>
    <w:rsid w:val="00FB5CC1"/>
    <w:rsid w:val="00FB7203"/>
    <w:rsid w:val="00FB745C"/>
    <w:rsid w:val="00FC01CA"/>
    <w:rsid w:val="00FC3048"/>
    <w:rsid w:val="00FC3125"/>
    <w:rsid w:val="00FD063F"/>
    <w:rsid w:val="00FD33D1"/>
    <w:rsid w:val="00FE0CCD"/>
    <w:rsid w:val="00FE1F05"/>
    <w:rsid w:val="00FE5620"/>
    <w:rsid w:val="00FF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53A4"/>
  <w15:chartTrackingRefBased/>
  <w15:docId w15:val="{61A44D58-5E20-46C1-A67B-4CCF00C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0E6"/>
    <w:pPr>
      <w:widowControl w:val="0"/>
      <w:jc w:val="both"/>
    </w:pPr>
    <w:rPr>
      <w:rFonts w:ascii="Calibri" w:eastAsia="宋体" w:hAnsi="Calibri" w:cs="Times New Roman"/>
    </w:rPr>
  </w:style>
  <w:style w:type="paragraph" w:styleId="1">
    <w:name w:val="heading 1"/>
    <w:basedOn w:val="a"/>
    <w:link w:val="10"/>
    <w:uiPriority w:val="9"/>
    <w:qFormat/>
    <w:rsid w:val="003210E6"/>
    <w:pPr>
      <w:widowControl/>
      <w:spacing w:before="100" w:beforeAutospacing="1" w:after="100" w:afterAutospacing="1"/>
      <w:jc w:val="left"/>
      <w:outlineLvl w:val="0"/>
    </w:pPr>
    <w:rPr>
      <w:rFonts w:ascii="宋体" w:hAnsi="宋体" w:cs="宋体"/>
      <w:b/>
      <w:bCs/>
      <w:kern w:val="36"/>
      <w:sz w:val="48"/>
      <w:szCs w:val="48"/>
      <w:lang w:val="x-none" w:eastAsia="x-none"/>
    </w:rPr>
  </w:style>
  <w:style w:type="paragraph" w:styleId="2">
    <w:name w:val="heading 2"/>
    <w:basedOn w:val="a"/>
    <w:next w:val="a"/>
    <w:link w:val="20"/>
    <w:uiPriority w:val="9"/>
    <w:unhideWhenUsed/>
    <w:qFormat/>
    <w:rsid w:val="003210E6"/>
    <w:pPr>
      <w:keepNext/>
      <w:keepLines/>
      <w:spacing w:before="260" w:after="260" w:line="415" w:lineRule="auto"/>
      <w:outlineLvl w:val="1"/>
    </w:pPr>
    <w:rPr>
      <w:rFonts w:ascii="Cambria" w:hAnsi="Cambria"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E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0EE4"/>
    <w:rPr>
      <w:sz w:val="18"/>
      <w:szCs w:val="18"/>
    </w:rPr>
  </w:style>
  <w:style w:type="paragraph" w:styleId="a5">
    <w:name w:val="footer"/>
    <w:basedOn w:val="a"/>
    <w:link w:val="a6"/>
    <w:uiPriority w:val="99"/>
    <w:unhideWhenUsed/>
    <w:qFormat/>
    <w:rsid w:val="00B60EE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60EE4"/>
    <w:rPr>
      <w:sz w:val="18"/>
      <w:szCs w:val="18"/>
    </w:rPr>
  </w:style>
  <w:style w:type="character" w:customStyle="1" w:styleId="10">
    <w:name w:val="标题 1 字符"/>
    <w:basedOn w:val="a0"/>
    <w:link w:val="1"/>
    <w:uiPriority w:val="9"/>
    <w:qFormat/>
    <w:rsid w:val="003210E6"/>
    <w:rPr>
      <w:rFonts w:ascii="宋体" w:eastAsia="宋体" w:hAnsi="宋体" w:cs="宋体"/>
      <w:b/>
      <w:bCs/>
      <w:kern w:val="36"/>
      <w:sz w:val="48"/>
      <w:szCs w:val="48"/>
      <w:lang w:val="x-none" w:eastAsia="x-none"/>
    </w:rPr>
  </w:style>
  <w:style w:type="character" w:customStyle="1" w:styleId="20">
    <w:name w:val="标题 2 字符"/>
    <w:basedOn w:val="a0"/>
    <w:link w:val="2"/>
    <w:uiPriority w:val="9"/>
    <w:rsid w:val="003210E6"/>
    <w:rPr>
      <w:rFonts w:ascii="Cambria" w:eastAsia="宋体" w:hAnsi="Cambria" w:cs="宋体"/>
      <w:b/>
      <w:bCs/>
      <w:kern w:val="0"/>
      <w:sz w:val="32"/>
      <w:szCs w:val="32"/>
      <w:lang w:val="x-none" w:eastAsia="x-none"/>
    </w:rPr>
  </w:style>
  <w:style w:type="character" w:styleId="a7">
    <w:name w:val="Hyperlink"/>
    <w:uiPriority w:val="99"/>
    <w:semiHidden/>
    <w:unhideWhenUsed/>
    <w:rsid w:val="003210E6"/>
    <w:rPr>
      <w:color w:val="0000FF"/>
      <w:u w:val="single"/>
    </w:rPr>
  </w:style>
  <w:style w:type="paragraph" w:styleId="a8">
    <w:name w:val="Normal (Web)"/>
    <w:basedOn w:val="a"/>
    <w:uiPriority w:val="99"/>
    <w:semiHidden/>
    <w:unhideWhenUsed/>
    <w:rsid w:val="003210E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rsid w:val="00D1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251B1"/>
    <w:rPr>
      <w:b/>
      <w:bCs/>
    </w:rPr>
  </w:style>
  <w:style w:type="character" w:customStyle="1" w:styleId="1CharChar">
    <w:name w:val="正文1 Char Char"/>
    <w:basedOn w:val="a0"/>
    <w:link w:val="1Char"/>
    <w:rsid w:val="00CA754E"/>
    <w:rPr>
      <w:rFonts w:hAnsi="宋体"/>
      <w:bCs/>
      <w:color w:val="000000"/>
      <w:sz w:val="24"/>
      <w:szCs w:val="24"/>
    </w:rPr>
  </w:style>
  <w:style w:type="paragraph" w:customStyle="1" w:styleId="1Char">
    <w:name w:val="正文1 Char"/>
    <w:basedOn w:val="a"/>
    <w:link w:val="1CharChar"/>
    <w:rsid w:val="00CA754E"/>
    <w:pPr>
      <w:spacing w:line="360" w:lineRule="auto"/>
      <w:ind w:firstLineChars="200" w:firstLine="447"/>
    </w:pPr>
    <w:rPr>
      <w:rFonts w:asciiTheme="minorHAnsi" w:eastAsiaTheme="minorEastAsia" w:hAnsi="宋体" w:cstheme="minorBidi"/>
      <w:bCs/>
      <w:color w:val="000000"/>
      <w:sz w:val="24"/>
      <w:szCs w:val="24"/>
    </w:rPr>
  </w:style>
  <w:style w:type="paragraph" w:styleId="ab">
    <w:name w:val="Date"/>
    <w:basedOn w:val="a"/>
    <w:next w:val="a"/>
    <w:link w:val="ac"/>
    <w:uiPriority w:val="99"/>
    <w:semiHidden/>
    <w:unhideWhenUsed/>
    <w:rsid w:val="006324E5"/>
    <w:pPr>
      <w:ind w:leftChars="2500" w:left="100"/>
    </w:pPr>
  </w:style>
  <w:style w:type="character" w:customStyle="1" w:styleId="ac">
    <w:name w:val="日期 字符"/>
    <w:basedOn w:val="a0"/>
    <w:link w:val="ab"/>
    <w:uiPriority w:val="99"/>
    <w:semiHidden/>
    <w:rsid w:val="006324E5"/>
    <w:rPr>
      <w:rFonts w:ascii="Calibri" w:eastAsia="宋体" w:hAnsi="Calibri" w:cs="Times New Roman"/>
    </w:rPr>
  </w:style>
  <w:style w:type="paragraph" w:styleId="ad">
    <w:name w:val="List Paragraph"/>
    <w:basedOn w:val="a"/>
    <w:uiPriority w:val="34"/>
    <w:qFormat/>
    <w:rsid w:val="00864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3798">
      <w:bodyDiv w:val="1"/>
      <w:marLeft w:val="0"/>
      <w:marRight w:val="0"/>
      <w:marTop w:val="0"/>
      <w:marBottom w:val="0"/>
      <w:divBdr>
        <w:top w:val="none" w:sz="0" w:space="0" w:color="auto"/>
        <w:left w:val="none" w:sz="0" w:space="0" w:color="auto"/>
        <w:bottom w:val="none" w:sz="0" w:space="0" w:color="auto"/>
        <w:right w:val="none" w:sz="0" w:space="0" w:color="auto"/>
      </w:divBdr>
      <w:divsChild>
        <w:div w:id="153763125">
          <w:marLeft w:val="0"/>
          <w:marRight w:val="0"/>
          <w:marTop w:val="0"/>
          <w:marBottom w:val="0"/>
          <w:divBdr>
            <w:top w:val="none" w:sz="0" w:space="0" w:color="auto"/>
            <w:left w:val="none" w:sz="0" w:space="0" w:color="auto"/>
            <w:bottom w:val="none" w:sz="0" w:space="0" w:color="auto"/>
            <w:right w:val="none" w:sz="0" w:space="0" w:color="auto"/>
          </w:divBdr>
        </w:div>
        <w:div w:id="161624457">
          <w:marLeft w:val="0"/>
          <w:marRight w:val="0"/>
          <w:marTop w:val="0"/>
          <w:marBottom w:val="0"/>
          <w:divBdr>
            <w:top w:val="none" w:sz="0" w:space="0" w:color="auto"/>
            <w:left w:val="none" w:sz="0" w:space="0" w:color="auto"/>
            <w:bottom w:val="none" w:sz="0" w:space="0" w:color="auto"/>
            <w:right w:val="none" w:sz="0" w:space="0" w:color="auto"/>
          </w:divBdr>
        </w:div>
        <w:div w:id="328993743">
          <w:marLeft w:val="0"/>
          <w:marRight w:val="0"/>
          <w:marTop w:val="0"/>
          <w:marBottom w:val="0"/>
          <w:divBdr>
            <w:top w:val="none" w:sz="0" w:space="0" w:color="auto"/>
            <w:left w:val="none" w:sz="0" w:space="0" w:color="auto"/>
            <w:bottom w:val="none" w:sz="0" w:space="0" w:color="auto"/>
            <w:right w:val="none" w:sz="0" w:space="0" w:color="auto"/>
          </w:divBdr>
        </w:div>
        <w:div w:id="851409274">
          <w:marLeft w:val="0"/>
          <w:marRight w:val="0"/>
          <w:marTop w:val="0"/>
          <w:marBottom w:val="0"/>
          <w:divBdr>
            <w:top w:val="none" w:sz="0" w:space="0" w:color="auto"/>
            <w:left w:val="none" w:sz="0" w:space="0" w:color="auto"/>
            <w:bottom w:val="none" w:sz="0" w:space="0" w:color="auto"/>
            <w:right w:val="none" w:sz="0" w:space="0" w:color="auto"/>
          </w:divBdr>
        </w:div>
        <w:div w:id="912541137">
          <w:marLeft w:val="0"/>
          <w:marRight w:val="0"/>
          <w:marTop w:val="0"/>
          <w:marBottom w:val="0"/>
          <w:divBdr>
            <w:top w:val="none" w:sz="0" w:space="0" w:color="auto"/>
            <w:left w:val="none" w:sz="0" w:space="0" w:color="auto"/>
            <w:bottom w:val="none" w:sz="0" w:space="0" w:color="auto"/>
            <w:right w:val="none" w:sz="0" w:space="0" w:color="auto"/>
          </w:divBdr>
        </w:div>
        <w:div w:id="960303428">
          <w:marLeft w:val="0"/>
          <w:marRight w:val="0"/>
          <w:marTop w:val="0"/>
          <w:marBottom w:val="0"/>
          <w:divBdr>
            <w:top w:val="none" w:sz="0" w:space="0" w:color="auto"/>
            <w:left w:val="none" w:sz="0" w:space="0" w:color="auto"/>
            <w:bottom w:val="none" w:sz="0" w:space="0" w:color="auto"/>
            <w:right w:val="none" w:sz="0" w:space="0" w:color="auto"/>
          </w:divBdr>
        </w:div>
        <w:div w:id="1231691768">
          <w:marLeft w:val="0"/>
          <w:marRight w:val="0"/>
          <w:marTop w:val="0"/>
          <w:marBottom w:val="0"/>
          <w:divBdr>
            <w:top w:val="none" w:sz="0" w:space="0" w:color="auto"/>
            <w:left w:val="none" w:sz="0" w:space="0" w:color="auto"/>
            <w:bottom w:val="none" w:sz="0" w:space="0" w:color="auto"/>
            <w:right w:val="none" w:sz="0" w:space="0" w:color="auto"/>
          </w:divBdr>
        </w:div>
        <w:div w:id="1252743156">
          <w:marLeft w:val="0"/>
          <w:marRight w:val="0"/>
          <w:marTop w:val="0"/>
          <w:marBottom w:val="0"/>
          <w:divBdr>
            <w:top w:val="none" w:sz="0" w:space="0" w:color="auto"/>
            <w:left w:val="none" w:sz="0" w:space="0" w:color="auto"/>
            <w:bottom w:val="none" w:sz="0" w:space="0" w:color="auto"/>
            <w:right w:val="none" w:sz="0" w:space="0" w:color="auto"/>
          </w:divBdr>
        </w:div>
        <w:div w:id="1329752290">
          <w:marLeft w:val="0"/>
          <w:marRight w:val="0"/>
          <w:marTop w:val="0"/>
          <w:marBottom w:val="0"/>
          <w:divBdr>
            <w:top w:val="none" w:sz="0" w:space="0" w:color="auto"/>
            <w:left w:val="none" w:sz="0" w:space="0" w:color="auto"/>
            <w:bottom w:val="none" w:sz="0" w:space="0" w:color="auto"/>
            <w:right w:val="none" w:sz="0" w:space="0" w:color="auto"/>
          </w:divBdr>
        </w:div>
        <w:div w:id="1453943289">
          <w:marLeft w:val="0"/>
          <w:marRight w:val="0"/>
          <w:marTop w:val="0"/>
          <w:marBottom w:val="0"/>
          <w:divBdr>
            <w:top w:val="none" w:sz="0" w:space="0" w:color="auto"/>
            <w:left w:val="none" w:sz="0" w:space="0" w:color="auto"/>
            <w:bottom w:val="none" w:sz="0" w:space="0" w:color="auto"/>
            <w:right w:val="none" w:sz="0" w:space="0" w:color="auto"/>
          </w:divBdr>
        </w:div>
        <w:div w:id="1551917031">
          <w:marLeft w:val="0"/>
          <w:marRight w:val="0"/>
          <w:marTop w:val="0"/>
          <w:marBottom w:val="0"/>
          <w:divBdr>
            <w:top w:val="none" w:sz="0" w:space="0" w:color="auto"/>
            <w:left w:val="none" w:sz="0" w:space="0" w:color="auto"/>
            <w:bottom w:val="none" w:sz="0" w:space="0" w:color="auto"/>
            <w:right w:val="none" w:sz="0" w:space="0" w:color="auto"/>
          </w:divBdr>
        </w:div>
        <w:div w:id="1664968259">
          <w:marLeft w:val="0"/>
          <w:marRight w:val="0"/>
          <w:marTop w:val="0"/>
          <w:marBottom w:val="0"/>
          <w:divBdr>
            <w:top w:val="none" w:sz="0" w:space="0" w:color="auto"/>
            <w:left w:val="none" w:sz="0" w:space="0" w:color="auto"/>
            <w:bottom w:val="none" w:sz="0" w:space="0" w:color="auto"/>
            <w:right w:val="none" w:sz="0" w:space="0" w:color="auto"/>
          </w:divBdr>
        </w:div>
        <w:div w:id="1815022843">
          <w:marLeft w:val="0"/>
          <w:marRight w:val="0"/>
          <w:marTop w:val="0"/>
          <w:marBottom w:val="0"/>
          <w:divBdr>
            <w:top w:val="none" w:sz="0" w:space="0" w:color="auto"/>
            <w:left w:val="none" w:sz="0" w:space="0" w:color="auto"/>
            <w:bottom w:val="none" w:sz="0" w:space="0" w:color="auto"/>
            <w:right w:val="none" w:sz="0" w:space="0" w:color="auto"/>
          </w:divBdr>
        </w:div>
        <w:div w:id="1821730291">
          <w:marLeft w:val="0"/>
          <w:marRight w:val="0"/>
          <w:marTop w:val="0"/>
          <w:marBottom w:val="0"/>
          <w:divBdr>
            <w:top w:val="none" w:sz="0" w:space="0" w:color="auto"/>
            <w:left w:val="none" w:sz="0" w:space="0" w:color="auto"/>
            <w:bottom w:val="none" w:sz="0" w:space="0" w:color="auto"/>
            <w:right w:val="none" w:sz="0" w:space="0" w:color="auto"/>
          </w:divBdr>
        </w:div>
      </w:divsChild>
    </w:div>
    <w:div w:id="554851439">
      <w:bodyDiv w:val="1"/>
      <w:marLeft w:val="0"/>
      <w:marRight w:val="0"/>
      <w:marTop w:val="0"/>
      <w:marBottom w:val="0"/>
      <w:divBdr>
        <w:top w:val="none" w:sz="0" w:space="0" w:color="auto"/>
        <w:left w:val="none" w:sz="0" w:space="0" w:color="auto"/>
        <w:bottom w:val="none" w:sz="0" w:space="0" w:color="auto"/>
        <w:right w:val="none" w:sz="0" w:space="0" w:color="auto"/>
      </w:divBdr>
    </w:div>
    <w:div w:id="555169802">
      <w:bodyDiv w:val="1"/>
      <w:marLeft w:val="0"/>
      <w:marRight w:val="0"/>
      <w:marTop w:val="0"/>
      <w:marBottom w:val="0"/>
      <w:divBdr>
        <w:top w:val="none" w:sz="0" w:space="0" w:color="auto"/>
        <w:left w:val="none" w:sz="0" w:space="0" w:color="auto"/>
        <w:bottom w:val="none" w:sz="0" w:space="0" w:color="auto"/>
        <w:right w:val="none" w:sz="0" w:space="0" w:color="auto"/>
      </w:divBdr>
      <w:divsChild>
        <w:div w:id="814958358">
          <w:marLeft w:val="0"/>
          <w:marRight w:val="0"/>
          <w:marTop w:val="0"/>
          <w:marBottom w:val="225"/>
          <w:divBdr>
            <w:top w:val="none" w:sz="0" w:space="0" w:color="auto"/>
            <w:left w:val="none" w:sz="0" w:space="0" w:color="auto"/>
            <w:bottom w:val="none" w:sz="0" w:space="0" w:color="auto"/>
            <w:right w:val="none" w:sz="0" w:space="0" w:color="auto"/>
          </w:divBdr>
        </w:div>
        <w:div w:id="1457067014">
          <w:marLeft w:val="0"/>
          <w:marRight w:val="0"/>
          <w:marTop w:val="0"/>
          <w:marBottom w:val="225"/>
          <w:divBdr>
            <w:top w:val="none" w:sz="0" w:space="0" w:color="auto"/>
            <w:left w:val="none" w:sz="0" w:space="0" w:color="auto"/>
            <w:bottom w:val="none" w:sz="0" w:space="0" w:color="auto"/>
            <w:right w:val="none" w:sz="0" w:space="0" w:color="auto"/>
          </w:divBdr>
        </w:div>
        <w:div w:id="2019193163">
          <w:marLeft w:val="0"/>
          <w:marRight w:val="0"/>
          <w:marTop w:val="0"/>
          <w:marBottom w:val="225"/>
          <w:divBdr>
            <w:top w:val="none" w:sz="0" w:space="0" w:color="auto"/>
            <w:left w:val="none" w:sz="0" w:space="0" w:color="auto"/>
            <w:bottom w:val="none" w:sz="0" w:space="0" w:color="auto"/>
            <w:right w:val="none" w:sz="0" w:space="0" w:color="auto"/>
          </w:divBdr>
        </w:div>
        <w:div w:id="2028672691">
          <w:marLeft w:val="0"/>
          <w:marRight w:val="0"/>
          <w:marTop w:val="0"/>
          <w:marBottom w:val="225"/>
          <w:divBdr>
            <w:top w:val="none" w:sz="0" w:space="0" w:color="auto"/>
            <w:left w:val="none" w:sz="0" w:space="0" w:color="auto"/>
            <w:bottom w:val="none" w:sz="0" w:space="0" w:color="auto"/>
            <w:right w:val="none" w:sz="0" w:space="0" w:color="auto"/>
          </w:divBdr>
        </w:div>
      </w:divsChild>
    </w:div>
    <w:div w:id="969431891">
      <w:bodyDiv w:val="1"/>
      <w:marLeft w:val="0"/>
      <w:marRight w:val="0"/>
      <w:marTop w:val="0"/>
      <w:marBottom w:val="0"/>
      <w:divBdr>
        <w:top w:val="none" w:sz="0" w:space="0" w:color="auto"/>
        <w:left w:val="none" w:sz="0" w:space="0" w:color="auto"/>
        <w:bottom w:val="none" w:sz="0" w:space="0" w:color="auto"/>
        <w:right w:val="none" w:sz="0" w:space="0" w:color="auto"/>
      </w:divBdr>
    </w:div>
    <w:div w:id="1060903526">
      <w:bodyDiv w:val="1"/>
      <w:marLeft w:val="0"/>
      <w:marRight w:val="0"/>
      <w:marTop w:val="0"/>
      <w:marBottom w:val="0"/>
      <w:divBdr>
        <w:top w:val="none" w:sz="0" w:space="0" w:color="auto"/>
        <w:left w:val="none" w:sz="0" w:space="0" w:color="auto"/>
        <w:bottom w:val="none" w:sz="0" w:space="0" w:color="auto"/>
        <w:right w:val="none" w:sz="0" w:space="0" w:color="auto"/>
      </w:divBdr>
      <w:divsChild>
        <w:div w:id="235822079">
          <w:marLeft w:val="0"/>
          <w:marRight w:val="0"/>
          <w:marTop w:val="0"/>
          <w:marBottom w:val="225"/>
          <w:divBdr>
            <w:top w:val="none" w:sz="0" w:space="0" w:color="auto"/>
            <w:left w:val="none" w:sz="0" w:space="0" w:color="auto"/>
            <w:bottom w:val="none" w:sz="0" w:space="0" w:color="auto"/>
            <w:right w:val="none" w:sz="0" w:space="0" w:color="auto"/>
          </w:divBdr>
        </w:div>
        <w:div w:id="562569493">
          <w:marLeft w:val="0"/>
          <w:marRight w:val="0"/>
          <w:marTop w:val="0"/>
          <w:marBottom w:val="225"/>
          <w:divBdr>
            <w:top w:val="none" w:sz="0" w:space="0" w:color="auto"/>
            <w:left w:val="none" w:sz="0" w:space="0" w:color="auto"/>
            <w:bottom w:val="none" w:sz="0" w:space="0" w:color="auto"/>
            <w:right w:val="none" w:sz="0" w:space="0" w:color="auto"/>
          </w:divBdr>
        </w:div>
        <w:div w:id="1020663296">
          <w:marLeft w:val="0"/>
          <w:marRight w:val="0"/>
          <w:marTop w:val="0"/>
          <w:marBottom w:val="225"/>
          <w:divBdr>
            <w:top w:val="none" w:sz="0" w:space="0" w:color="auto"/>
            <w:left w:val="none" w:sz="0" w:space="0" w:color="auto"/>
            <w:bottom w:val="none" w:sz="0" w:space="0" w:color="auto"/>
            <w:right w:val="none" w:sz="0" w:space="0" w:color="auto"/>
          </w:divBdr>
        </w:div>
        <w:div w:id="1774087190">
          <w:marLeft w:val="0"/>
          <w:marRight w:val="0"/>
          <w:marTop w:val="0"/>
          <w:marBottom w:val="225"/>
          <w:divBdr>
            <w:top w:val="none" w:sz="0" w:space="0" w:color="auto"/>
            <w:left w:val="none" w:sz="0" w:space="0" w:color="auto"/>
            <w:bottom w:val="none" w:sz="0" w:space="0" w:color="auto"/>
            <w:right w:val="none" w:sz="0" w:space="0" w:color="auto"/>
          </w:divBdr>
        </w:div>
      </w:divsChild>
    </w:div>
    <w:div w:id="1191722003">
      <w:bodyDiv w:val="1"/>
      <w:marLeft w:val="0"/>
      <w:marRight w:val="0"/>
      <w:marTop w:val="0"/>
      <w:marBottom w:val="0"/>
      <w:divBdr>
        <w:top w:val="none" w:sz="0" w:space="0" w:color="auto"/>
        <w:left w:val="none" w:sz="0" w:space="0" w:color="auto"/>
        <w:bottom w:val="none" w:sz="0" w:space="0" w:color="auto"/>
        <w:right w:val="none" w:sz="0" w:space="0" w:color="auto"/>
      </w:divBdr>
    </w:div>
    <w:div w:id="1266155670">
      <w:bodyDiv w:val="1"/>
      <w:marLeft w:val="0"/>
      <w:marRight w:val="0"/>
      <w:marTop w:val="0"/>
      <w:marBottom w:val="0"/>
      <w:divBdr>
        <w:top w:val="none" w:sz="0" w:space="0" w:color="auto"/>
        <w:left w:val="none" w:sz="0" w:space="0" w:color="auto"/>
        <w:bottom w:val="none" w:sz="0" w:space="0" w:color="auto"/>
        <w:right w:val="none" w:sz="0" w:space="0" w:color="auto"/>
      </w:divBdr>
    </w:div>
    <w:div w:id="1294016591">
      <w:bodyDiv w:val="1"/>
      <w:marLeft w:val="0"/>
      <w:marRight w:val="0"/>
      <w:marTop w:val="0"/>
      <w:marBottom w:val="0"/>
      <w:divBdr>
        <w:top w:val="none" w:sz="0" w:space="0" w:color="auto"/>
        <w:left w:val="none" w:sz="0" w:space="0" w:color="auto"/>
        <w:bottom w:val="none" w:sz="0" w:space="0" w:color="auto"/>
        <w:right w:val="none" w:sz="0" w:space="0" w:color="auto"/>
      </w:divBdr>
    </w:div>
    <w:div w:id="1438519071">
      <w:bodyDiv w:val="1"/>
      <w:marLeft w:val="0"/>
      <w:marRight w:val="0"/>
      <w:marTop w:val="0"/>
      <w:marBottom w:val="0"/>
      <w:divBdr>
        <w:top w:val="none" w:sz="0" w:space="0" w:color="auto"/>
        <w:left w:val="none" w:sz="0" w:space="0" w:color="auto"/>
        <w:bottom w:val="none" w:sz="0" w:space="0" w:color="auto"/>
        <w:right w:val="none" w:sz="0" w:space="0" w:color="auto"/>
      </w:divBdr>
    </w:div>
    <w:div w:id="1680696116">
      <w:bodyDiv w:val="1"/>
      <w:marLeft w:val="0"/>
      <w:marRight w:val="0"/>
      <w:marTop w:val="0"/>
      <w:marBottom w:val="0"/>
      <w:divBdr>
        <w:top w:val="none" w:sz="0" w:space="0" w:color="auto"/>
        <w:left w:val="none" w:sz="0" w:space="0" w:color="auto"/>
        <w:bottom w:val="none" w:sz="0" w:space="0" w:color="auto"/>
        <w:right w:val="none" w:sz="0" w:space="0" w:color="auto"/>
      </w:divBdr>
      <w:divsChild>
        <w:div w:id="151223104">
          <w:marLeft w:val="0"/>
          <w:marRight w:val="0"/>
          <w:marTop w:val="0"/>
          <w:marBottom w:val="225"/>
          <w:divBdr>
            <w:top w:val="none" w:sz="0" w:space="0" w:color="auto"/>
            <w:left w:val="none" w:sz="0" w:space="0" w:color="auto"/>
            <w:bottom w:val="none" w:sz="0" w:space="0" w:color="auto"/>
            <w:right w:val="none" w:sz="0" w:space="0" w:color="auto"/>
          </w:divBdr>
        </w:div>
        <w:div w:id="664628401">
          <w:marLeft w:val="0"/>
          <w:marRight w:val="0"/>
          <w:marTop w:val="0"/>
          <w:marBottom w:val="225"/>
          <w:divBdr>
            <w:top w:val="none" w:sz="0" w:space="0" w:color="auto"/>
            <w:left w:val="none" w:sz="0" w:space="0" w:color="auto"/>
            <w:bottom w:val="none" w:sz="0" w:space="0" w:color="auto"/>
            <w:right w:val="none" w:sz="0" w:space="0" w:color="auto"/>
          </w:divBdr>
        </w:div>
        <w:div w:id="923538133">
          <w:marLeft w:val="0"/>
          <w:marRight w:val="0"/>
          <w:marTop w:val="0"/>
          <w:marBottom w:val="225"/>
          <w:divBdr>
            <w:top w:val="none" w:sz="0" w:space="0" w:color="auto"/>
            <w:left w:val="none" w:sz="0" w:space="0" w:color="auto"/>
            <w:bottom w:val="none" w:sz="0" w:space="0" w:color="auto"/>
            <w:right w:val="none" w:sz="0" w:space="0" w:color="auto"/>
          </w:divBdr>
        </w:div>
        <w:div w:id="2065327726">
          <w:marLeft w:val="0"/>
          <w:marRight w:val="0"/>
          <w:marTop w:val="0"/>
          <w:marBottom w:val="225"/>
          <w:divBdr>
            <w:top w:val="none" w:sz="0" w:space="0" w:color="auto"/>
            <w:left w:val="none" w:sz="0" w:space="0" w:color="auto"/>
            <w:bottom w:val="none" w:sz="0" w:space="0" w:color="auto"/>
            <w:right w:val="none" w:sz="0" w:space="0" w:color="auto"/>
          </w:divBdr>
        </w:div>
        <w:div w:id="2111075500">
          <w:marLeft w:val="0"/>
          <w:marRight w:val="0"/>
          <w:marTop w:val="0"/>
          <w:marBottom w:val="225"/>
          <w:divBdr>
            <w:top w:val="none" w:sz="0" w:space="0" w:color="auto"/>
            <w:left w:val="none" w:sz="0" w:space="0" w:color="auto"/>
            <w:bottom w:val="none" w:sz="0" w:space="0" w:color="auto"/>
            <w:right w:val="none" w:sz="0" w:space="0" w:color="auto"/>
          </w:divBdr>
        </w:div>
      </w:divsChild>
    </w:div>
    <w:div w:id="20544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8914</TotalTime>
  <Pages>43</Pages>
  <Words>3575</Words>
  <Characters>20378</Characters>
  <Application>Microsoft Office Word</Application>
  <DocSecurity>0</DocSecurity>
  <Lines>169</Lines>
  <Paragraphs>47</Paragraphs>
  <ScaleCrop>false</ScaleCrop>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dc:creator>
  <cp:keywords/>
  <dc:description/>
  <cp:lastModifiedBy>马 利</cp:lastModifiedBy>
  <cp:revision>91</cp:revision>
  <dcterms:created xsi:type="dcterms:W3CDTF">2021-01-12T05:14:00Z</dcterms:created>
  <dcterms:modified xsi:type="dcterms:W3CDTF">2022-10-19T07:20:00Z</dcterms:modified>
</cp:coreProperties>
</file>