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2310A">
      <w:pPr>
        <w:widowControl/>
        <w:spacing w:line="460" w:lineRule="exact"/>
        <w:rPr>
          <w:rFonts w:hint="eastAsia" w:ascii="仿宋_GB2312" w:hAnsi="Calibri" w:eastAsia="仿宋_GB2312" w:cs="宋体"/>
          <w:color w:val="000000"/>
          <w:kern w:val="0"/>
          <w:sz w:val="30"/>
          <w:szCs w:val="30"/>
        </w:rPr>
      </w:pPr>
      <w:r>
        <w:rPr>
          <w:rFonts w:hint="eastAsia" w:ascii="黑体" w:hAnsi="Calibri" w:eastAsia="黑体" w:cs="宋体"/>
          <w:color w:val="000000"/>
          <w:kern w:val="0"/>
          <w:sz w:val="30"/>
          <w:szCs w:val="30"/>
        </w:rPr>
        <w:t>附件1</w:t>
      </w:r>
    </w:p>
    <w:p w14:paraId="52EE8D16">
      <w:pPr>
        <w:widowControl/>
        <w:shd w:val="clear" w:color="auto" w:fill="FFFFFF"/>
        <w:spacing w:line="460" w:lineRule="exact"/>
        <w:jc w:val="center"/>
        <w:rPr>
          <w:rFonts w:hint="eastAsia" w:ascii="方正小标宋简体" w:hAnsi="Calibri" w:eastAsia="方正小标宋简体" w:cs="宋体"/>
          <w:color w:val="000000"/>
          <w:kern w:val="0"/>
          <w:sz w:val="24"/>
        </w:rPr>
      </w:pP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  <w:lang w:val="en-US" w:eastAsia="zh-CN"/>
        </w:rPr>
        <w:t>北票市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政府网站工作年报</w:t>
      </w:r>
    </w:p>
    <w:p w14:paraId="63EDC0F2">
      <w:pPr>
        <w:widowControl/>
        <w:shd w:val="clear" w:color="auto" w:fill="FFFFFF"/>
        <w:jc w:val="center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 xml:space="preserve">（ 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2024</w:t>
      </w:r>
      <w:r>
        <w:rPr>
          <w:rFonts w:hint="eastAsia" w:ascii="宋体" w:hAnsi="宋体" w:cs="宋体"/>
          <w:color w:val="333333"/>
          <w:kern w:val="0"/>
          <w:sz w:val="24"/>
        </w:rPr>
        <w:t>年度）</w:t>
      </w:r>
    </w:p>
    <w:p w14:paraId="6D536DC0">
      <w:pPr>
        <w:widowControl/>
        <w:shd w:val="clear" w:color="auto" w:fill="FFFFFF"/>
        <w:jc w:val="left"/>
      </w:pP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填报单位：</w:t>
      </w:r>
      <w:r>
        <w:rPr>
          <w:rFonts w:hint="eastAsia" w:ascii="宋体" w:hAnsi="宋体" w:cs="宋体"/>
          <w:color w:val="333333"/>
          <w:kern w:val="0"/>
          <w:sz w:val="20"/>
          <w:szCs w:val="20"/>
          <w:lang w:val="en-US" w:eastAsia="zh-CN"/>
        </w:rPr>
        <w:t>北票市政府办公室服务保障中心</w:t>
      </w:r>
    </w:p>
    <w:tbl>
      <w:tblPr>
        <w:tblStyle w:val="2"/>
        <w:tblW w:w="93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594"/>
        <w:gridCol w:w="2509"/>
        <w:gridCol w:w="2206"/>
      </w:tblGrid>
      <w:tr w14:paraId="63EE5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B5F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网站名称</w:t>
            </w:r>
          </w:p>
        </w:tc>
        <w:tc>
          <w:tcPr>
            <w:tcW w:w="730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2B9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北票市人民政府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697EA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199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首页网址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61A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http://www.bp.gov.cn/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2A8E1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BF1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主办单位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B25B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北票市人民政府办公室</w:t>
            </w:r>
            <w:r>
              <w:rPr>
                <w:rFonts w:cs="宋体"/>
                <w:kern w:val="0"/>
                <w:szCs w:val="21"/>
              </w:rPr>
              <w:t>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0B6A5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52E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网站类型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408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shd w:val="clear" w:color="auto" w:fill="FFFFFF"/>
              </w:rPr>
              <w:t>☑</w:t>
            </w:r>
            <w:r>
              <w:rPr>
                <w:rFonts w:hint="eastAsia" w:ascii="宋体" w:hAnsi="宋体" w:cs="宋体"/>
                <w:kern w:val="0"/>
                <w:szCs w:val="21"/>
              </w:rPr>
              <w:t>政府门户网站   □部门网站   □专项网站</w:t>
            </w:r>
          </w:p>
        </w:tc>
      </w:tr>
      <w:tr w14:paraId="4CB4C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B44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政府网站标识码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620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2113810045</w:t>
            </w:r>
            <w:r>
              <w:rPr>
                <w:rFonts w:cs="宋体"/>
                <w:kern w:val="0"/>
                <w:szCs w:val="21"/>
              </w:rPr>
              <w:t>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70F58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07FF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ICP</w:t>
            </w:r>
            <w:r>
              <w:rPr>
                <w:rFonts w:hint="eastAsia" w:ascii="宋体" w:hAnsi="宋体" w:cs="宋体"/>
                <w:kern w:val="0"/>
                <w:szCs w:val="21"/>
              </w:rPr>
              <w:t>备案号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EF954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 </w:t>
            </w:r>
            <w:r>
              <w:rPr>
                <w:rFonts w:hint="eastAsia" w:cs="宋体"/>
                <w:kern w:val="0"/>
                <w:szCs w:val="21"/>
              </w:rPr>
              <w:t>辽ICP备14000980号—1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6FB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公安机关备案号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051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辽公网安备 21138102000003</w:t>
            </w:r>
            <w:r>
              <w:rPr>
                <w:rFonts w:cs="宋体"/>
                <w:kern w:val="0"/>
                <w:szCs w:val="21"/>
              </w:rPr>
              <w:t>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59153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4FDD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独立用户访问总量（单位：个）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A214E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  <w:t>2747316</w:t>
            </w:r>
          </w:p>
        </w:tc>
      </w:tr>
      <w:tr w14:paraId="0CB8B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819B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网站总访问量</w:t>
            </w:r>
          </w:p>
          <w:p w14:paraId="26692AEE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（单位：次）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9EF5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  <w:t>4939326</w:t>
            </w:r>
          </w:p>
        </w:tc>
      </w:tr>
      <w:tr w14:paraId="57DA5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FA5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信息发布</w:t>
            </w:r>
          </w:p>
          <w:p w14:paraId="75326A5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（单位：条）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97A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总数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A1AEA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>4171</w:t>
            </w:r>
          </w:p>
        </w:tc>
      </w:tr>
      <w:tr w14:paraId="03C2C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F818E8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A95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概况类信息更新量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99E9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51</w:t>
            </w:r>
          </w:p>
        </w:tc>
      </w:tr>
      <w:tr w14:paraId="17B56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0DDDAD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2A36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政务动态信息更新量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32F0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1268</w:t>
            </w:r>
          </w:p>
        </w:tc>
      </w:tr>
      <w:tr w14:paraId="13D99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B8A8CE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48A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信息公开目录信息更新量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80CD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highlight w:val="none"/>
                <w:lang w:val="en-US" w:eastAsia="zh-CN"/>
              </w:rPr>
              <w:t>1223</w:t>
            </w:r>
          </w:p>
        </w:tc>
      </w:tr>
      <w:tr w14:paraId="20BB2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08C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专栏专题</w:t>
            </w:r>
          </w:p>
          <w:p w14:paraId="4AD541C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（单位：个）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D9D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维护数量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62AA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14</w:t>
            </w:r>
          </w:p>
        </w:tc>
      </w:tr>
      <w:tr w14:paraId="34CDA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F7CFCE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BF6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新开设数量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0438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6</w:t>
            </w:r>
          </w:p>
        </w:tc>
      </w:tr>
      <w:tr w14:paraId="49350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5DBA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解读回应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294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解读信息发布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FA7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总数（单位：条）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FEBA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34</w:t>
            </w:r>
          </w:p>
        </w:tc>
      </w:tr>
      <w:tr w14:paraId="1496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0F9A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4A32A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FF7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解读材料数量（单位：条）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FA03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19</w:t>
            </w:r>
          </w:p>
        </w:tc>
      </w:tr>
      <w:tr w14:paraId="38FAA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029C1F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19E251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BECC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解读产品数量（单位：个）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8CA3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15</w:t>
            </w:r>
          </w:p>
        </w:tc>
      </w:tr>
      <w:tr w14:paraId="3986B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04B66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1979E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2677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媒体评论文章数量</w:t>
            </w:r>
          </w:p>
          <w:p w14:paraId="63F73BE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（单位：篇）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4922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229DE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50E0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3FF4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回应公众关注热点或</w:t>
            </w:r>
          </w:p>
          <w:p w14:paraId="404235A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重大舆情数量（单位：次）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6880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62BF2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9834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办事服务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76A4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是否发布服务事项目录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174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color w:val="333333"/>
                <w:shd w:val="clear" w:color="auto" w:fill="FFFFFF"/>
              </w:rPr>
              <w:t>☑</w:t>
            </w:r>
            <w:r>
              <w:rPr>
                <w:rFonts w:hint="eastAsia" w:ascii="宋体" w:hAnsi="宋体" w:cs="宋体"/>
                <w:kern w:val="0"/>
                <w:szCs w:val="21"/>
              </w:rPr>
              <w:t>是   □否</w:t>
            </w:r>
          </w:p>
        </w:tc>
      </w:tr>
      <w:tr w14:paraId="00CB7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95DD38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B03B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注册用户数</w:t>
            </w:r>
          </w:p>
          <w:p w14:paraId="5E310F4B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（单位：个）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E1D1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1BA9D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91C9A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363C7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政务服务事项数量</w:t>
            </w:r>
          </w:p>
          <w:p w14:paraId="6CE5C165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（单位：项）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0F4A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lang w:val="en-US" w:eastAsia="zh-CN"/>
              </w:rPr>
              <w:t>919</w:t>
            </w:r>
          </w:p>
        </w:tc>
      </w:tr>
      <w:tr w14:paraId="6764F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62981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B5AB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可全程在线办理政务服务事项数量（单位：项）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0461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lang w:val="en-US" w:eastAsia="zh-CN"/>
              </w:rPr>
              <w:t>919</w:t>
            </w:r>
          </w:p>
        </w:tc>
      </w:tr>
      <w:tr w14:paraId="0BDE4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3C069C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249C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办件量</w:t>
            </w:r>
          </w:p>
          <w:p w14:paraId="158132EC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（单位：件）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9CD49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总数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8F51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lang w:val="en-US" w:eastAsia="zh-CN"/>
              </w:rPr>
              <w:t>32730</w:t>
            </w:r>
          </w:p>
        </w:tc>
      </w:tr>
      <w:tr w14:paraId="79391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9AEF6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69D6F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C135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自然人办件量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5BC1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lang w:val="en-US" w:eastAsia="zh-CN"/>
              </w:rPr>
              <w:t>17046</w:t>
            </w:r>
          </w:p>
        </w:tc>
      </w:tr>
      <w:tr w14:paraId="29C76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5224A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6426E3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7E8B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法人办件量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A659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lang w:val="en-US" w:eastAsia="zh-CN"/>
              </w:rPr>
              <w:t>15684</w:t>
            </w:r>
          </w:p>
        </w:tc>
      </w:tr>
      <w:tr w14:paraId="12AB6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CF8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互动交流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BFF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是否使用统一平台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0A0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MS Gothic" w:hAnsi="MS Gothic" w:cs="MS Gothic"/>
                <w:color w:val="333333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是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5928D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698A6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2276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留言办理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C06D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收到留言数量（单位：条）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15C5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lang w:val="en-US" w:eastAsia="zh-CN"/>
              </w:rPr>
              <w:t>633</w:t>
            </w:r>
          </w:p>
        </w:tc>
      </w:tr>
      <w:tr w14:paraId="48E29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33501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4A56DF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BA15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办结留言数量</w:t>
            </w:r>
          </w:p>
          <w:p w14:paraId="1A36EB29">
            <w:pPr>
              <w:widowControl/>
              <w:jc w:val="center"/>
              <w:rPr>
                <w:rFonts w:hint="eastAsia" w:ascii="Calibri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5F83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lang w:val="en-US" w:eastAsia="zh-CN"/>
              </w:rPr>
              <w:t>617</w:t>
            </w:r>
          </w:p>
        </w:tc>
      </w:tr>
      <w:tr w14:paraId="308CA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872715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BDEC99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2236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平均办理时间（单位：天）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4094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</w:tr>
      <w:tr w14:paraId="55AD1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C5503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D77B02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B0AE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公开答复数量（单位：条）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5BCD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lang w:val="en-US" w:eastAsia="zh-CN"/>
              </w:rPr>
              <w:t>569</w:t>
            </w:r>
          </w:p>
        </w:tc>
      </w:tr>
      <w:tr w14:paraId="7AFA4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49533D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EAA0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征集调查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0BC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征集调查期数</w:t>
            </w:r>
          </w:p>
          <w:p w14:paraId="606A4B6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1078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38</w:t>
            </w:r>
          </w:p>
        </w:tc>
      </w:tr>
      <w:tr w14:paraId="760E7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F2DBD9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C7C8A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C36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收到意见数量</w:t>
            </w:r>
          </w:p>
          <w:p w14:paraId="4A1328F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CF9A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0587A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5A5BA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4E0ABD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55D6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公布调查结果期数</w:t>
            </w:r>
          </w:p>
          <w:p w14:paraId="4F456D6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0FD4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071F5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1F9D8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67E6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在线访谈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B77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访谈期数（单位：期）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ABEE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16</w:t>
            </w:r>
          </w:p>
        </w:tc>
      </w:tr>
      <w:tr w14:paraId="79F35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CAE1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C91A3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C00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网民留言数量（单位：条）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34E8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01F7B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AD351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6B6EFD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EFAE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答复网民提问数量</w:t>
            </w:r>
          </w:p>
          <w:p w14:paraId="30C477E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8989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1CF6C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EA5E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C24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是否提供智能问答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0C40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是  </w:t>
            </w:r>
            <w:r>
              <w:rPr>
                <w:rFonts w:hint="eastAsia" w:ascii="MS Gothic" w:hAnsi="MS Gothic" w:eastAsia="宋体" w:cs="MS Gothic"/>
                <w:color w:val="333333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7EC8C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AABE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安全防护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131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安全检测评估次数</w:t>
            </w:r>
          </w:p>
          <w:p w14:paraId="15BD8CB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（单位：次）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CA7B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4</w:t>
            </w:r>
          </w:p>
        </w:tc>
      </w:tr>
      <w:tr w14:paraId="35D65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55061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4435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发现问题数量</w:t>
            </w:r>
          </w:p>
          <w:p w14:paraId="5E4BBD8C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（单位：个）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CE26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</w:tr>
      <w:tr w14:paraId="5EFB7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0B01F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F055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问题整改数量</w:t>
            </w:r>
          </w:p>
          <w:p w14:paraId="4CFA31AE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（单位：个）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433E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</w:tr>
      <w:tr w14:paraId="6DE91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E43B19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487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是否建立安全监测预警机制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58C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是  </w:t>
            </w:r>
            <w:r>
              <w:rPr>
                <w:rFonts w:hint="eastAsia" w:ascii="MS Gothic" w:hAnsi="MS Gothic" w:eastAsia="宋体" w:cs="MS Gothic"/>
                <w:color w:val="333333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26325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88DE44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B6EA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是否开展应急演练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D249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是  </w:t>
            </w:r>
            <w:r>
              <w:rPr>
                <w:rFonts w:hint="eastAsia" w:ascii="MS Gothic" w:hAnsi="MS Gothic" w:eastAsia="宋体" w:cs="MS Gothic"/>
                <w:color w:val="333333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508D1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397D22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70F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是否明确网站安全责任人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27F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是  </w:t>
            </w:r>
            <w:r>
              <w:rPr>
                <w:rFonts w:hint="eastAsia" w:ascii="MS Gothic" w:hAnsi="MS Gothic" w:eastAsia="宋体" w:cs="MS Gothic"/>
                <w:color w:val="333333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20EC9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C9E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移动新媒体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37C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是否有移动新媒体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2694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是  </w:t>
            </w:r>
            <w:r>
              <w:rPr>
                <w:rFonts w:hint="eastAsia" w:ascii="MS Gothic" w:hAnsi="MS Gothic" w:eastAsia="宋体" w:cs="MS Gothic"/>
                <w:color w:val="333333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2341F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43097D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58B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微博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2F4C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5935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无</w:t>
            </w:r>
          </w:p>
        </w:tc>
      </w:tr>
      <w:tr w14:paraId="389BA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E37DD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BA55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5AD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信息发布量（单位：条）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8EBC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39F8F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13066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FFB79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C4B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关注量（单位：个）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9D20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31009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4D996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2C8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微信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6424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1DA6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中国北票</w:t>
            </w:r>
          </w:p>
        </w:tc>
      </w:tr>
      <w:tr w14:paraId="7FB31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EAB731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F698D4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E4F0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信息发布量（单位：条）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50B8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lang w:val="en-US" w:eastAsia="zh-CN"/>
              </w:rPr>
              <w:t>330</w:t>
            </w:r>
          </w:p>
        </w:tc>
      </w:tr>
      <w:tr w14:paraId="21BC4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043A2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7DD7CA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9D62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订阅数（单位：个）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35B5F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lang w:val="en-US" w:eastAsia="zh-CN"/>
              </w:rPr>
              <w:t>2240</w:t>
            </w:r>
          </w:p>
        </w:tc>
      </w:tr>
      <w:tr w14:paraId="39D8F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36E89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617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C95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2BC71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FA76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创新发展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D63A">
            <w:pPr>
              <w:widowControl/>
              <w:ind w:firstLine="200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□搜索即服务   □多语言版本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Cs w:val="21"/>
              </w:rPr>
              <w:t>无障碍浏览   □千人千网</w:t>
            </w:r>
          </w:p>
          <w:p w14:paraId="225498EB">
            <w:pPr>
              <w:widowControl/>
              <w:ind w:firstLine="200"/>
              <w:jc w:val="left"/>
              <w:rPr>
                <w:rFonts w:hint="default" w:ascii="Calibri" w:hAnsi="Calibri" w:cs="宋体"/>
                <w:kern w:val="0"/>
                <w:szCs w:val="21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因用户需在辽宁省统一身份认证平台注册，</w:t>
            </w:r>
            <w:r>
              <w:rPr>
                <w:rFonts w:hint="eastAsia" w:cs="宋体"/>
                <w:kern w:val="0"/>
                <w:szCs w:val="21"/>
                <w:highlight w:val="none"/>
                <w:u w:val="single"/>
                <w:lang w:eastAsia="zh-CN"/>
              </w:rPr>
              <w:t>办事服务注册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县级</w:t>
            </w:r>
            <w:r>
              <w:rPr>
                <w:rFonts w:hint="eastAsia" w:cs="宋体"/>
                <w:kern w:val="0"/>
                <w:szCs w:val="21"/>
                <w:highlight w:val="none"/>
                <w:u w:val="single"/>
                <w:lang w:eastAsia="zh-CN"/>
              </w:rPr>
              <w:t>用户数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无法统计</w:t>
            </w:r>
            <w:r>
              <w:rPr>
                <w:rFonts w:ascii="Calibri" w:hAnsi="Calibri" w:cs="宋体"/>
                <w:color w:val="auto"/>
                <w:kern w:val="0"/>
                <w:szCs w:val="21"/>
                <w:highlight w:val="none"/>
                <w:u w:val="single"/>
              </w:rPr>
              <w:t> 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因此</w:t>
            </w:r>
            <w:r>
              <w:rPr>
                <w:rFonts w:hint="eastAsia" w:cs="宋体"/>
                <w:kern w:val="0"/>
                <w:szCs w:val="21"/>
                <w:highlight w:val="none"/>
                <w:u w:val="single"/>
                <w:lang w:eastAsia="zh-CN"/>
              </w:rPr>
              <w:t>办事服务注册用户数填“</w:t>
            </w:r>
            <w:r>
              <w:rPr>
                <w:rFonts w:hint="eastAsia" w:cs="宋体"/>
                <w:kern w:val="0"/>
                <w:szCs w:val="21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cs="宋体"/>
                <w:kern w:val="0"/>
                <w:szCs w:val="21"/>
                <w:highlight w:val="none"/>
                <w:u w:val="single"/>
                <w:lang w:eastAsia="zh-CN"/>
              </w:rPr>
              <w:t>”</w:t>
            </w:r>
          </w:p>
        </w:tc>
      </w:tr>
    </w:tbl>
    <w:p w14:paraId="287F7F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jEwNzc2YTA5ZWIzOGEzODFiMjNiOTY0ZDEwMTgifQ=="/>
  </w:docVars>
  <w:rsids>
    <w:rsidRoot w:val="7D437E30"/>
    <w:rsid w:val="00FC436E"/>
    <w:rsid w:val="03822CFE"/>
    <w:rsid w:val="0D86245E"/>
    <w:rsid w:val="14787805"/>
    <w:rsid w:val="15704D05"/>
    <w:rsid w:val="186E584C"/>
    <w:rsid w:val="1E7F3848"/>
    <w:rsid w:val="1EBE3B81"/>
    <w:rsid w:val="200B7CB5"/>
    <w:rsid w:val="21F1510E"/>
    <w:rsid w:val="280C7F02"/>
    <w:rsid w:val="31E744D3"/>
    <w:rsid w:val="32B76B39"/>
    <w:rsid w:val="36377069"/>
    <w:rsid w:val="3EAC7351"/>
    <w:rsid w:val="3FDA4D4C"/>
    <w:rsid w:val="4093139F"/>
    <w:rsid w:val="40950D76"/>
    <w:rsid w:val="40C66D63"/>
    <w:rsid w:val="40FA4F7A"/>
    <w:rsid w:val="44983E14"/>
    <w:rsid w:val="463C6BC5"/>
    <w:rsid w:val="46DA74B8"/>
    <w:rsid w:val="470D685C"/>
    <w:rsid w:val="474B492E"/>
    <w:rsid w:val="476725FC"/>
    <w:rsid w:val="4B291708"/>
    <w:rsid w:val="4D994866"/>
    <w:rsid w:val="4E576FCA"/>
    <w:rsid w:val="4FF508FB"/>
    <w:rsid w:val="503A29A4"/>
    <w:rsid w:val="54E94A36"/>
    <w:rsid w:val="558414D6"/>
    <w:rsid w:val="58382B00"/>
    <w:rsid w:val="58EE0289"/>
    <w:rsid w:val="5E6E376A"/>
    <w:rsid w:val="619F5D6A"/>
    <w:rsid w:val="62DC55C0"/>
    <w:rsid w:val="650A1380"/>
    <w:rsid w:val="67BD7FBB"/>
    <w:rsid w:val="681B213F"/>
    <w:rsid w:val="6A554E4C"/>
    <w:rsid w:val="6B250CC2"/>
    <w:rsid w:val="6DCE71F3"/>
    <w:rsid w:val="6E46375B"/>
    <w:rsid w:val="6F7E3097"/>
    <w:rsid w:val="7363616C"/>
    <w:rsid w:val="76434C32"/>
    <w:rsid w:val="7B9A47D2"/>
    <w:rsid w:val="7D43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914</Characters>
  <Lines>0</Lines>
  <Paragraphs>0</Paragraphs>
  <TotalTime>8</TotalTime>
  <ScaleCrop>false</ScaleCrop>
  <LinksUpToDate>false</LinksUpToDate>
  <CharactersWithSpaces>962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2024-01-12T02:00:00Z</dcterms:created>
  <dc:creator>Administrator</dc:creator>
  <cp:lastModifiedBy>姝语</cp:lastModifiedBy>
  <dcterms:modified xsi:type="dcterms:W3CDTF">2025-01-06T08:04:20Z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12FD584D38424A9C9FFF73AAB433391D_11</vt:lpwstr>
  </property>
  <property fmtid="{D5CDD505-2E9C-101B-9397-08002B2CF9AE}" pid="4" name="KSOTemplateDocerSaveRecord">
    <vt:lpwstr>eyJoZGlkIjoiZjAwYjEwNzc2YTA5ZWIzOGEzODFiMjNiOTY0ZDEwMTgiLCJ1c2VySWQiOiIzNTc5NDkxNzIifQ==</vt:lpwstr>
  </property>
</Properties>
</file>