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E7540">
      <w:pPr>
        <w:adjustRightInd w:val="0"/>
        <w:snapToGrid w:val="0"/>
        <w:rPr>
          <w:rFonts w:hint="eastAsia"/>
          <w:szCs w:val="32"/>
        </w:rPr>
      </w:pPr>
      <w:r>
        <w:rPr>
          <w:rFonts w:ascii="黑体" w:hAnsi="黑体" w:eastAsia="黑体"/>
          <w:szCs w:val="32"/>
        </w:rPr>
        <w:t>附件1</w:t>
      </w:r>
    </w:p>
    <w:p w14:paraId="757B699A">
      <w:pPr>
        <w:adjustRightInd w:val="0"/>
        <w:snapToGrid w:val="0"/>
        <w:spacing w:line="408" w:lineRule="auto"/>
        <w:rPr>
          <w:rFonts w:ascii="黑体" w:hAnsi="黑体" w:eastAsia="黑体"/>
          <w:szCs w:val="32"/>
        </w:rPr>
      </w:pPr>
    </w:p>
    <w:p w14:paraId="50024843">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15D061F">
      <w:pPr>
        <w:adjustRightInd w:val="0"/>
        <w:snapToGrid w:val="0"/>
        <w:spacing w:line="408" w:lineRule="auto"/>
        <w:rPr>
          <w:rFonts w:ascii="黑体" w:hAnsi="黑体" w:eastAsia="黑体"/>
          <w:szCs w:val="32"/>
        </w:rPr>
      </w:pPr>
    </w:p>
    <w:p w14:paraId="4AB707E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3AD0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3126169">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B5FE451">
            <w:pPr>
              <w:adjustRightInd w:val="0"/>
              <w:snapToGrid w:val="0"/>
              <w:jc w:val="center"/>
              <w:rPr>
                <w:rFonts w:ascii="宋体" w:hAnsi="宋体" w:eastAsia="宋体"/>
                <w:sz w:val="21"/>
                <w:szCs w:val="21"/>
              </w:rPr>
            </w:pPr>
            <w:r>
              <w:rPr>
                <w:rFonts w:hint="eastAsia" w:ascii="宋体" w:hAnsi="宋体" w:eastAsia="宋体"/>
                <w:sz w:val="21"/>
                <w:szCs w:val="21"/>
                <w:lang w:eastAsia="zh-CN"/>
              </w:rPr>
              <w:t>北票市友联铁选矿有限公司年产6万吨铁精粉建设项目</w:t>
            </w:r>
            <w:bookmarkStart w:id="0" w:name="_GoBack"/>
            <w:bookmarkEnd w:id="0"/>
          </w:p>
        </w:tc>
      </w:tr>
      <w:tr w14:paraId="1906F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680B34F">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2DE4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789039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7EBD0FAB">
            <w:pPr>
              <w:adjustRightInd w:val="0"/>
              <w:snapToGrid w:val="0"/>
              <w:rPr>
                <w:rFonts w:ascii="宋体" w:hAnsi="宋体" w:eastAsia="宋体"/>
                <w:sz w:val="21"/>
                <w:szCs w:val="21"/>
              </w:rPr>
            </w:pPr>
          </w:p>
          <w:p w14:paraId="5B0CADAF">
            <w:pPr>
              <w:adjustRightInd w:val="0"/>
              <w:snapToGrid w:val="0"/>
              <w:rPr>
                <w:rFonts w:ascii="宋体" w:hAnsi="宋体" w:eastAsia="宋体"/>
                <w:sz w:val="21"/>
                <w:szCs w:val="21"/>
              </w:rPr>
            </w:pPr>
          </w:p>
          <w:p w14:paraId="260E09C3">
            <w:pPr>
              <w:adjustRightInd w:val="0"/>
              <w:snapToGrid w:val="0"/>
              <w:rPr>
                <w:rFonts w:ascii="宋体" w:hAnsi="宋体" w:eastAsia="宋体"/>
                <w:sz w:val="21"/>
                <w:szCs w:val="21"/>
              </w:rPr>
            </w:pPr>
          </w:p>
          <w:p w14:paraId="354C8E90">
            <w:pPr>
              <w:adjustRightInd w:val="0"/>
              <w:snapToGrid w:val="0"/>
              <w:rPr>
                <w:rFonts w:ascii="宋体" w:hAnsi="宋体" w:eastAsia="宋体"/>
                <w:sz w:val="21"/>
                <w:szCs w:val="21"/>
              </w:rPr>
            </w:pPr>
          </w:p>
          <w:p w14:paraId="051945A0">
            <w:pPr>
              <w:adjustRightInd w:val="0"/>
              <w:snapToGrid w:val="0"/>
              <w:rPr>
                <w:rFonts w:ascii="宋体" w:hAnsi="宋体" w:eastAsia="宋体"/>
                <w:sz w:val="21"/>
                <w:szCs w:val="21"/>
              </w:rPr>
            </w:pPr>
          </w:p>
          <w:p w14:paraId="140846C9">
            <w:pPr>
              <w:adjustRightInd w:val="0"/>
              <w:snapToGrid w:val="0"/>
              <w:rPr>
                <w:rFonts w:ascii="宋体" w:hAnsi="宋体" w:eastAsia="宋体"/>
                <w:sz w:val="21"/>
                <w:szCs w:val="21"/>
              </w:rPr>
            </w:pPr>
          </w:p>
          <w:p w14:paraId="1D8FE09A">
            <w:pPr>
              <w:adjustRightInd w:val="0"/>
              <w:snapToGrid w:val="0"/>
              <w:rPr>
                <w:rFonts w:ascii="宋体" w:hAnsi="宋体" w:eastAsia="宋体"/>
                <w:sz w:val="21"/>
                <w:szCs w:val="21"/>
              </w:rPr>
            </w:pPr>
          </w:p>
          <w:p w14:paraId="7A5389AE">
            <w:pPr>
              <w:adjustRightInd w:val="0"/>
              <w:snapToGrid w:val="0"/>
              <w:rPr>
                <w:rFonts w:ascii="宋体" w:hAnsi="宋体" w:eastAsia="宋体"/>
                <w:sz w:val="21"/>
                <w:szCs w:val="21"/>
              </w:rPr>
            </w:pPr>
          </w:p>
          <w:p w14:paraId="04DFB79A">
            <w:pPr>
              <w:adjustRightInd w:val="0"/>
              <w:snapToGrid w:val="0"/>
              <w:rPr>
                <w:rFonts w:ascii="宋体" w:hAnsi="宋体" w:eastAsia="宋体"/>
                <w:sz w:val="21"/>
                <w:szCs w:val="21"/>
              </w:rPr>
            </w:pPr>
          </w:p>
          <w:p w14:paraId="68DFDE47">
            <w:pPr>
              <w:adjustRightInd w:val="0"/>
              <w:snapToGrid w:val="0"/>
              <w:rPr>
                <w:rFonts w:ascii="宋体" w:hAnsi="宋体" w:eastAsia="宋体"/>
                <w:sz w:val="21"/>
                <w:szCs w:val="21"/>
              </w:rPr>
            </w:pPr>
          </w:p>
          <w:p w14:paraId="32A0CE3D">
            <w:pPr>
              <w:adjustRightInd w:val="0"/>
              <w:snapToGrid w:val="0"/>
              <w:rPr>
                <w:rFonts w:ascii="宋体" w:hAnsi="宋体" w:eastAsia="宋体"/>
                <w:sz w:val="21"/>
                <w:szCs w:val="21"/>
              </w:rPr>
            </w:pPr>
          </w:p>
          <w:p w14:paraId="6169EC8C">
            <w:pPr>
              <w:adjustRightInd w:val="0"/>
              <w:snapToGrid w:val="0"/>
              <w:rPr>
                <w:rFonts w:ascii="宋体" w:hAnsi="宋体" w:eastAsia="宋体"/>
                <w:sz w:val="21"/>
                <w:szCs w:val="21"/>
              </w:rPr>
            </w:pPr>
          </w:p>
          <w:p w14:paraId="170001AE">
            <w:pPr>
              <w:adjustRightInd w:val="0"/>
              <w:snapToGrid w:val="0"/>
              <w:rPr>
                <w:rFonts w:ascii="宋体" w:hAnsi="宋体" w:eastAsia="宋体"/>
                <w:sz w:val="21"/>
                <w:szCs w:val="21"/>
              </w:rPr>
            </w:pPr>
          </w:p>
          <w:p w14:paraId="4B1D2266">
            <w:pPr>
              <w:adjustRightInd w:val="0"/>
              <w:snapToGrid w:val="0"/>
              <w:rPr>
                <w:rFonts w:hint="eastAsia" w:ascii="宋体" w:hAnsi="宋体" w:eastAsia="宋体"/>
                <w:sz w:val="21"/>
                <w:szCs w:val="21"/>
              </w:rPr>
            </w:pPr>
          </w:p>
          <w:p w14:paraId="18504B53">
            <w:pPr>
              <w:adjustRightInd w:val="0"/>
              <w:snapToGrid w:val="0"/>
              <w:rPr>
                <w:rFonts w:hint="eastAsia" w:ascii="宋体" w:hAnsi="宋体" w:eastAsia="宋体"/>
                <w:sz w:val="21"/>
                <w:szCs w:val="21"/>
              </w:rPr>
            </w:pPr>
          </w:p>
          <w:p w14:paraId="0C658EB2">
            <w:pPr>
              <w:adjustRightInd w:val="0"/>
              <w:snapToGrid w:val="0"/>
              <w:rPr>
                <w:rFonts w:hint="eastAsia" w:ascii="宋体" w:hAnsi="宋体" w:eastAsia="宋体"/>
                <w:sz w:val="21"/>
                <w:szCs w:val="21"/>
              </w:rPr>
            </w:pPr>
          </w:p>
          <w:p w14:paraId="2AF63BB1">
            <w:pPr>
              <w:adjustRightInd w:val="0"/>
              <w:snapToGrid w:val="0"/>
              <w:rPr>
                <w:rFonts w:hint="eastAsia" w:ascii="宋体" w:hAnsi="宋体" w:eastAsia="宋体"/>
                <w:sz w:val="21"/>
                <w:szCs w:val="21"/>
              </w:rPr>
            </w:pPr>
          </w:p>
          <w:p w14:paraId="56315000">
            <w:pPr>
              <w:adjustRightInd w:val="0"/>
              <w:snapToGrid w:val="0"/>
              <w:rPr>
                <w:rFonts w:hint="eastAsia" w:ascii="宋体" w:hAnsi="宋体" w:eastAsia="宋体"/>
                <w:sz w:val="21"/>
                <w:szCs w:val="21"/>
              </w:rPr>
            </w:pPr>
          </w:p>
          <w:p w14:paraId="1808156C">
            <w:pPr>
              <w:adjustRightInd w:val="0"/>
              <w:snapToGrid w:val="0"/>
              <w:rPr>
                <w:rFonts w:hint="eastAsia" w:ascii="宋体" w:hAnsi="宋体" w:eastAsia="宋体"/>
                <w:sz w:val="21"/>
                <w:szCs w:val="21"/>
              </w:rPr>
            </w:pPr>
          </w:p>
          <w:p w14:paraId="5D55C384">
            <w:pPr>
              <w:adjustRightInd w:val="0"/>
              <w:snapToGrid w:val="0"/>
              <w:rPr>
                <w:rFonts w:hint="eastAsia" w:ascii="宋体" w:hAnsi="宋体" w:eastAsia="宋体"/>
                <w:sz w:val="21"/>
                <w:szCs w:val="21"/>
              </w:rPr>
            </w:pPr>
          </w:p>
          <w:p w14:paraId="20096339">
            <w:pPr>
              <w:adjustRightInd w:val="0"/>
              <w:snapToGrid w:val="0"/>
              <w:rPr>
                <w:rFonts w:hint="eastAsia" w:ascii="宋体" w:hAnsi="宋体" w:eastAsia="宋体"/>
                <w:sz w:val="21"/>
                <w:szCs w:val="21"/>
              </w:rPr>
            </w:pPr>
          </w:p>
          <w:p w14:paraId="7FB180CE">
            <w:pPr>
              <w:adjustRightInd w:val="0"/>
              <w:snapToGrid w:val="0"/>
              <w:rPr>
                <w:rFonts w:hint="eastAsia" w:ascii="宋体" w:hAnsi="宋体" w:eastAsia="宋体"/>
                <w:sz w:val="21"/>
                <w:szCs w:val="21"/>
              </w:rPr>
            </w:pPr>
          </w:p>
          <w:p w14:paraId="06826575">
            <w:pPr>
              <w:adjustRightInd w:val="0"/>
              <w:snapToGrid w:val="0"/>
              <w:rPr>
                <w:rFonts w:hint="eastAsia" w:ascii="宋体" w:hAnsi="宋体" w:eastAsia="宋体"/>
                <w:sz w:val="21"/>
                <w:szCs w:val="21"/>
              </w:rPr>
            </w:pPr>
          </w:p>
          <w:p w14:paraId="01D96B3A">
            <w:pPr>
              <w:adjustRightInd w:val="0"/>
              <w:snapToGrid w:val="0"/>
              <w:rPr>
                <w:rFonts w:hint="eastAsia" w:ascii="宋体" w:hAnsi="宋体" w:eastAsia="宋体"/>
                <w:sz w:val="21"/>
                <w:szCs w:val="21"/>
              </w:rPr>
            </w:pPr>
          </w:p>
          <w:p w14:paraId="7FB86F4A">
            <w:pPr>
              <w:adjustRightInd w:val="0"/>
              <w:snapToGrid w:val="0"/>
              <w:rPr>
                <w:rFonts w:hint="eastAsia" w:ascii="宋体" w:hAnsi="宋体" w:eastAsia="宋体"/>
                <w:sz w:val="21"/>
                <w:szCs w:val="21"/>
              </w:rPr>
            </w:pPr>
          </w:p>
          <w:p w14:paraId="056A328F">
            <w:pPr>
              <w:adjustRightInd w:val="0"/>
              <w:snapToGrid w:val="0"/>
              <w:rPr>
                <w:rFonts w:hint="eastAsia" w:ascii="宋体" w:hAnsi="宋体" w:eastAsia="宋体"/>
                <w:sz w:val="21"/>
                <w:szCs w:val="21"/>
              </w:rPr>
            </w:pPr>
          </w:p>
          <w:p w14:paraId="240AE9F8">
            <w:pPr>
              <w:adjustRightInd w:val="0"/>
              <w:snapToGrid w:val="0"/>
              <w:rPr>
                <w:rFonts w:hint="eastAsia" w:ascii="宋体" w:hAnsi="宋体" w:eastAsia="宋体"/>
                <w:sz w:val="21"/>
                <w:szCs w:val="21"/>
              </w:rPr>
            </w:pPr>
          </w:p>
          <w:p w14:paraId="43F43AD7">
            <w:pPr>
              <w:adjustRightInd w:val="0"/>
              <w:snapToGrid w:val="0"/>
              <w:rPr>
                <w:rFonts w:hint="eastAsia" w:ascii="宋体" w:hAnsi="宋体" w:eastAsia="宋体"/>
                <w:sz w:val="21"/>
                <w:szCs w:val="21"/>
              </w:rPr>
            </w:pPr>
          </w:p>
          <w:p w14:paraId="14961A25">
            <w:pPr>
              <w:adjustRightInd w:val="0"/>
              <w:snapToGrid w:val="0"/>
              <w:rPr>
                <w:rFonts w:hint="eastAsia" w:ascii="宋体" w:hAnsi="宋体" w:eastAsia="宋体"/>
                <w:sz w:val="21"/>
                <w:szCs w:val="21"/>
              </w:rPr>
            </w:pPr>
          </w:p>
          <w:p w14:paraId="3666274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4BD3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213DEB">
            <w:pPr>
              <w:adjustRightInd w:val="0"/>
              <w:snapToGrid w:val="0"/>
              <w:rPr>
                <w:rFonts w:ascii="黑体" w:hAnsi="黑体" w:eastAsia="黑体"/>
                <w:sz w:val="21"/>
                <w:szCs w:val="21"/>
              </w:rPr>
            </w:pPr>
            <w:r>
              <w:rPr>
                <w:rFonts w:ascii="黑体" w:hAnsi="黑体" w:eastAsia="黑体"/>
                <w:sz w:val="21"/>
                <w:szCs w:val="21"/>
              </w:rPr>
              <w:t>二、本页为公众信息</w:t>
            </w:r>
          </w:p>
        </w:tc>
      </w:tr>
      <w:tr w14:paraId="680642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96231B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063A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1038A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811DAF7">
            <w:pPr>
              <w:adjustRightInd w:val="0"/>
              <w:snapToGrid w:val="0"/>
              <w:rPr>
                <w:rFonts w:ascii="宋体" w:hAnsi="宋体" w:eastAsia="宋体"/>
                <w:sz w:val="21"/>
                <w:szCs w:val="21"/>
              </w:rPr>
            </w:pPr>
          </w:p>
        </w:tc>
      </w:tr>
      <w:tr w14:paraId="0AF80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9F5A5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AD2924C">
            <w:pPr>
              <w:adjustRightInd w:val="0"/>
              <w:snapToGrid w:val="0"/>
              <w:rPr>
                <w:rFonts w:ascii="宋体" w:hAnsi="宋体" w:eastAsia="宋体"/>
                <w:sz w:val="21"/>
                <w:szCs w:val="21"/>
              </w:rPr>
            </w:pPr>
          </w:p>
        </w:tc>
      </w:tr>
      <w:tr w14:paraId="5D653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2A716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529264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15AE58F">
            <w:pPr>
              <w:adjustRightInd w:val="0"/>
              <w:snapToGrid w:val="0"/>
              <w:rPr>
                <w:rFonts w:ascii="宋体" w:hAnsi="宋体" w:eastAsia="宋体"/>
                <w:sz w:val="21"/>
                <w:szCs w:val="21"/>
              </w:rPr>
            </w:pPr>
          </w:p>
        </w:tc>
      </w:tr>
      <w:tr w14:paraId="5D2F8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B515516">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F9DD952">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FD89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BEB3B3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7D80E5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348CB84">
            <w:pPr>
              <w:adjustRightInd w:val="0"/>
              <w:snapToGrid w:val="0"/>
              <w:rPr>
                <w:rFonts w:ascii="宋体" w:hAnsi="宋体" w:eastAsia="宋体"/>
                <w:sz w:val="21"/>
                <w:szCs w:val="21"/>
              </w:rPr>
            </w:pPr>
          </w:p>
          <w:p w14:paraId="386E1093">
            <w:pPr>
              <w:adjustRightInd w:val="0"/>
              <w:snapToGrid w:val="0"/>
              <w:rPr>
                <w:rFonts w:hint="eastAsia" w:ascii="宋体" w:hAnsi="宋体" w:eastAsia="宋体"/>
                <w:sz w:val="21"/>
                <w:szCs w:val="21"/>
              </w:rPr>
            </w:pPr>
          </w:p>
          <w:p w14:paraId="6760B1F7">
            <w:pPr>
              <w:adjustRightInd w:val="0"/>
              <w:snapToGrid w:val="0"/>
              <w:rPr>
                <w:rFonts w:hint="eastAsia" w:ascii="宋体" w:hAnsi="宋体" w:eastAsia="宋体"/>
                <w:sz w:val="21"/>
                <w:szCs w:val="21"/>
              </w:rPr>
            </w:pPr>
          </w:p>
          <w:p w14:paraId="14AA06C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1327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3E795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61A54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7267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9C26F79">
            <w:pPr>
              <w:adjustRightInd w:val="0"/>
              <w:snapToGrid w:val="0"/>
              <w:rPr>
                <w:rFonts w:ascii="宋体" w:hAnsi="宋体" w:eastAsia="宋体"/>
                <w:b/>
                <w:bCs/>
                <w:sz w:val="21"/>
                <w:szCs w:val="21"/>
              </w:rPr>
            </w:pPr>
          </w:p>
        </w:tc>
      </w:tr>
      <w:tr w14:paraId="46692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6A7F21">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76FC2A0">
            <w:pPr>
              <w:adjustRightInd w:val="0"/>
              <w:snapToGrid w:val="0"/>
              <w:rPr>
                <w:rFonts w:ascii="宋体" w:hAnsi="宋体" w:eastAsia="宋体"/>
                <w:b/>
                <w:bCs/>
                <w:sz w:val="21"/>
                <w:szCs w:val="21"/>
              </w:rPr>
            </w:pPr>
          </w:p>
        </w:tc>
      </w:tr>
      <w:tr w14:paraId="74456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5268D5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963F79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DBE408D">
            <w:pPr>
              <w:adjustRightInd w:val="0"/>
              <w:snapToGrid w:val="0"/>
              <w:rPr>
                <w:rFonts w:ascii="宋体" w:hAnsi="宋体" w:eastAsia="宋体"/>
                <w:b/>
                <w:bCs/>
                <w:sz w:val="21"/>
                <w:szCs w:val="21"/>
              </w:rPr>
            </w:pPr>
          </w:p>
        </w:tc>
      </w:tr>
      <w:tr w14:paraId="62049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F7357F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83051F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45C7B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DDC9D4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13A7A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MTM4YjlhNzIxYjQ1YTg1YzU0MTI4ODJmMTQ4YjQifQ=="/>
  </w:docVars>
  <w:rsids>
    <w:rsidRoot w:val="44EB321A"/>
    <w:rsid w:val="02A357A9"/>
    <w:rsid w:val="079506BA"/>
    <w:rsid w:val="1C7F545C"/>
    <w:rsid w:val="3BD75FD0"/>
    <w:rsid w:val="44EB321A"/>
    <w:rsid w:val="49BB3239"/>
    <w:rsid w:val="540E4997"/>
    <w:rsid w:val="5E8F542E"/>
    <w:rsid w:val="6D535020"/>
    <w:rsid w:val="6D8E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431</Words>
  <Characters>443</Characters>
  <Lines>0</Lines>
  <Paragraphs>0</Paragraphs>
  <TotalTime>0</TotalTime>
  <ScaleCrop>false</ScaleCrop>
  <LinksUpToDate>false</LinksUpToDate>
  <CharactersWithSpaces>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猫七姑娘胡同小巷</cp:lastModifiedBy>
  <dcterms:modified xsi:type="dcterms:W3CDTF">2024-12-24T01:10:59Z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FEAA0B58140B4998B85FC6D192816E18</vt:lpwstr>
  </property>
</Properties>
</file>