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CF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32"/>
          <w:szCs w:val="32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北票市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t>上园镇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信息公开申请表</w:t>
      </w:r>
    </w:p>
    <w:bookmarkEnd w:id="0"/>
    <w:p w14:paraId="0C8E1A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textAlignment w:val="auto"/>
        <w:rPr>
          <w:rFonts w:hint="default" w:ascii="微软雅黑" w:hAnsi="微软雅黑" w:eastAsia="微软雅黑" w:cs="微软雅黑"/>
          <w:i w:val="0"/>
          <w:iCs w:val="0"/>
          <w:color w:val="333333"/>
          <w:sz w:val="24"/>
          <w:szCs w:val="24"/>
          <w:u w:val="none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753"/>
        <w:gridCol w:w="971"/>
        <w:gridCol w:w="548"/>
        <w:gridCol w:w="1420"/>
        <w:gridCol w:w="1271"/>
        <w:gridCol w:w="166"/>
        <w:gridCol w:w="1415"/>
        <w:gridCol w:w="1514"/>
      </w:tblGrid>
      <w:tr w14:paraId="284D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D791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申请人信息</w:t>
            </w:r>
          </w:p>
        </w:tc>
        <w:tc>
          <w:tcPr>
            <w:tcW w:w="79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4FC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公民</w:t>
            </w:r>
          </w:p>
        </w:tc>
        <w:tc>
          <w:tcPr>
            <w:tcW w:w="159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DE2B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   名</w:t>
            </w:r>
          </w:p>
        </w:tc>
        <w:tc>
          <w:tcPr>
            <w:tcW w:w="160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F55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15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792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596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706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E1B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314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证件名称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066A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D27A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64C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F3E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97A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6C2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025C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E641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856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　　真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6F8A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0DA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5ED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105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13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5F9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D72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2950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F47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C2F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404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92F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C32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7E9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61C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B0B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法人或其它组织</w:t>
            </w: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EAB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   称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7C06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74E5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FC30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3B3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0D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F63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57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机构代码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5E9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6AD4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3DE3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D7A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191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008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DDDA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C98B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8C2D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  真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F7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8B1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171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965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7C03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06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2988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58F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29E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651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7C8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CDE8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639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83B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9260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70316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申请人签名（法人或其他组织盖章）：</w:t>
            </w:r>
          </w:p>
          <w:p w14:paraId="53CFE6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740A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A9D4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077B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    月     日</w:t>
            </w:r>
          </w:p>
        </w:tc>
      </w:tr>
      <w:tr w14:paraId="5AC6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46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0D7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所需政府信息情况</w:t>
            </w: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3D11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所需政府信息的名称、文号或其他特征描述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31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4FD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86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D01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所需政府信息的用途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8CC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95E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256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752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获取政府信息的方式（单选）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8923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□邮寄　　 　　　　□电子邮件　　　　　□传真</w:t>
            </w:r>
          </w:p>
        </w:tc>
      </w:tr>
      <w:tr w14:paraId="27E5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4E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EEEF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政府信息的载体形式（单选）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196B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□纸质文本  　 　　□电子邮件  　　　　□光盘</w:t>
            </w:r>
          </w:p>
        </w:tc>
      </w:tr>
    </w:tbl>
    <w:p w14:paraId="22D52B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56E6ED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48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注意事项：  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　　1.申请人申请政府信息，要注明申请的正当理由； </w:t>
      </w:r>
    </w:p>
    <w:p w14:paraId="2DE9602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48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公民提出申请时，应当同时提供有效身份证件复印件;法人或者其他组织提出申请时，应当同时提供组织机构代码证复印件或营业执照复印件。 </w:t>
      </w:r>
    </w:p>
    <w:p w14:paraId="09578A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6D6041-C631-4251-9174-2EC4B05E82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77BBF3-F2EE-45EE-B625-5A196AE85B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5152E3-6F42-45C0-A010-964874B4B1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58922CE-F8D1-465C-92AE-092FC58C14A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E1882"/>
    <w:multiLevelType w:val="singleLevel"/>
    <w:tmpl w:val="D3BE188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unhideWhenUsed/>
    <w:qFormat/>
    <w:uiPriority w:val="99"/>
    <w:rPr>
      <w:i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2026-07-02T02:25:50Z</dcterms:created>
  <dc:creator>Administrator</dc:creator>
  <cp:lastModifiedBy>A_阿鹿</cp:lastModifiedBy>
  <dcterms:modified xsi:type="dcterms:W3CDTF">2026-07-02T02:26:09Z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eyJoZGlkIjoiZGUyYjNhYjU2YzM0NWIyYTYxZDEyMzIxMzc5YzQ1YzEiLCJ1c2VySWQiOiI0MTU3MjE3NjgifQ==</vt:lpwstr>
  </property>
  <property fmtid="{D5CDD505-2E9C-101B-9397-08002B2CF9AE}" pid="4" name="ICV">
    <vt:lpwstr>1D19FE9E050B43CCA21C974735E07746_12</vt:lpwstr>
  </property>
</Properties>
</file>