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表2</w:t>
      </w:r>
    </w:p>
    <w:p>
      <w:pPr>
        <w:ind w:firstLine="696" w:firstLineChars="200"/>
        <w:jc w:val="center"/>
        <w:rPr>
          <w:rFonts w:ascii="黑体" w:hAnsi="黑体" w:eastAsia="黑体"/>
          <w:spacing w:val="-6"/>
          <w:sz w:val="36"/>
          <w:szCs w:val="36"/>
        </w:rPr>
      </w:pPr>
      <w:bookmarkStart w:id="0" w:name="_GoBack"/>
      <w:r>
        <w:rPr>
          <w:rFonts w:ascii="黑体" w:hAnsi="黑体" w:eastAsia="黑体"/>
          <w:spacing w:val="-6"/>
          <w:sz w:val="36"/>
          <w:szCs w:val="36"/>
        </w:rPr>
        <w:t>法定计量检定机构</w:t>
      </w:r>
      <w:r>
        <w:rPr>
          <w:rFonts w:hint="eastAsia" w:ascii="黑体" w:hAnsi="黑体" w:eastAsia="黑体"/>
          <w:spacing w:val="-6"/>
          <w:sz w:val="36"/>
          <w:szCs w:val="36"/>
        </w:rPr>
        <w:t>监督</w:t>
      </w:r>
      <w:r>
        <w:rPr>
          <w:rFonts w:ascii="黑体" w:hAnsi="黑体" w:eastAsia="黑体"/>
          <w:spacing w:val="-6"/>
          <w:sz w:val="36"/>
          <w:szCs w:val="36"/>
        </w:rPr>
        <w:t>检查</w:t>
      </w:r>
      <w:r>
        <w:rPr>
          <w:rFonts w:hint="eastAsia" w:ascii="黑体" w:hAnsi="黑体" w:eastAsia="黑体"/>
          <w:spacing w:val="-6"/>
          <w:sz w:val="36"/>
          <w:szCs w:val="36"/>
        </w:rPr>
        <w:t>记录</w:t>
      </w:r>
      <w:r>
        <w:rPr>
          <w:rFonts w:ascii="黑体" w:hAnsi="黑体" w:eastAsia="黑体"/>
          <w:spacing w:val="-6"/>
          <w:sz w:val="36"/>
          <w:szCs w:val="36"/>
        </w:rPr>
        <w:t>表</w:t>
      </w:r>
      <w:bookmarkEnd w:id="0"/>
    </w:p>
    <w:p>
      <w:pPr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被检查</w:t>
      </w:r>
      <w:r>
        <w:rPr>
          <w:rFonts w:hint="eastAsia" w:ascii="仿宋" w:hAnsi="仿宋" w:eastAsia="仿宋"/>
          <w:sz w:val="24"/>
        </w:rPr>
        <w:t>单位</w:t>
      </w:r>
      <w:r>
        <w:rPr>
          <w:rFonts w:ascii="仿宋" w:hAnsi="仿宋" w:eastAsia="仿宋"/>
          <w:sz w:val="24"/>
        </w:rPr>
        <w:t>名称</w:t>
      </w:r>
      <w:r>
        <w:rPr>
          <w:rFonts w:hint="eastAsia" w:ascii="仿宋" w:hAnsi="仿宋" w:eastAsia="仿宋"/>
          <w:sz w:val="24"/>
        </w:rPr>
        <w:t>（公章）</w:t>
      </w:r>
      <w:r>
        <w:rPr>
          <w:rFonts w:ascii="仿宋" w:hAnsi="仿宋" w:eastAsia="仿宋"/>
          <w:sz w:val="24"/>
        </w:rPr>
        <w:t>：                                检查时间：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884"/>
        <w:gridCol w:w="628"/>
        <w:gridCol w:w="3296"/>
        <w:gridCol w:w="2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序号</w:t>
            </w:r>
          </w:p>
        </w:tc>
        <w:tc>
          <w:tcPr>
            <w:tcW w:w="188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检查内容</w:t>
            </w:r>
          </w:p>
        </w:tc>
        <w:tc>
          <w:tcPr>
            <w:tcW w:w="65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评定结论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检查结果</w:t>
            </w:r>
          </w:p>
        </w:tc>
        <w:tc>
          <w:tcPr>
            <w:tcW w:w="329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不符合的简要描述</w:t>
            </w:r>
          </w:p>
        </w:tc>
        <w:tc>
          <w:tcPr>
            <w:tcW w:w="266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是否存在没有检定设备开具检定证书</w:t>
            </w:r>
            <w:r>
              <w:rPr>
                <w:rFonts w:hint="eastAsia" w:ascii="仿宋" w:hAnsi="仿宋" w:eastAsia="仿宋"/>
                <w:szCs w:val="21"/>
              </w:rPr>
              <w:t>/报告</w:t>
            </w:r>
            <w:r>
              <w:rPr>
                <w:rFonts w:ascii="仿宋" w:hAnsi="仿宋" w:eastAsia="仿宋"/>
                <w:szCs w:val="21"/>
              </w:rPr>
              <w:t>现象</w:t>
            </w:r>
          </w:p>
        </w:tc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9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抽查证书编号：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1884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是否存在未经检定出具检定证书</w:t>
            </w:r>
            <w:r>
              <w:rPr>
                <w:rFonts w:hint="eastAsia" w:ascii="仿宋" w:hAnsi="仿宋" w:eastAsia="仿宋"/>
                <w:szCs w:val="21"/>
              </w:rPr>
              <w:t>/报告</w:t>
            </w:r>
            <w:r>
              <w:rPr>
                <w:rFonts w:ascii="仿宋" w:hAnsi="仿宋" w:eastAsia="仿宋"/>
                <w:szCs w:val="21"/>
              </w:rPr>
              <w:t>现象</w:t>
            </w:r>
          </w:p>
        </w:tc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9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抽查证书编号：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1884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是否存在未</w:t>
            </w:r>
            <w:r>
              <w:rPr>
                <w:rFonts w:hint="eastAsia" w:ascii="仿宋" w:hAnsi="仿宋" w:eastAsia="仿宋"/>
                <w:szCs w:val="21"/>
              </w:rPr>
              <w:t>建标</w:t>
            </w:r>
            <w:r>
              <w:rPr>
                <w:rFonts w:ascii="仿宋" w:hAnsi="仿宋" w:eastAsia="仿宋"/>
                <w:szCs w:val="21"/>
              </w:rPr>
              <w:t>开具证书/报告现象</w:t>
            </w:r>
          </w:p>
        </w:tc>
        <w:tc>
          <w:tcPr>
            <w:tcW w:w="628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96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68" w:type="dxa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抽查证书编号：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</w:p>
        </w:tc>
        <w:tc>
          <w:tcPr>
            <w:tcW w:w="1884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是否超授权范围</w:t>
            </w:r>
            <w:r>
              <w:rPr>
                <w:rFonts w:hint="eastAsia" w:ascii="仿宋" w:hAnsi="仿宋" w:eastAsia="仿宋"/>
                <w:szCs w:val="21"/>
              </w:rPr>
              <w:t>开展</w:t>
            </w:r>
            <w:r>
              <w:rPr>
                <w:rFonts w:ascii="仿宋" w:hAnsi="仿宋" w:eastAsia="仿宋"/>
                <w:szCs w:val="21"/>
              </w:rPr>
              <w:t>检定、校准</w:t>
            </w:r>
          </w:p>
        </w:tc>
        <w:tc>
          <w:tcPr>
            <w:tcW w:w="628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96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抽查</w:t>
            </w:r>
            <w:r>
              <w:rPr>
                <w:rFonts w:ascii="仿宋" w:hAnsi="仿宋" w:eastAsia="仿宋"/>
                <w:szCs w:val="21"/>
              </w:rPr>
              <w:t>证书</w:t>
            </w:r>
            <w:r>
              <w:rPr>
                <w:rFonts w:hint="eastAsia" w:ascii="仿宋" w:hAnsi="仿宋" w:eastAsia="仿宋"/>
                <w:szCs w:val="21"/>
              </w:rPr>
              <w:t>编号：</w:t>
            </w: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</w:t>
            </w:r>
          </w:p>
        </w:tc>
        <w:tc>
          <w:tcPr>
            <w:tcW w:w="1884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证书质量</w:t>
            </w:r>
          </w:p>
        </w:tc>
        <w:tc>
          <w:tcPr>
            <w:tcW w:w="628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96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抽查</w:t>
            </w:r>
            <w:r>
              <w:rPr>
                <w:rFonts w:ascii="仿宋" w:hAnsi="仿宋" w:eastAsia="仿宋"/>
                <w:szCs w:val="21"/>
              </w:rPr>
              <w:t>证书</w:t>
            </w:r>
            <w:r>
              <w:rPr>
                <w:rFonts w:hint="eastAsia" w:ascii="仿宋" w:hAnsi="仿宋" w:eastAsia="仿宋"/>
                <w:szCs w:val="21"/>
              </w:rPr>
              <w:t>编号：</w:t>
            </w: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</w:t>
            </w:r>
          </w:p>
        </w:tc>
        <w:tc>
          <w:tcPr>
            <w:tcW w:w="1884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计量标准考核证书是否在有效期内</w:t>
            </w:r>
          </w:p>
        </w:tc>
        <w:tc>
          <w:tcPr>
            <w:tcW w:w="628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96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抽查证书编号：</w:t>
            </w: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7</w:t>
            </w:r>
          </w:p>
        </w:tc>
        <w:tc>
          <w:tcPr>
            <w:tcW w:w="1884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*社会公用计量标准证书是否在有效期内</w:t>
            </w:r>
          </w:p>
        </w:tc>
        <w:tc>
          <w:tcPr>
            <w:tcW w:w="628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96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抽查证书编号：</w:t>
            </w: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8</w:t>
            </w:r>
          </w:p>
        </w:tc>
        <w:tc>
          <w:tcPr>
            <w:tcW w:w="1884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人员操作水平是否符合相关要求</w:t>
            </w:r>
          </w:p>
        </w:tc>
        <w:tc>
          <w:tcPr>
            <w:tcW w:w="628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96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68" w:type="dxa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抽查人员数量：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9</w:t>
            </w:r>
          </w:p>
        </w:tc>
        <w:tc>
          <w:tcPr>
            <w:tcW w:w="1884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人员是否持证并具备相关项目</w:t>
            </w:r>
          </w:p>
        </w:tc>
        <w:tc>
          <w:tcPr>
            <w:tcW w:w="628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96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抽查</w:t>
            </w:r>
            <w:r>
              <w:rPr>
                <w:rFonts w:hint="eastAsia" w:ascii="仿宋" w:hAnsi="仿宋" w:eastAsia="仿宋"/>
                <w:szCs w:val="21"/>
              </w:rPr>
              <w:t>的</w:t>
            </w:r>
            <w:r>
              <w:rPr>
                <w:rFonts w:ascii="仿宋" w:hAnsi="仿宋" w:eastAsia="仿宋"/>
                <w:szCs w:val="21"/>
              </w:rPr>
              <w:t>人员：</w:t>
            </w: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10</w:t>
            </w:r>
          </w:p>
        </w:tc>
        <w:tc>
          <w:tcPr>
            <w:tcW w:w="1884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计量标准器是否按期检定，主要配套设备是否按期检定/校准</w:t>
            </w:r>
          </w:p>
        </w:tc>
        <w:tc>
          <w:tcPr>
            <w:tcW w:w="628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96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未按期检定的标准器或主要配套设备</w:t>
            </w:r>
            <w:r>
              <w:rPr>
                <w:rFonts w:hint="eastAsia" w:ascii="仿宋" w:hAnsi="仿宋" w:eastAsia="仿宋"/>
                <w:szCs w:val="21"/>
              </w:rPr>
              <w:t>编号</w:t>
            </w:r>
            <w:r>
              <w:rPr>
                <w:rFonts w:ascii="仿宋" w:hAnsi="仿宋" w:eastAsia="仿宋"/>
                <w:szCs w:val="21"/>
              </w:rPr>
              <w:t>：</w:t>
            </w: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</w:p>
        </w:tc>
        <w:tc>
          <w:tcPr>
            <w:tcW w:w="1884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业务受理、证书/报告发出手续是否齐全</w:t>
            </w:r>
          </w:p>
        </w:tc>
        <w:tc>
          <w:tcPr>
            <w:tcW w:w="628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96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884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其它情况（如是否伪造数据、违规收费等）</w:t>
            </w:r>
          </w:p>
        </w:tc>
        <w:tc>
          <w:tcPr>
            <w:tcW w:w="628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96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检查组（签字）：                        被检查单位负责人（签字）：</w:t>
      </w:r>
    </w:p>
    <w:p>
      <w:pPr>
        <w:ind w:left="960" w:hanging="960" w:hangingChars="400"/>
        <w:rPr>
          <w:rFonts w:ascii="仿宋" w:hAnsi="仿宋" w:eastAsia="仿宋"/>
          <w:szCs w:val="21"/>
        </w:rPr>
      </w:pPr>
      <w:r>
        <w:rPr>
          <w:rFonts w:ascii="仿宋" w:hAnsi="仿宋" w:eastAsia="仿宋"/>
          <w:sz w:val="24"/>
        </w:rPr>
        <w:t xml:space="preserve">    </w:t>
      </w:r>
      <w:r>
        <w:rPr>
          <w:rFonts w:ascii="仿宋" w:hAnsi="仿宋" w:eastAsia="仿宋"/>
          <w:szCs w:val="21"/>
        </w:rPr>
        <w:t>注：1.</w:t>
      </w:r>
      <w:r>
        <w:rPr>
          <w:rFonts w:hint="eastAsia" w:ascii="仿宋" w:hAnsi="仿宋" w:eastAsia="仿宋"/>
          <w:szCs w:val="21"/>
        </w:rPr>
        <w:t>评定结论要</w:t>
      </w:r>
      <w:r>
        <w:rPr>
          <w:rFonts w:ascii="仿宋" w:hAnsi="仿宋" w:eastAsia="仿宋"/>
          <w:szCs w:val="21"/>
        </w:rPr>
        <w:t>做简要描述。若存在问题，应具体描述发现的证书编号、项目名称等信息</w:t>
      </w:r>
      <w:r>
        <w:rPr>
          <w:rFonts w:hint="eastAsia" w:ascii="仿宋" w:hAnsi="仿宋" w:eastAsia="仿宋"/>
          <w:szCs w:val="21"/>
        </w:rPr>
        <w:t>。</w:t>
      </w:r>
    </w:p>
    <w:p>
      <w:pPr>
        <w:ind w:left="552" w:leftChars="263" w:firstLine="105" w:firstLineChars="50"/>
        <w:rPr>
          <w:rFonts w:ascii="仿宋" w:hAnsi="仿宋" w:eastAsia="仿宋"/>
        </w:rPr>
      </w:pPr>
      <w:r>
        <w:rPr>
          <w:rFonts w:ascii="仿宋" w:hAnsi="仿宋" w:eastAsia="仿宋"/>
          <w:szCs w:val="21"/>
        </w:rPr>
        <w:t>2．</w:t>
      </w:r>
      <w:r>
        <w:rPr>
          <w:rFonts w:hint="eastAsia" w:ascii="仿宋" w:hAnsi="仿宋" w:eastAsia="仿宋"/>
          <w:szCs w:val="21"/>
        </w:rPr>
        <w:t>监督检查特别是证据材料要做好拍照、复印、签字、盖章工作</w:t>
      </w:r>
      <w:r>
        <w:rPr>
          <w:rFonts w:ascii="仿宋" w:hAnsi="仿宋" w:eastAsia="仿宋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152F1"/>
    <w:rsid w:val="0771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2021-09-29T05:47:00Z</dcterms:created>
  <dc:creator>nana</dc:creator>
  <cp:lastModifiedBy>nana</cp:lastModifiedBy>
  <dcterms:modified xsi:type="dcterms:W3CDTF">2021-09-29T05:48:31Z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