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66" w:rsidRDefault="003A3266" w:rsidP="003A3266">
      <w:pPr>
        <w:tabs>
          <w:tab w:val="left" w:pos="8820"/>
        </w:tabs>
        <w:spacing w:line="560" w:lineRule="exact"/>
        <w:ind w:leftChars="-200" w:left="-1" w:right="250" w:hangingChars="131" w:hanging="41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A3266" w:rsidRDefault="003A3266" w:rsidP="003A3266">
      <w:pPr>
        <w:tabs>
          <w:tab w:val="left" w:pos="8820"/>
        </w:tabs>
        <w:spacing w:line="560" w:lineRule="exact"/>
        <w:ind w:right="25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申报工程系列交通运输行业专业技术资格评审人员报卷汇总表</w:t>
      </w:r>
    </w:p>
    <w:p w:rsidR="003A3266" w:rsidRDefault="003A3266" w:rsidP="003A3266">
      <w:pPr>
        <w:tabs>
          <w:tab w:val="left" w:pos="8820"/>
        </w:tabs>
        <w:spacing w:line="560" w:lineRule="exact"/>
        <w:ind w:right="25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/>
        </w:rPr>
        <w:t>报卷单位:（盖章）                            报卷人：                    办公电话：                    手机：</w:t>
      </w:r>
    </w:p>
    <w:tbl>
      <w:tblPr>
        <w:tblpPr w:leftFromText="180" w:rightFromText="180" w:vertAnchor="text" w:horzAnchor="page" w:tblpX="1453" w:tblpY="323"/>
        <w:tblOverlap w:val="never"/>
        <w:tblW w:w="14224" w:type="dxa"/>
        <w:tblLayout w:type="fixed"/>
        <w:tblLook w:val="04A0"/>
      </w:tblPr>
      <w:tblGrid>
        <w:gridCol w:w="477"/>
        <w:gridCol w:w="805"/>
        <w:gridCol w:w="436"/>
        <w:gridCol w:w="788"/>
        <w:gridCol w:w="766"/>
        <w:gridCol w:w="766"/>
        <w:gridCol w:w="813"/>
        <w:gridCol w:w="766"/>
        <w:gridCol w:w="432"/>
        <w:gridCol w:w="660"/>
        <w:gridCol w:w="538"/>
        <w:gridCol w:w="432"/>
        <w:gridCol w:w="432"/>
        <w:gridCol w:w="432"/>
        <w:gridCol w:w="432"/>
        <w:gridCol w:w="432"/>
        <w:gridCol w:w="432"/>
        <w:gridCol w:w="433"/>
        <w:gridCol w:w="591"/>
        <w:gridCol w:w="622"/>
        <w:gridCol w:w="736"/>
        <w:gridCol w:w="757"/>
        <w:gridCol w:w="1246"/>
      </w:tblGrid>
      <w:tr w:rsidR="003A3266" w:rsidTr="003D17AD">
        <w:trPr>
          <w:trHeight w:val="58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号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别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年月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工作</w:t>
            </w:r>
          </w:p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身份</w:t>
            </w:r>
          </w:p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证号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参加工作时间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现任职务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何时何院校何专业毕业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现从事专业及年限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原资格及批准时间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申报专业及资格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年度</w:t>
            </w:r>
          </w:p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考核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</w:p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性质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评审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类别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联系电话</w:t>
            </w:r>
          </w:p>
        </w:tc>
      </w:tr>
      <w:tr w:rsidR="003A3266" w:rsidTr="003D17AD">
        <w:trPr>
          <w:trHeight w:val="626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时间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毕业</w:t>
            </w:r>
          </w:p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院校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年限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资格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时间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资格</w:t>
            </w: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办公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手机</w:t>
            </w: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3266" w:rsidTr="003D17AD">
        <w:trPr>
          <w:trHeight w:val="5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266" w:rsidRDefault="003A3266" w:rsidP="003D17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A3266" w:rsidRDefault="003A3266" w:rsidP="003A3266">
      <w:pPr>
        <w:tabs>
          <w:tab w:val="left" w:pos="8820"/>
        </w:tabs>
        <w:spacing w:line="420" w:lineRule="exact"/>
        <w:ind w:left="900" w:right="249" w:hangingChars="500" w:hanging="900"/>
        <w:rPr>
          <w:rFonts w:ascii="仿宋" w:eastAsia="仿宋" w:hAnsi="仿宋" w:cs="仿宋"/>
          <w:sz w:val="32"/>
          <w:szCs w:val="32"/>
        </w:rPr>
        <w:sectPr w:rsidR="003A3266">
          <w:pgSz w:w="16838" w:h="11906" w:orient="landscape"/>
          <w:pgMar w:top="1531" w:right="2098" w:bottom="1531" w:left="1701" w:header="851" w:footer="1134" w:gutter="0"/>
          <w:cols w:space="720"/>
          <w:docGrid w:type="lines" w:linePitch="312"/>
        </w:sectPr>
      </w:pPr>
      <w:r w:rsidRPr="00652FB1">
        <w:rPr>
          <w:sz w:val="18"/>
        </w:rPr>
        <w:pict>
          <v:rect id="_x0000_s1027" style="position:absolute;left:0;text-align:left;margin-left:538.2pt;margin-top:345.2pt;width:163.7pt;height:60.9pt;z-index:251661312;mso-position-horizontal-relative:text;mso-position-vertical-relative:text;v-text-anchor:middle" o:gfxdata="UEsFBgAAAAAAAAAAAAAAAAAAAAAAAFBLAwQKAAAAAACHTuJAAAAAAAAAAAAAAAAABAAAAGRycy9Q&#10;SwMEFAAAAAgAh07iQA2zxyLaAAAADQEAAA8AAABkcnMvZG93bnJldi54bWxNjz1PwzAQhnck/oN1&#10;SGzUTmhDCHE6UMFEkQgVsxubJBCfI9tN03/PdSrbvbpH70e5nu3AJuND71BCshDADDZO99hK2H2+&#10;3OXAQlSo1eDQSDiZAOvq+qpUhXZH/DBTHVtGJhgKJaGLcSw4D01nrAoLNxqk37fzVkWSvuXaqyOZ&#10;24GnQmTcqh4poVOjee5M81sfrAT/Oq/6Zjdt3n82p/yrnuLbvNpKeXuTiCdg0czxAsO5PlWHijrt&#10;3QF1YANp8ZAtiZWQPQo6zshS3NOcvYQ8SVPgVcn/r6j+AFBLAwQUAAAACACHTuJA0vgmfWYCAADB&#10;BAAADgAAAGRycy9lMm9Eb2MueG1srVTNbtQwEL4j8Q6W7zTZdLfprpqtVq0WIVW0UkGcZx17Y8l/&#10;2N7NlpdB4sZD8DiI12DspH/AASFycGYy4/n5Zr6cnR+0Invug7SmoZOjkhJumG2l2Tb0/bv1q1NK&#10;QgTTgrKGN/SOB3q+fPnirHcLXtnOqpZ7gkFMWPSuoV2MblEUgXVcQziyjhs0Cus1RFT9tmg99Bhd&#10;q6Iqy5Oit7513jIeAn69HIx0meMLwVm8FiLwSFRDsbaYT5/PTTqL5Rksth5cJ9lYBvxDFRqkwaQP&#10;oS4hAtl5+VsoLZm3wYp4xKwurBCS8dwDdjMpf+nmtgPHcy8ITnAPMIX/F5a93d94ItuGzikxoHFE&#10;Pz5//f7tC5knbHoXFuhy6278qAUUU6MH4XV6Ywvk0NB6PplV9YySu4aeTKvjspoN2PJDJAwdqrI+&#10;nc9xBAw96vp4epzBLx4jOR/ia241SUJDPc4uQwr7qxAxO7reu6TEwSrZrqVSWfHbzYXyZA8453V+&#10;Unq88sxNGdLjllZ1mQoB3DehIKKoHSIQzJYSUFtcZBZ9zv3sdvi7JKnISwjdUEyOMEChZcRdV1I3&#10;9LRMz1iiMlhpQnrANkkb297hXLwdFjY4tpYY9gpCvAGPG4r1I+viNR5CWWzKjhIlnfWf/vQ9+ePi&#10;oJWSHjceG/64A88pUW8MrtR8Mp0mimRlOqsrVPxTy+apxez0hUWwJ8hvx7KY/KO6F4W3+gOSc5Wy&#10;ClABE4FhmH+Ad1QuIuqjGWnO+Gr1oCNFHMQrc+tYQ6PfJS7AwtjVLloh8048gjViiDzJcx85nYj4&#10;VM9ej3+e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ANs8ci2gAAAA0BAAAPAAAAAAAAAAEAIAAA&#10;ADgAAABkcnMvZG93bnJldi54bWxQSwECFAAUAAAACACHTuJA0vgmfWYCAADBBAAADgAAAAAAAAAB&#10;ACAAAAA/AQAAZHJzL2Uyb0RvYy54bWxQSwUGAAAAAAYABgBZAQAAFwYAAAAA&#10;" strokecolor="white" strokeweight="1pt"/>
        </w:pict>
      </w:r>
      <w:r w:rsidRPr="00652FB1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1.55pt;margin-top:306.6pt;width:39.4pt;height:68.6pt;z-index:251660288;mso-position-horizontal-relative:text;mso-position-vertical-relative:text" o:gfxdata="UEsFBgAAAAAAAAAAAAAAAAAAAAAAAFBLAwQKAAAAAACHTuJAAAAAAAAAAAAAAAAABAAAAGRycy9Q&#10;SwMEFAAAAAgAh07iQCm2/efcAAAADAEAAA8AAABkcnMvZG93bnJldi54bWxNj8tOwzAQRfdI/IM1&#10;SOxS20laaMikQqBuKxEqIXZObJKofkSx0wa+HrOiy9E9uvdMuVuMJmc1+cFZBL5iQJRtnRxsh3B8&#10;3yePQHwQVgrtrEL4Vh521e1NKQrpLvZNnevQkVhifSEQ+hDGglLf9soIv3KjsjH7cpMRIZ5TR+Uk&#10;LrHcaJoytqFGDDYu9GJUL71qT/VsEJaP7WHfbA/Pev58Xefpz7F28wnx/o6zJyBBLeEfhj/9qA5V&#10;dGrcbKUnGiHhLOORRdjwLAUSkSTNMyANwsOa5UCrkl4/Uf0CUEsDBBQAAAAIAIdO4kCAIAwQMwIA&#10;ADYEAAAOAAAAZHJzL2Uyb0RvYy54bWytU0tu2zAQ3RfoHQjua8kfxYphOXATuChgNAHSz5qmSEsA&#10;fyVpS+4Bmht01U33PZfP0SElO0bbVdENOcMZzufNm/lNKwXaM+tqrQo8HKQYMUV1WattgT+8X73K&#10;MXKeqJIIrViBD8zhm8XLF/PGzNhIV1qUzCIIotysMQWuvDezJHG0YpK4gTZMgZFrK4kH1W6T0pIG&#10;okuRjNL0Kmm0LY3VlDkHr3edES9ifM4Z9fecO+aRKDDU5uNp47kJZ7KYk9nWElPVtC+D/EMVktQK&#10;kp5D3RFP0M7Wf4SSNbXaae4HVMtEc15TFnuAbobpb908VsSw2AuA48wZJvf/wtJ3+weL6rLAMChF&#10;JIzo+O3p+P3n8cdXlAd4GuNm4PVowM+3r3VbYG937GRy8B4ab7mV4YaWELhMsnwyBcAPBc6ux6M8&#10;zTqoWesRBXuWpuMc7BQc8ulwNIqjSJ7jGOv8G6YlCkKBLUwyAkz2a+ehLHA9uYS0Sq9qIeI0hUJN&#10;ga/GWRo/nC3wQyj4GBrqqg6Sbzdt3+VGlwdo0uqOJc7QVQ3J18T5B2KBFlAvUN3fw8GFhiS6lzCq&#10;tP3yt/fgX2BGPsKNUQNEK7D7vCOWYSTeKpjk9XAyCcyMyiSbAhLIXlo2lxa1k7cauDyEtTI0isHf&#10;i5PIrZafYCeWIS8nwkEioijUB3M7ibcetN4Iu0XZcnnWgZeG+LV6NLSfdIfvcuc1ryP0AbcOrB5O&#10;IGecSL9Igf2XevR6Xvf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m2/efcAAAADAEAAA8AAAAA&#10;AAAAAQAgAAAAOAAAAGRycy9kb3ducmV2LnhtbFBLAQIUABQAAAAIAIdO4kCAIAwQMwIAADYEAAAO&#10;AAAAAAAAAAEAIAAAAEEBAABkcnMvZTJvRG9jLnhtbFBLBQYAAAAABgAGAFkBAADmBQAAAAA=&#10;" filled="f" stroked="f" strokeweight=".5pt">
            <v:textbox style="layout-flow:vertical-ideographic">
              <w:txbxContent>
                <w:p w:rsidR="003A3266" w:rsidRDefault="003A3266" w:rsidP="003A3266">
                  <w:pPr>
                    <w:rPr>
                      <w:rFonts w:ascii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8"/>
                      <w:szCs w:val="28"/>
                    </w:rPr>
                    <w:t>— 9 —</w:t>
                  </w:r>
                </w:p>
              </w:txbxContent>
            </v:textbox>
          </v:shape>
        </w:pic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填表说明：1</w:t>
      </w:r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.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此表从序号栏之后逐项认真填写；2</w:t>
      </w:r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.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各栏情况要真实准确；3</w:t>
      </w:r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.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此表要打印，不能手写，须报电子版（Excel格式）；4</w:t>
      </w:r>
      <w:r>
        <w:rPr>
          <w:rFonts w:ascii="宋体" w:hAnsi="宋体" w:cs="宋体" w:hint="eastAsia"/>
          <w:color w:val="000000"/>
          <w:kern w:val="0"/>
          <w:sz w:val="18"/>
          <w:szCs w:val="18"/>
          <w:lang/>
        </w:rPr>
        <w:t>.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评审类别分为正常、破格、转评、一步到位、机关分流五类。</w:t>
      </w:r>
    </w:p>
    <w:p w:rsidR="00D92FAA" w:rsidRPr="003A3266" w:rsidRDefault="00D92FAA"/>
    <w:sectPr w:rsidR="00D92FAA" w:rsidRPr="003A3266" w:rsidSect="00D9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266"/>
    <w:rsid w:val="003A3266"/>
    <w:rsid w:val="008B6A58"/>
    <w:rsid w:val="00D9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2024-11-01T08:35:00Z</dcterms:created>
  <dcterms:modified xsi:type="dcterms:W3CDTF">2024-11-01T08:36:00Z</dcterms:modified>
</cp:coreProperties>
</file>