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BC7B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 w14:paraId="67FFBFF3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跨县（市）区接运遗体台账</w:t>
      </w:r>
    </w:p>
    <w:bookmarkEnd w:id="0"/>
    <w:p w14:paraId="35198321">
      <w:pPr>
        <w:jc w:val="center"/>
        <w:rPr>
          <w:rFonts w:ascii="宋体" w:hAnsi="宋体" w:eastAsia="宋体" w:cs="宋体"/>
          <w:b/>
          <w:bCs/>
          <w:sz w:val="10"/>
          <w:szCs w:val="10"/>
        </w:rPr>
      </w:pPr>
    </w:p>
    <w:p w14:paraId="5C3DE5B6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填报单位(殡仪馆）：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66"/>
        <w:gridCol w:w="768"/>
        <w:gridCol w:w="781"/>
        <w:gridCol w:w="763"/>
        <w:gridCol w:w="764"/>
        <w:gridCol w:w="766"/>
        <w:gridCol w:w="774"/>
        <w:gridCol w:w="771"/>
        <w:gridCol w:w="791"/>
        <w:gridCol w:w="820"/>
      </w:tblGrid>
      <w:tr w14:paraId="08AF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55F1C8BE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33" w:type="dxa"/>
          </w:tcPr>
          <w:p w14:paraId="70F991B5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逝者姓名</w:t>
            </w:r>
          </w:p>
        </w:tc>
        <w:tc>
          <w:tcPr>
            <w:tcW w:w="1075" w:type="dxa"/>
          </w:tcPr>
          <w:p w14:paraId="75BD5064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死亡时间</w:t>
            </w:r>
          </w:p>
        </w:tc>
        <w:tc>
          <w:tcPr>
            <w:tcW w:w="1500" w:type="dxa"/>
          </w:tcPr>
          <w:p w14:paraId="2692069B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死亡原因</w:t>
            </w:r>
          </w:p>
        </w:tc>
        <w:tc>
          <w:tcPr>
            <w:tcW w:w="908" w:type="dxa"/>
          </w:tcPr>
          <w:p w14:paraId="03A0DD2D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死亡地</w:t>
            </w:r>
          </w:p>
        </w:tc>
        <w:tc>
          <w:tcPr>
            <w:tcW w:w="959" w:type="dxa"/>
          </w:tcPr>
          <w:p w14:paraId="5515C6BB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户籍地</w:t>
            </w:r>
          </w:p>
        </w:tc>
        <w:tc>
          <w:tcPr>
            <w:tcW w:w="1025" w:type="dxa"/>
          </w:tcPr>
          <w:p w14:paraId="1222001B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火化地</w:t>
            </w:r>
          </w:p>
        </w:tc>
        <w:tc>
          <w:tcPr>
            <w:tcW w:w="1291" w:type="dxa"/>
          </w:tcPr>
          <w:p w14:paraId="762D7453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家属姓名</w:t>
            </w:r>
          </w:p>
        </w:tc>
        <w:tc>
          <w:tcPr>
            <w:tcW w:w="1167" w:type="dxa"/>
          </w:tcPr>
          <w:p w14:paraId="7144F5A9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与逝者关系</w:t>
            </w:r>
          </w:p>
        </w:tc>
        <w:tc>
          <w:tcPr>
            <w:tcW w:w="1815" w:type="dxa"/>
          </w:tcPr>
          <w:p w14:paraId="3CD98BC3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2766" w:type="dxa"/>
          </w:tcPr>
          <w:p w14:paraId="288174E6">
            <w:pPr>
              <w:ind w:firstLine="361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遗体转运原因</w:t>
            </w:r>
          </w:p>
        </w:tc>
      </w:tr>
      <w:tr w14:paraId="4349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0839BE28">
            <w:pPr>
              <w:rPr>
                <w:rFonts w:ascii="宋体" w:hAnsi="宋体" w:eastAsia="宋体" w:cs="宋体"/>
              </w:rPr>
            </w:pPr>
          </w:p>
        </w:tc>
        <w:tc>
          <w:tcPr>
            <w:tcW w:w="1033" w:type="dxa"/>
          </w:tcPr>
          <w:p w14:paraId="4B3AA2C2">
            <w:pPr>
              <w:rPr>
                <w:rFonts w:ascii="宋体" w:hAnsi="宋体" w:eastAsia="宋体" w:cs="宋体"/>
              </w:rPr>
            </w:pPr>
          </w:p>
        </w:tc>
        <w:tc>
          <w:tcPr>
            <w:tcW w:w="1075" w:type="dxa"/>
          </w:tcPr>
          <w:p w14:paraId="2FA4CA9F">
            <w:pPr>
              <w:rPr>
                <w:rFonts w:ascii="宋体" w:hAnsi="宋体" w:eastAsia="宋体" w:cs="宋体"/>
              </w:rPr>
            </w:pPr>
          </w:p>
        </w:tc>
        <w:tc>
          <w:tcPr>
            <w:tcW w:w="1500" w:type="dxa"/>
          </w:tcPr>
          <w:p w14:paraId="794FF57F">
            <w:pPr>
              <w:rPr>
                <w:rFonts w:ascii="宋体" w:hAnsi="宋体" w:eastAsia="宋体" w:cs="宋体"/>
              </w:rPr>
            </w:pPr>
          </w:p>
        </w:tc>
        <w:tc>
          <w:tcPr>
            <w:tcW w:w="908" w:type="dxa"/>
          </w:tcPr>
          <w:p w14:paraId="7B59ED21">
            <w:pPr>
              <w:rPr>
                <w:rFonts w:ascii="宋体" w:hAnsi="宋体" w:eastAsia="宋体" w:cs="宋体"/>
              </w:rPr>
            </w:pPr>
          </w:p>
        </w:tc>
        <w:tc>
          <w:tcPr>
            <w:tcW w:w="959" w:type="dxa"/>
          </w:tcPr>
          <w:p w14:paraId="3058403F">
            <w:pPr>
              <w:rPr>
                <w:rFonts w:ascii="宋体" w:hAnsi="宋体" w:eastAsia="宋体" w:cs="宋体"/>
              </w:rPr>
            </w:pPr>
          </w:p>
        </w:tc>
        <w:tc>
          <w:tcPr>
            <w:tcW w:w="1025" w:type="dxa"/>
          </w:tcPr>
          <w:p w14:paraId="77174712">
            <w:pPr>
              <w:rPr>
                <w:rFonts w:ascii="宋体" w:hAnsi="宋体" w:eastAsia="宋体" w:cs="宋体"/>
              </w:rPr>
            </w:pPr>
          </w:p>
        </w:tc>
        <w:tc>
          <w:tcPr>
            <w:tcW w:w="1291" w:type="dxa"/>
          </w:tcPr>
          <w:p w14:paraId="3EF5AC56">
            <w:pPr>
              <w:rPr>
                <w:rFonts w:ascii="宋体" w:hAnsi="宋体" w:eastAsia="宋体" w:cs="宋体"/>
              </w:rPr>
            </w:pPr>
          </w:p>
        </w:tc>
        <w:tc>
          <w:tcPr>
            <w:tcW w:w="1167" w:type="dxa"/>
          </w:tcPr>
          <w:p w14:paraId="0033C598">
            <w:pPr>
              <w:rPr>
                <w:rFonts w:ascii="宋体" w:hAnsi="宋体" w:eastAsia="宋体" w:cs="宋体"/>
              </w:rPr>
            </w:pPr>
          </w:p>
        </w:tc>
        <w:tc>
          <w:tcPr>
            <w:tcW w:w="1815" w:type="dxa"/>
          </w:tcPr>
          <w:p w14:paraId="215260FC">
            <w:pPr>
              <w:rPr>
                <w:rFonts w:ascii="宋体" w:hAnsi="宋体" w:eastAsia="宋体" w:cs="宋体"/>
              </w:rPr>
            </w:pPr>
          </w:p>
        </w:tc>
        <w:tc>
          <w:tcPr>
            <w:tcW w:w="2766" w:type="dxa"/>
          </w:tcPr>
          <w:p w14:paraId="5908B817">
            <w:pPr>
              <w:rPr>
                <w:rFonts w:ascii="宋体" w:hAnsi="宋体" w:eastAsia="宋体" w:cs="宋体"/>
              </w:rPr>
            </w:pPr>
          </w:p>
        </w:tc>
      </w:tr>
      <w:tr w14:paraId="613C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73851C4B">
            <w:pPr>
              <w:rPr>
                <w:rFonts w:ascii="宋体" w:hAnsi="宋体" w:eastAsia="宋体" w:cs="宋体"/>
              </w:rPr>
            </w:pPr>
          </w:p>
        </w:tc>
        <w:tc>
          <w:tcPr>
            <w:tcW w:w="1033" w:type="dxa"/>
          </w:tcPr>
          <w:p w14:paraId="37D27EFE">
            <w:pPr>
              <w:rPr>
                <w:rFonts w:ascii="宋体" w:hAnsi="宋体" w:eastAsia="宋体" w:cs="宋体"/>
              </w:rPr>
            </w:pPr>
          </w:p>
        </w:tc>
        <w:tc>
          <w:tcPr>
            <w:tcW w:w="1075" w:type="dxa"/>
          </w:tcPr>
          <w:p w14:paraId="4E8E2D8F">
            <w:pPr>
              <w:rPr>
                <w:rFonts w:ascii="宋体" w:hAnsi="宋体" w:eastAsia="宋体" w:cs="宋体"/>
              </w:rPr>
            </w:pPr>
          </w:p>
        </w:tc>
        <w:tc>
          <w:tcPr>
            <w:tcW w:w="1500" w:type="dxa"/>
          </w:tcPr>
          <w:p w14:paraId="318DF38A">
            <w:pPr>
              <w:rPr>
                <w:rFonts w:ascii="宋体" w:hAnsi="宋体" w:eastAsia="宋体" w:cs="宋体"/>
              </w:rPr>
            </w:pPr>
          </w:p>
        </w:tc>
        <w:tc>
          <w:tcPr>
            <w:tcW w:w="908" w:type="dxa"/>
          </w:tcPr>
          <w:p w14:paraId="04B1E05A">
            <w:pPr>
              <w:rPr>
                <w:rFonts w:ascii="宋体" w:hAnsi="宋体" w:eastAsia="宋体" w:cs="宋体"/>
              </w:rPr>
            </w:pPr>
          </w:p>
        </w:tc>
        <w:tc>
          <w:tcPr>
            <w:tcW w:w="959" w:type="dxa"/>
          </w:tcPr>
          <w:p w14:paraId="7493C252">
            <w:pPr>
              <w:rPr>
                <w:rFonts w:ascii="宋体" w:hAnsi="宋体" w:eastAsia="宋体" w:cs="宋体"/>
              </w:rPr>
            </w:pPr>
          </w:p>
        </w:tc>
        <w:tc>
          <w:tcPr>
            <w:tcW w:w="1025" w:type="dxa"/>
          </w:tcPr>
          <w:p w14:paraId="49F78348">
            <w:pPr>
              <w:rPr>
                <w:rFonts w:ascii="宋体" w:hAnsi="宋体" w:eastAsia="宋体" w:cs="宋体"/>
              </w:rPr>
            </w:pPr>
          </w:p>
        </w:tc>
        <w:tc>
          <w:tcPr>
            <w:tcW w:w="1291" w:type="dxa"/>
          </w:tcPr>
          <w:p w14:paraId="496478A8">
            <w:pPr>
              <w:rPr>
                <w:rFonts w:ascii="宋体" w:hAnsi="宋体" w:eastAsia="宋体" w:cs="宋体"/>
              </w:rPr>
            </w:pPr>
          </w:p>
        </w:tc>
        <w:tc>
          <w:tcPr>
            <w:tcW w:w="1167" w:type="dxa"/>
          </w:tcPr>
          <w:p w14:paraId="2CEFC175">
            <w:pPr>
              <w:rPr>
                <w:rFonts w:ascii="宋体" w:hAnsi="宋体" w:eastAsia="宋体" w:cs="宋体"/>
              </w:rPr>
            </w:pPr>
          </w:p>
        </w:tc>
        <w:tc>
          <w:tcPr>
            <w:tcW w:w="1815" w:type="dxa"/>
          </w:tcPr>
          <w:p w14:paraId="3CCD98B1">
            <w:pPr>
              <w:rPr>
                <w:rFonts w:ascii="宋体" w:hAnsi="宋体" w:eastAsia="宋体" w:cs="宋体"/>
              </w:rPr>
            </w:pPr>
          </w:p>
        </w:tc>
        <w:tc>
          <w:tcPr>
            <w:tcW w:w="2766" w:type="dxa"/>
          </w:tcPr>
          <w:p w14:paraId="5D9AAD5C">
            <w:pPr>
              <w:rPr>
                <w:rFonts w:ascii="宋体" w:hAnsi="宋体" w:eastAsia="宋体" w:cs="宋体"/>
              </w:rPr>
            </w:pPr>
          </w:p>
        </w:tc>
      </w:tr>
      <w:tr w14:paraId="3FED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71CDE291">
            <w:pPr>
              <w:rPr>
                <w:rFonts w:ascii="宋体" w:hAnsi="宋体" w:eastAsia="宋体" w:cs="宋体"/>
              </w:rPr>
            </w:pPr>
          </w:p>
        </w:tc>
        <w:tc>
          <w:tcPr>
            <w:tcW w:w="1033" w:type="dxa"/>
          </w:tcPr>
          <w:p w14:paraId="46BF72C4">
            <w:pPr>
              <w:rPr>
                <w:rFonts w:ascii="宋体" w:hAnsi="宋体" w:eastAsia="宋体" w:cs="宋体"/>
              </w:rPr>
            </w:pPr>
          </w:p>
        </w:tc>
        <w:tc>
          <w:tcPr>
            <w:tcW w:w="1075" w:type="dxa"/>
          </w:tcPr>
          <w:p w14:paraId="666F7857">
            <w:pPr>
              <w:rPr>
                <w:rFonts w:ascii="宋体" w:hAnsi="宋体" w:eastAsia="宋体" w:cs="宋体"/>
              </w:rPr>
            </w:pPr>
          </w:p>
        </w:tc>
        <w:tc>
          <w:tcPr>
            <w:tcW w:w="1500" w:type="dxa"/>
          </w:tcPr>
          <w:p w14:paraId="2C078B58">
            <w:pPr>
              <w:rPr>
                <w:rFonts w:ascii="宋体" w:hAnsi="宋体" w:eastAsia="宋体" w:cs="宋体"/>
              </w:rPr>
            </w:pPr>
          </w:p>
        </w:tc>
        <w:tc>
          <w:tcPr>
            <w:tcW w:w="908" w:type="dxa"/>
          </w:tcPr>
          <w:p w14:paraId="22D77DC7">
            <w:pPr>
              <w:rPr>
                <w:rFonts w:ascii="宋体" w:hAnsi="宋体" w:eastAsia="宋体" w:cs="宋体"/>
              </w:rPr>
            </w:pPr>
          </w:p>
        </w:tc>
        <w:tc>
          <w:tcPr>
            <w:tcW w:w="959" w:type="dxa"/>
          </w:tcPr>
          <w:p w14:paraId="6868B47F">
            <w:pPr>
              <w:rPr>
                <w:rFonts w:ascii="宋体" w:hAnsi="宋体" w:eastAsia="宋体" w:cs="宋体"/>
              </w:rPr>
            </w:pPr>
          </w:p>
        </w:tc>
        <w:tc>
          <w:tcPr>
            <w:tcW w:w="1025" w:type="dxa"/>
          </w:tcPr>
          <w:p w14:paraId="1B252AEC">
            <w:pPr>
              <w:rPr>
                <w:rFonts w:ascii="宋体" w:hAnsi="宋体" w:eastAsia="宋体" w:cs="宋体"/>
              </w:rPr>
            </w:pPr>
          </w:p>
        </w:tc>
        <w:tc>
          <w:tcPr>
            <w:tcW w:w="1291" w:type="dxa"/>
          </w:tcPr>
          <w:p w14:paraId="4BB9F99D">
            <w:pPr>
              <w:rPr>
                <w:rFonts w:ascii="宋体" w:hAnsi="宋体" w:eastAsia="宋体" w:cs="宋体"/>
              </w:rPr>
            </w:pPr>
          </w:p>
        </w:tc>
        <w:tc>
          <w:tcPr>
            <w:tcW w:w="1167" w:type="dxa"/>
          </w:tcPr>
          <w:p w14:paraId="1FD5442C">
            <w:pPr>
              <w:rPr>
                <w:rFonts w:ascii="宋体" w:hAnsi="宋体" w:eastAsia="宋体" w:cs="宋体"/>
              </w:rPr>
            </w:pPr>
          </w:p>
        </w:tc>
        <w:tc>
          <w:tcPr>
            <w:tcW w:w="1815" w:type="dxa"/>
          </w:tcPr>
          <w:p w14:paraId="58EAB40F">
            <w:pPr>
              <w:rPr>
                <w:rFonts w:ascii="宋体" w:hAnsi="宋体" w:eastAsia="宋体" w:cs="宋体"/>
              </w:rPr>
            </w:pPr>
          </w:p>
        </w:tc>
        <w:tc>
          <w:tcPr>
            <w:tcW w:w="2766" w:type="dxa"/>
          </w:tcPr>
          <w:p w14:paraId="18B60533">
            <w:pPr>
              <w:rPr>
                <w:rFonts w:ascii="宋体" w:hAnsi="宋体" w:eastAsia="宋体" w:cs="宋体"/>
              </w:rPr>
            </w:pPr>
          </w:p>
        </w:tc>
      </w:tr>
      <w:tr w14:paraId="516D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0D2CEDC3">
            <w:pPr>
              <w:rPr>
                <w:rFonts w:ascii="宋体" w:hAnsi="宋体" w:eastAsia="宋体" w:cs="宋体"/>
              </w:rPr>
            </w:pPr>
          </w:p>
        </w:tc>
        <w:tc>
          <w:tcPr>
            <w:tcW w:w="1033" w:type="dxa"/>
          </w:tcPr>
          <w:p w14:paraId="37A3A1AD">
            <w:pPr>
              <w:rPr>
                <w:rFonts w:ascii="宋体" w:hAnsi="宋体" w:eastAsia="宋体" w:cs="宋体"/>
              </w:rPr>
            </w:pPr>
          </w:p>
        </w:tc>
        <w:tc>
          <w:tcPr>
            <w:tcW w:w="1075" w:type="dxa"/>
          </w:tcPr>
          <w:p w14:paraId="60858A83">
            <w:pPr>
              <w:rPr>
                <w:rFonts w:ascii="宋体" w:hAnsi="宋体" w:eastAsia="宋体" w:cs="宋体"/>
              </w:rPr>
            </w:pPr>
          </w:p>
        </w:tc>
        <w:tc>
          <w:tcPr>
            <w:tcW w:w="1500" w:type="dxa"/>
          </w:tcPr>
          <w:p w14:paraId="47BE0FD2">
            <w:pPr>
              <w:rPr>
                <w:rFonts w:ascii="宋体" w:hAnsi="宋体" w:eastAsia="宋体" w:cs="宋体"/>
              </w:rPr>
            </w:pPr>
          </w:p>
        </w:tc>
        <w:tc>
          <w:tcPr>
            <w:tcW w:w="908" w:type="dxa"/>
          </w:tcPr>
          <w:p w14:paraId="33DC3C4A">
            <w:pPr>
              <w:rPr>
                <w:rFonts w:ascii="宋体" w:hAnsi="宋体" w:eastAsia="宋体" w:cs="宋体"/>
              </w:rPr>
            </w:pPr>
          </w:p>
        </w:tc>
        <w:tc>
          <w:tcPr>
            <w:tcW w:w="959" w:type="dxa"/>
          </w:tcPr>
          <w:p w14:paraId="3AA4A4B2">
            <w:pPr>
              <w:rPr>
                <w:rFonts w:ascii="宋体" w:hAnsi="宋体" w:eastAsia="宋体" w:cs="宋体"/>
              </w:rPr>
            </w:pPr>
          </w:p>
        </w:tc>
        <w:tc>
          <w:tcPr>
            <w:tcW w:w="1025" w:type="dxa"/>
          </w:tcPr>
          <w:p w14:paraId="4D2A7507">
            <w:pPr>
              <w:rPr>
                <w:rFonts w:ascii="宋体" w:hAnsi="宋体" w:eastAsia="宋体" w:cs="宋体"/>
              </w:rPr>
            </w:pPr>
          </w:p>
        </w:tc>
        <w:tc>
          <w:tcPr>
            <w:tcW w:w="1291" w:type="dxa"/>
          </w:tcPr>
          <w:p w14:paraId="275F7EA4">
            <w:pPr>
              <w:rPr>
                <w:rFonts w:ascii="宋体" w:hAnsi="宋体" w:eastAsia="宋体" w:cs="宋体"/>
              </w:rPr>
            </w:pPr>
          </w:p>
        </w:tc>
        <w:tc>
          <w:tcPr>
            <w:tcW w:w="1167" w:type="dxa"/>
          </w:tcPr>
          <w:p w14:paraId="09C34129">
            <w:pPr>
              <w:rPr>
                <w:rFonts w:ascii="宋体" w:hAnsi="宋体" w:eastAsia="宋体" w:cs="宋体"/>
              </w:rPr>
            </w:pPr>
          </w:p>
        </w:tc>
        <w:tc>
          <w:tcPr>
            <w:tcW w:w="1815" w:type="dxa"/>
          </w:tcPr>
          <w:p w14:paraId="0B5DF27F">
            <w:pPr>
              <w:rPr>
                <w:rFonts w:ascii="宋体" w:hAnsi="宋体" w:eastAsia="宋体" w:cs="宋体"/>
              </w:rPr>
            </w:pPr>
          </w:p>
        </w:tc>
        <w:tc>
          <w:tcPr>
            <w:tcW w:w="2766" w:type="dxa"/>
          </w:tcPr>
          <w:p w14:paraId="0FA10D80">
            <w:pPr>
              <w:rPr>
                <w:rFonts w:ascii="宋体" w:hAnsi="宋体" w:eastAsia="宋体" w:cs="宋体"/>
              </w:rPr>
            </w:pPr>
          </w:p>
        </w:tc>
      </w:tr>
      <w:tr w14:paraId="0850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5EEA445F">
            <w:pPr>
              <w:rPr>
                <w:rFonts w:ascii="宋体" w:hAnsi="宋体" w:eastAsia="宋体" w:cs="宋体"/>
              </w:rPr>
            </w:pPr>
          </w:p>
        </w:tc>
        <w:tc>
          <w:tcPr>
            <w:tcW w:w="1033" w:type="dxa"/>
          </w:tcPr>
          <w:p w14:paraId="5FAF221A">
            <w:pPr>
              <w:rPr>
                <w:rFonts w:ascii="宋体" w:hAnsi="宋体" w:eastAsia="宋体" w:cs="宋体"/>
              </w:rPr>
            </w:pPr>
          </w:p>
        </w:tc>
        <w:tc>
          <w:tcPr>
            <w:tcW w:w="1075" w:type="dxa"/>
          </w:tcPr>
          <w:p w14:paraId="30981BC4">
            <w:pPr>
              <w:rPr>
                <w:rFonts w:ascii="宋体" w:hAnsi="宋体" w:eastAsia="宋体" w:cs="宋体"/>
              </w:rPr>
            </w:pPr>
          </w:p>
        </w:tc>
        <w:tc>
          <w:tcPr>
            <w:tcW w:w="1500" w:type="dxa"/>
          </w:tcPr>
          <w:p w14:paraId="16616E8F">
            <w:pPr>
              <w:rPr>
                <w:rFonts w:ascii="宋体" w:hAnsi="宋体" w:eastAsia="宋体" w:cs="宋体"/>
              </w:rPr>
            </w:pPr>
          </w:p>
        </w:tc>
        <w:tc>
          <w:tcPr>
            <w:tcW w:w="908" w:type="dxa"/>
          </w:tcPr>
          <w:p w14:paraId="298279C1">
            <w:pPr>
              <w:rPr>
                <w:rFonts w:ascii="宋体" w:hAnsi="宋体" w:eastAsia="宋体" w:cs="宋体"/>
              </w:rPr>
            </w:pPr>
          </w:p>
        </w:tc>
        <w:tc>
          <w:tcPr>
            <w:tcW w:w="959" w:type="dxa"/>
          </w:tcPr>
          <w:p w14:paraId="3BC96A19">
            <w:pPr>
              <w:rPr>
                <w:rFonts w:ascii="宋体" w:hAnsi="宋体" w:eastAsia="宋体" w:cs="宋体"/>
              </w:rPr>
            </w:pPr>
          </w:p>
        </w:tc>
        <w:tc>
          <w:tcPr>
            <w:tcW w:w="1025" w:type="dxa"/>
          </w:tcPr>
          <w:p w14:paraId="7D84E11B">
            <w:pPr>
              <w:rPr>
                <w:rFonts w:ascii="宋体" w:hAnsi="宋体" w:eastAsia="宋体" w:cs="宋体"/>
              </w:rPr>
            </w:pPr>
          </w:p>
        </w:tc>
        <w:tc>
          <w:tcPr>
            <w:tcW w:w="1291" w:type="dxa"/>
          </w:tcPr>
          <w:p w14:paraId="7FF52252">
            <w:pPr>
              <w:rPr>
                <w:rFonts w:ascii="宋体" w:hAnsi="宋体" w:eastAsia="宋体" w:cs="宋体"/>
              </w:rPr>
            </w:pPr>
          </w:p>
        </w:tc>
        <w:tc>
          <w:tcPr>
            <w:tcW w:w="1167" w:type="dxa"/>
          </w:tcPr>
          <w:p w14:paraId="6963349C">
            <w:pPr>
              <w:rPr>
                <w:rFonts w:ascii="宋体" w:hAnsi="宋体" w:eastAsia="宋体" w:cs="宋体"/>
              </w:rPr>
            </w:pPr>
          </w:p>
        </w:tc>
        <w:tc>
          <w:tcPr>
            <w:tcW w:w="1815" w:type="dxa"/>
          </w:tcPr>
          <w:p w14:paraId="50A1158D">
            <w:pPr>
              <w:rPr>
                <w:rFonts w:ascii="宋体" w:hAnsi="宋体" w:eastAsia="宋体" w:cs="宋体"/>
              </w:rPr>
            </w:pPr>
          </w:p>
        </w:tc>
        <w:tc>
          <w:tcPr>
            <w:tcW w:w="2766" w:type="dxa"/>
          </w:tcPr>
          <w:p w14:paraId="5327D4EE">
            <w:pPr>
              <w:rPr>
                <w:rFonts w:ascii="宋体" w:hAnsi="宋体" w:eastAsia="宋体" w:cs="宋体"/>
              </w:rPr>
            </w:pPr>
          </w:p>
        </w:tc>
      </w:tr>
      <w:tr w14:paraId="5D3F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5871BF72">
            <w:pPr>
              <w:rPr>
                <w:rFonts w:ascii="宋体" w:hAnsi="宋体" w:eastAsia="宋体" w:cs="宋体"/>
              </w:rPr>
            </w:pPr>
          </w:p>
        </w:tc>
        <w:tc>
          <w:tcPr>
            <w:tcW w:w="1033" w:type="dxa"/>
          </w:tcPr>
          <w:p w14:paraId="3529072C">
            <w:pPr>
              <w:rPr>
                <w:rFonts w:ascii="宋体" w:hAnsi="宋体" w:eastAsia="宋体" w:cs="宋体"/>
              </w:rPr>
            </w:pPr>
          </w:p>
        </w:tc>
        <w:tc>
          <w:tcPr>
            <w:tcW w:w="1075" w:type="dxa"/>
          </w:tcPr>
          <w:p w14:paraId="2C9F4FD1">
            <w:pPr>
              <w:rPr>
                <w:rFonts w:ascii="宋体" w:hAnsi="宋体" w:eastAsia="宋体" w:cs="宋体"/>
              </w:rPr>
            </w:pPr>
          </w:p>
        </w:tc>
        <w:tc>
          <w:tcPr>
            <w:tcW w:w="1500" w:type="dxa"/>
          </w:tcPr>
          <w:p w14:paraId="3036E8E4">
            <w:pPr>
              <w:rPr>
                <w:rFonts w:ascii="宋体" w:hAnsi="宋体" w:eastAsia="宋体" w:cs="宋体"/>
              </w:rPr>
            </w:pPr>
          </w:p>
        </w:tc>
        <w:tc>
          <w:tcPr>
            <w:tcW w:w="908" w:type="dxa"/>
          </w:tcPr>
          <w:p w14:paraId="23ED8272">
            <w:pPr>
              <w:rPr>
                <w:rFonts w:ascii="宋体" w:hAnsi="宋体" w:eastAsia="宋体" w:cs="宋体"/>
              </w:rPr>
            </w:pPr>
          </w:p>
        </w:tc>
        <w:tc>
          <w:tcPr>
            <w:tcW w:w="959" w:type="dxa"/>
          </w:tcPr>
          <w:p w14:paraId="1489F8E3">
            <w:pPr>
              <w:rPr>
                <w:rFonts w:ascii="宋体" w:hAnsi="宋体" w:eastAsia="宋体" w:cs="宋体"/>
              </w:rPr>
            </w:pPr>
          </w:p>
        </w:tc>
        <w:tc>
          <w:tcPr>
            <w:tcW w:w="1025" w:type="dxa"/>
          </w:tcPr>
          <w:p w14:paraId="2562189B">
            <w:pPr>
              <w:rPr>
                <w:rFonts w:ascii="宋体" w:hAnsi="宋体" w:eastAsia="宋体" w:cs="宋体"/>
              </w:rPr>
            </w:pPr>
          </w:p>
        </w:tc>
        <w:tc>
          <w:tcPr>
            <w:tcW w:w="1291" w:type="dxa"/>
          </w:tcPr>
          <w:p w14:paraId="4D8374B8">
            <w:pPr>
              <w:rPr>
                <w:rFonts w:ascii="宋体" w:hAnsi="宋体" w:eastAsia="宋体" w:cs="宋体"/>
              </w:rPr>
            </w:pPr>
          </w:p>
        </w:tc>
        <w:tc>
          <w:tcPr>
            <w:tcW w:w="1167" w:type="dxa"/>
          </w:tcPr>
          <w:p w14:paraId="7053D2D0">
            <w:pPr>
              <w:rPr>
                <w:rFonts w:ascii="宋体" w:hAnsi="宋体" w:eastAsia="宋体" w:cs="宋体"/>
              </w:rPr>
            </w:pPr>
          </w:p>
        </w:tc>
        <w:tc>
          <w:tcPr>
            <w:tcW w:w="1815" w:type="dxa"/>
          </w:tcPr>
          <w:p w14:paraId="338BA8B0">
            <w:pPr>
              <w:rPr>
                <w:rFonts w:ascii="宋体" w:hAnsi="宋体" w:eastAsia="宋体" w:cs="宋体"/>
              </w:rPr>
            </w:pPr>
          </w:p>
        </w:tc>
        <w:tc>
          <w:tcPr>
            <w:tcW w:w="2766" w:type="dxa"/>
          </w:tcPr>
          <w:p w14:paraId="509413CC">
            <w:pPr>
              <w:rPr>
                <w:rFonts w:ascii="宋体" w:hAnsi="宋体" w:eastAsia="宋体" w:cs="宋体"/>
              </w:rPr>
            </w:pPr>
          </w:p>
        </w:tc>
      </w:tr>
      <w:tr w14:paraId="08DE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1B2AF43D">
            <w:pPr>
              <w:rPr>
                <w:rFonts w:ascii="宋体" w:hAnsi="宋体" w:eastAsia="宋体" w:cs="宋体"/>
              </w:rPr>
            </w:pPr>
          </w:p>
        </w:tc>
        <w:tc>
          <w:tcPr>
            <w:tcW w:w="1033" w:type="dxa"/>
          </w:tcPr>
          <w:p w14:paraId="72F95ADA">
            <w:pPr>
              <w:rPr>
                <w:rFonts w:ascii="宋体" w:hAnsi="宋体" w:eastAsia="宋体" w:cs="宋体"/>
              </w:rPr>
            </w:pPr>
          </w:p>
        </w:tc>
        <w:tc>
          <w:tcPr>
            <w:tcW w:w="1075" w:type="dxa"/>
          </w:tcPr>
          <w:p w14:paraId="3B778835">
            <w:pPr>
              <w:rPr>
                <w:rFonts w:ascii="宋体" w:hAnsi="宋体" w:eastAsia="宋体" w:cs="宋体"/>
              </w:rPr>
            </w:pPr>
          </w:p>
        </w:tc>
        <w:tc>
          <w:tcPr>
            <w:tcW w:w="1500" w:type="dxa"/>
          </w:tcPr>
          <w:p w14:paraId="1E9A7ED8">
            <w:pPr>
              <w:rPr>
                <w:rFonts w:ascii="宋体" w:hAnsi="宋体" w:eastAsia="宋体" w:cs="宋体"/>
              </w:rPr>
            </w:pPr>
          </w:p>
        </w:tc>
        <w:tc>
          <w:tcPr>
            <w:tcW w:w="908" w:type="dxa"/>
          </w:tcPr>
          <w:p w14:paraId="6026CAFF">
            <w:pPr>
              <w:rPr>
                <w:rFonts w:ascii="宋体" w:hAnsi="宋体" w:eastAsia="宋体" w:cs="宋体"/>
              </w:rPr>
            </w:pPr>
          </w:p>
        </w:tc>
        <w:tc>
          <w:tcPr>
            <w:tcW w:w="959" w:type="dxa"/>
          </w:tcPr>
          <w:p w14:paraId="0CAABC96">
            <w:pPr>
              <w:rPr>
                <w:rFonts w:ascii="宋体" w:hAnsi="宋体" w:eastAsia="宋体" w:cs="宋体"/>
              </w:rPr>
            </w:pPr>
          </w:p>
        </w:tc>
        <w:tc>
          <w:tcPr>
            <w:tcW w:w="1025" w:type="dxa"/>
          </w:tcPr>
          <w:p w14:paraId="23DDAC87">
            <w:pPr>
              <w:rPr>
                <w:rFonts w:ascii="宋体" w:hAnsi="宋体" w:eastAsia="宋体" w:cs="宋体"/>
              </w:rPr>
            </w:pPr>
          </w:p>
        </w:tc>
        <w:tc>
          <w:tcPr>
            <w:tcW w:w="1291" w:type="dxa"/>
          </w:tcPr>
          <w:p w14:paraId="7FE82E49">
            <w:pPr>
              <w:rPr>
                <w:rFonts w:ascii="宋体" w:hAnsi="宋体" w:eastAsia="宋体" w:cs="宋体"/>
              </w:rPr>
            </w:pPr>
          </w:p>
        </w:tc>
        <w:tc>
          <w:tcPr>
            <w:tcW w:w="1167" w:type="dxa"/>
          </w:tcPr>
          <w:p w14:paraId="0201B8E0">
            <w:pPr>
              <w:rPr>
                <w:rFonts w:ascii="宋体" w:hAnsi="宋体" w:eastAsia="宋体" w:cs="宋体"/>
              </w:rPr>
            </w:pPr>
          </w:p>
        </w:tc>
        <w:tc>
          <w:tcPr>
            <w:tcW w:w="1815" w:type="dxa"/>
          </w:tcPr>
          <w:p w14:paraId="6245A74F">
            <w:pPr>
              <w:rPr>
                <w:rFonts w:ascii="宋体" w:hAnsi="宋体" w:eastAsia="宋体" w:cs="宋体"/>
              </w:rPr>
            </w:pPr>
          </w:p>
        </w:tc>
        <w:tc>
          <w:tcPr>
            <w:tcW w:w="2766" w:type="dxa"/>
          </w:tcPr>
          <w:p w14:paraId="02758E2E">
            <w:pPr>
              <w:rPr>
                <w:rFonts w:ascii="宋体" w:hAnsi="宋体" w:eastAsia="宋体" w:cs="宋体"/>
              </w:rPr>
            </w:pPr>
          </w:p>
        </w:tc>
      </w:tr>
      <w:tr w14:paraId="6316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4B2B25A8">
            <w:pPr>
              <w:rPr>
                <w:rFonts w:ascii="宋体" w:hAnsi="宋体" w:eastAsia="宋体" w:cs="宋体"/>
              </w:rPr>
            </w:pPr>
          </w:p>
        </w:tc>
        <w:tc>
          <w:tcPr>
            <w:tcW w:w="1033" w:type="dxa"/>
          </w:tcPr>
          <w:p w14:paraId="1B850E14">
            <w:pPr>
              <w:rPr>
                <w:rFonts w:ascii="宋体" w:hAnsi="宋体" w:eastAsia="宋体" w:cs="宋体"/>
              </w:rPr>
            </w:pPr>
          </w:p>
        </w:tc>
        <w:tc>
          <w:tcPr>
            <w:tcW w:w="1075" w:type="dxa"/>
          </w:tcPr>
          <w:p w14:paraId="423CA2A6">
            <w:pPr>
              <w:rPr>
                <w:rFonts w:ascii="宋体" w:hAnsi="宋体" w:eastAsia="宋体" w:cs="宋体"/>
              </w:rPr>
            </w:pPr>
          </w:p>
        </w:tc>
        <w:tc>
          <w:tcPr>
            <w:tcW w:w="1500" w:type="dxa"/>
          </w:tcPr>
          <w:p w14:paraId="1F683E74">
            <w:pPr>
              <w:rPr>
                <w:rFonts w:ascii="宋体" w:hAnsi="宋体" w:eastAsia="宋体" w:cs="宋体"/>
              </w:rPr>
            </w:pPr>
          </w:p>
        </w:tc>
        <w:tc>
          <w:tcPr>
            <w:tcW w:w="908" w:type="dxa"/>
          </w:tcPr>
          <w:p w14:paraId="60B7D9EC">
            <w:pPr>
              <w:rPr>
                <w:rFonts w:ascii="宋体" w:hAnsi="宋体" w:eastAsia="宋体" w:cs="宋体"/>
              </w:rPr>
            </w:pPr>
          </w:p>
        </w:tc>
        <w:tc>
          <w:tcPr>
            <w:tcW w:w="959" w:type="dxa"/>
          </w:tcPr>
          <w:p w14:paraId="6B84061D">
            <w:pPr>
              <w:rPr>
                <w:rFonts w:ascii="宋体" w:hAnsi="宋体" w:eastAsia="宋体" w:cs="宋体"/>
              </w:rPr>
            </w:pPr>
          </w:p>
        </w:tc>
        <w:tc>
          <w:tcPr>
            <w:tcW w:w="1025" w:type="dxa"/>
          </w:tcPr>
          <w:p w14:paraId="6B40C97C">
            <w:pPr>
              <w:rPr>
                <w:rFonts w:ascii="宋体" w:hAnsi="宋体" w:eastAsia="宋体" w:cs="宋体"/>
              </w:rPr>
            </w:pPr>
          </w:p>
        </w:tc>
        <w:tc>
          <w:tcPr>
            <w:tcW w:w="1291" w:type="dxa"/>
          </w:tcPr>
          <w:p w14:paraId="3D9755A2">
            <w:pPr>
              <w:rPr>
                <w:rFonts w:ascii="宋体" w:hAnsi="宋体" w:eastAsia="宋体" w:cs="宋体"/>
              </w:rPr>
            </w:pPr>
          </w:p>
        </w:tc>
        <w:tc>
          <w:tcPr>
            <w:tcW w:w="1167" w:type="dxa"/>
          </w:tcPr>
          <w:p w14:paraId="76FADDBD">
            <w:pPr>
              <w:rPr>
                <w:rFonts w:ascii="宋体" w:hAnsi="宋体" w:eastAsia="宋体" w:cs="宋体"/>
              </w:rPr>
            </w:pPr>
          </w:p>
        </w:tc>
        <w:tc>
          <w:tcPr>
            <w:tcW w:w="1815" w:type="dxa"/>
          </w:tcPr>
          <w:p w14:paraId="70DAEAA9">
            <w:pPr>
              <w:rPr>
                <w:rFonts w:ascii="宋体" w:hAnsi="宋体" w:eastAsia="宋体" w:cs="宋体"/>
              </w:rPr>
            </w:pPr>
          </w:p>
        </w:tc>
        <w:tc>
          <w:tcPr>
            <w:tcW w:w="2766" w:type="dxa"/>
          </w:tcPr>
          <w:p w14:paraId="36A4E055">
            <w:pPr>
              <w:rPr>
                <w:rFonts w:ascii="宋体" w:hAnsi="宋体" w:eastAsia="宋体" w:cs="宋体"/>
              </w:rPr>
            </w:pPr>
          </w:p>
        </w:tc>
      </w:tr>
    </w:tbl>
    <w:p w14:paraId="41D3A59A">
      <w:pPr>
        <w:ind w:firstLine="630" w:firstLineChars="300"/>
        <w:rPr>
          <w:rFonts w:ascii="宋体" w:hAnsi="宋体" w:eastAsia="宋体" w:cs="宋体"/>
        </w:rPr>
      </w:pPr>
    </w:p>
    <w:p w14:paraId="558FB220">
      <w:pPr>
        <w:pStyle w:val="2"/>
        <w:ind w:left="420"/>
      </w:pPr>
    </w:p>
    <w:p w14:paraId="1FD707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75CD"/>
    <w:rsid w:val="1A0B4265"/>
    <w:rsid w:val="557875CD"/>
    <w:rsid w:val="642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2025-12-04T14:15:00Z</dcterms:created>
  <dc:creator>火鸟</dc:creator>
  <cp:lastModifiedBy>火鸟</cp:lastModifiedBy>
  <dcterms:modified xsi:type="dcterms:W3CDTF">2025-12-04T14:17:16Z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3E30C1A41A4744C98900D855606D9B77_13</vt:lpwstr>
  </property>
  <property fmtid="{D5CDD505-2E9C-101B-9397-08002B2CF9AE}" pid="4" name="KSOTemplateDocerSaveRecord">
    <vt:lpwstr>eyJoZGlkIjoiMzEwNTM5NzYwMDRjMzkwZTVkZjY2ODkwMGIxNGU0OTUiLCJ1c2VySWQiOiIzNjc3ODU5NzMifQ==</vt:lpwstr>
  </property>
</Properties>
</file>