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6580C">
      <w:pPr>
        <w:jc w:val="center"/>
        <w:rPr>
          <w:rFonts w:hint="eastAsia" w:ascii="黑体" w:hAnsi="黑体" w:eastAsia="黑体"/>
          <w:sz w:val="44"/>
          <w:szCs w:val="44"/>
          <w:lang w:val="en-US" w:eastAsia="zh-CN"/>
        </w:rPr>
      </w:pPr>
      <w:bookmarkStart w:id="0" w:name="_Hlk18587970"/>
      <w:r>
        <w:rPr>
          <w:rFonts w:hint="eastAsia" w:ascii="黑体" w:hAnsi="黑体" w:eastAsia="黑体"/>
          <w:sz w:val="44"/>
          <w:szCs w:val="44"/>
          <w:lang w:val="en-US" w:eastAsia="zh-CN"/>
        </w:rPr>
        <w:t>朝阳北票常河营光伏发电项目送出工程水土保持设施自主验收报备回执</w:t>
      </w:r>
    </w:p>
    <w:p w14:paraId="45A16CFA">
      <w:pPr>
        <w:jc w:val="right"/>
        <w:rPr>
          <w:rFonts w:ascii="宋体" w:hAnsi="宋体" w:eastAsia="宋体"/>
          <w:color w:val="FF0000"/>
          <w:sz w:val="28"/>
          <w:szCs w:val="28"/>
        </w:rPr>
      </w:pPr>
      <w:r>
        <w:rPr>
          <w:rFonts w:hint="eastAsia" w:ascii="宋体" w:hAnsi="宋体" w:eastAsia="宋体"/>
          <w:color w:val="auto"/>
          <w:sz w:val="28"/>
          <w:szCs w:val="28"/>
        </w:rPr>
        <w:t>朝水验收回执〔</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〕第</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号</w:t>
      </w:r>
    </w:p>
    <w:tbl>
      <w:tblPr>
        <w:tblStyle w:val="5"/>
        <w:tblW w:w="936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584"/>
        <w:gridCol w:w="1816"/>
        <w:gridCol w:w="2437"/>
      </w:tblGrid>
      <w:tr w14:paraId="51DD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2524" w:type="dxa"/>
            <w:tcBorders>
              <w:top w:val="single" w:color="auto" w:sz="4" w:space="0"/>
              <w:left w:val="single" w:color="auto" w:sz="4" w:space="0"/>
              <w:bottom w:val="single" w:color="auto" w:sz="4" w:space="0"/>
              <w:right w:val="single" w:color="auto" w:sz="4" w:space="0"/>
            </w:tcBorders>
            <w:vAlign w:val="center"/>
          </w:tcPr>
          <w:p w14:paraId="05EF05A5">
            <w:pPr>
              <w:jc w:val="center"/>
              <w:rPr>
                <w:rFonts w:ascii="仿宋" w:hAnsi="仿宋" w:eastAsia="仿宋"/>
                <w:sz w:val="28"/>
                <w:szCs w:val="28"/>
              </w:rPr>
            </w:pPr>
            <w:r>
              <w:rPr>
                <w:rFonts w:hint="eastAsia" w:ascii="仿宋" w:hAnsi="仿宋" w:eastAsia="仿宋"/>
                <w:sz w:val="28"/>
                <w:szCs w:val="28"/>
              </w:rPr>
              <w:t>报备申请单位</w:t>
            </w:r>
          </w:p>
        </w:tc>
        <w:tc>
          <w:tcPr>
            <w:tcW w:w="2584" w:type="dxa"/>
            <w:tcBorders>
              <w:top w:val="single" w:color="auto" w:sz="4" w:space="0"/>
              <w:left w:val="single" w:color="auto" w:sz="4" w:space="0"/>
              <w:bottom w:val="single" w:color="auto" w:sz="4" w:space="0"/>
              <w:right w:val="single" w:color="auto" w:sz="4" w:space="0"/>
            </w:tcBorders>
            <w:vAlign w:val="center"/>
          </w:tcPr>
          <w:p w14:paraId="3C79EF93">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国网辽宁省电力有限公司朝阳供电公司</w:t>
            </w:r>
          </w:p>
        </w:tc>
        <w:tc>
          <w:tcPr>
            <w:tcW w:w="1816" w:type="dxa"/>
            <w:tcBorders>
              <w:top w:val="single" w:color="auto" w:sz="4" w:space="0"/>
              <w:left w:val="single" w:color="auto" w:sz="4" w:space="0"/>
              <w:bottom w:val="single" w:color="auto" w:sz="4" w:space="0"/>
              <w:right w:val="single" w:color="auto" w:sz="4" w:space="0"/>
            </w:tcBorders>
            <w:vAlign w:val="center"/>
          </w:tcPr>
          <w:p w14:paraId="78E9C55F">
            <w:pPr>
              <w:jc w:val="center"/>
              <w:rPr>
                <w:rFonts w:ascii="仿宋" w:hAnsi="仿宋" w:eastAsia="仿宋"/>
                <w:sz w:val="28"/>
                <w:szCs w:val="28"/>
              </w:rPr>
            </w:pPr>
            <w:r>
              <w:rPr>
                <w:rFonts w:hint="eastAsia" w:ascii="仿宋" w:hAnsi="仿宋" w:eastAsia="仿宋"/>
                <w:sz w:val="28"/>
                <w:szCs w:val="28"/>
              </w:rPr>
              <w:t>申请文号</w:t>
            </w:r>
          </w:p>
        </w:tc>
        <w:tc>
          <w:tcPr>
            <w:tcW w:w="2437" w:type="dxa"/>
            <w:tcBorders>
              <w:top w:val="single" w:color="auto" w:sz="4" w:space="0"/>
              <w:left w:val="single" w:color="auto" w:sz="4" w:space="0"/>
              <w:bottom w:val="single" w:color="auto" w:sz="4" w:space="0"/>
              <w:right w:val="single" w:color="auto" w:sz="4" w:space="0"/>
            </w:tcBorders>
            <w:vAlign w:val="center"/>
          </w:tcPr>
          <w:p w14:paraId="40838D7E">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朝阳供电〔</w:t>
            </w:r>
            <w:r>
              <w:rPr>
                <w:rFonts w:hint="eastAsia" w:ascii="仿宋" w:hAnsi="仿宋" w:eastAsia="仿宋"/>
                <w:sz w:val="28"/>
                <w:szCs w:val="28"/>
                <w:lang w:val="en-US" w:eastAsia="zh-CN"/>
              </w:rPr>
              <w:t>2024〕</w:t>
            </w:r>
            <w:r>
              <w:rPr>
                <w:rFonts w:hint="eastAsia" w:ascii="仿宋" w:hAnsi="仿宋" w:eastAsia="仿宋"/>
                <w:sz w:val="28"/>
                <w:szCs w:val="28"/>
                <w:lang w:val="en-US" w:eastAsia="zh-CN"/>
              </w:rPr>
              <w:t>192号</w:t>
            </w:r>
          </w:p>
        </w:tc>
      </w:tr>
      <w:tr w14:paraId="5B82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524" w:type="dxa"/>
            <w:tcBorders>
              <w:top w:val="single" w:color="auto" w:sz="4" w:space="0"/>
              <w:left w:val="single" w:color="auto" w:sz="4" w:space="0"/>
              <w:bottom w:val="single" w:color="auto" w:sz="4" w:space="0"/>
              <w:right w:val="single" w:color="auto" w:sz="4" w:space="0"/>
            </w:tcBorders>
            <w:vAlign w:val="center"/>
          </w:tcPr>
          <w:p w14:paraId="0E834A86">
            <w:pPr>
              <w:jc w:val="center"/>
              <w:rPr>
                <w:rFonts w:ascii="仿宋" w:hAnsi="仿宋" w:eastAsia="仿宋"/>
                <w:sz w:val="28"/>
                <w:szCs w:val="28"/>
              </w:rPr>
            </w:pPr>
            <w:r>
              <w:rPr>
                <w:rFonts w:hint="eastAsia" w:ascii="仿宋" w:hAnsi="仿宋" w:eastAsia="仿宋"/>
                <w:sz w:val="28"/>
                <w:szCs w:val="28"/>
              </w:rPr>
              <w:t>公示网站</w:t>
            </w:r>
            <w:r>
              <w:rPr>
                <w:rFonts w:hint="eastAsia" w:ascii="仿宋" w:hAnsi="仿宋" w:eastAsia="仿宋"/>
                <w:sz w:val="28"/>
                <w:szCs w:val="28"/>
                <w:lang w:val="en-US" w:eastAsia="zh-CN"/>
              </w:rPr>
              <w:t>及</w:t>
            </w:r>
            <w:r>
              <w:rPr>
                <w:rFonts w:hint="eastAsia" w:ascii="仿宋" w:hAnsi="仿宋" w:eastAsia="仿宋"/>
                <w:sz w:val="28"/>
                <w:szCs w:val="28"/>
              </w:rPr>
              <w:t>网址</w:t>
            </w:r>
          </w:p>
        </w:tc>
        <w:tc>
          <w:tcPr>
            <w:tcW w:w="6837" w:type="dxa"/>
            <w:gridSpan w:val="3"/>
            <w:tcBorders>
              <w:top w:val="single" w:color="auto" w:sz="4" w:space="0"/>
              <w:left w:val="single" w:color="auto" w:sz="4" w:space="0"/>
              <w:bottom w:val="single" w:color="auto" w:sz="4" w:space="0"/>
              <w:right w:val="single" w:color="auto" w:sz="4" w:space="0"/>
            </w:tcBorders>
            <w:vAlign w:val="center"/>
          </w:tcPr>
          <w:p w14:paraId="0499112E">
            <w:pPr>
              <w:jc w:val="center"/>
              <w:rPr>
                <w:rFonts w:hint="default" w:ascii="仿宋" w:hAnsi="仿宋" w:eastAsia="仿宋"/>
                <w:sz w:val="28"/>
                <w:szCs w:val="28"/>
                <w:lang w:val="en-US" w:eastAsia="zh-CN"/>
              </w:rPr>
            </w:pPr>
            <w:r>
              <w:rPr>
                <w:rFonts w:hint="eastAsia" w:ascii="宋体" w:hAnsi="宋体" w:eastAsia="宋体" w:cs="宋体"/>
                <w:color w:val="auto"/>
                <w:sz w:val="28"/>
                <w:szCs w:val="28"/>
                <w:lang w:val="en-US" w:eastAsia="zh-CN"/>
              </w:rPr>
              <w:t>水土保持公示网http://yanshou100.com.</w:t>
            </w:r>
            <w:bookmarkStart w:id="1" w:name="_GoBack"/>
            <w:bookmarkEnd w:id="1"/>
          </w:p>
        </w:tc>
      </w:tr>
      <w:tr w14:paraId="591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524" w:type="dxa"/>
            <w:tcBorders>
              <w:top w:val="single" w:color="auto" w:sz="4" w:space="0"/>
              <w:left w:val="single" w:color="auto" w:sz="4" w:space="0"/>
              <w:bottom w:val="single" w:color="auto" w:sz="4" w:space="0"/>
              <w:right w:val="single" w:color="auto" w:sz="4" w:space="0"/>
            </w:tcBorders>
            <w:vAlign w:val="center"/>
          </w:tcPr>
          <w:p w14:paraId="30106AC8">
            <w:pPr>
              <w:jc w:val="center"/>
              <w:rPr>
                <w:rFonts w:ascii="仿宋" w:hAnsi="仿宋" w:eastAsia="仿宋"/>
                <w:sz w:val="28"/>
                <w:szCs w:val="28"/>
              </w:rPr>
            </w:pPr>
            <w:r>
              <w:rPr>
                <w:rFonts w:hint="eastAsia" w:ascii="仿宋" w:hAnsi="仿宋" w:eastAsia="仿宋"/>
                <w:sz w:val="28"/>
                <w:szCs w:val="28"/>
              </w:rPr>
              <w:t>公示起止时间</w:t>
            </w:r>
          </w:p>
        </w:tc>
        <w:tc>
          <w:tcPr>
            <w:tcW w:w="6837" w:type="dxa"/>
            <w:gridSpan w:val="3"/>
            <w:tcBorders>
              <w:top w:val="single" w:color="auto" w:sz="4" w:space="0"/>
              <w:left w:val="single" w:color="auto" w:sz="4" w:space="0"/>
              <w:bottom w:val="single" w:color="auto" w:sz="4" w:space="0"/>
              <w:right w:val="single" w:color="auto" w:sz="4" w:space="0"/>
            </w:tcBorders>
            <w:vAlign w:val="center"/>
          </w:tcPr>
          <w:p w14:paraId="0F997E92">
            <w:pPr>
              <w:jc w:val="center"/>
              <w:rPr>
                <w:rFonts w:ascii="仿宋" w:hAnsi="仿宋" w:eastAsia="仿宋" w:cs="微软雅黑"/>
                <w:sz w:val="28"/>
                <w:szCs w:val="28"/>
              </w:rPr>
            </w:pPr>
            <w:r>
              <w:rPr>
                <w:rFonts w:hint="eastAsia" w:ascii="仿宋" w:hAnsi="仿宋" w:eastAsia="仿宋"/>
                <w:spacing w:val="-20"/>
                <w:sz w:val="28"/>
                <w:szCs w:val="28"/>
                <w:highlight w:val="none"/>
                <w:lang w:val="en-US" w:eastAsia="zh-CN"/>
              </w:rPr>
              <w:t>2024</w:t>
            </w:r>
            <w:r>
              <w:rPr>
                <w:rFonts w:hint="eastAsia" w:ascii="仿宋" w:hAnsi="仿宋" w:eastAsia="仿宋"/>
                <w:spacing w:val="-20"/>
                <w:sz w:val="28"/>
                <w:szCs w:val="28"/>
                <w:highlight w:val="none"/>
              </w:rPr>
              <w:t>年</w:t>
            </w:r>
            <w:r>
              <w:rPr>
                <w:rFonts w:hint="eastAsia" w:ascii="仿宋" w:hAnsi="仿宋" w:eastAsia="仿宋"/>
                <w:spacing w:val="-20"/>
                <w:sz w:val="28"/>
                <w:szCs w:val="28"/>
                <w:highlight w:val="none"/>
                <w:lang w:val="en-US" w:eastAsia="zh-CN"/>
              </w:rPr>
              <w:t>08</w:t>
            </w:r>
            <w:r>
              <w:rPr>
                <w:rFonts w:hint="eastAsia" w:ascii="仿宋" w:hAnsi="仿宋" w:eastAsia="仿宋"/>
                <w:spacing w:val="-20"/>
                <w:sz w:val="28"/>
                <w:szCs w:val="28"/>
                <w:highlight w:val="none"/>
              </w:rPr>
              <w:t>月</w:t>
            </w:r>
            <w:r>
              <w:rPr>
                <w:rFonts w:hint="eastAsia" w:ascii="仿宋" w:hAnsi="仿宋" w:eastAsia="仿宋"/>
                <w:spacing w:val="-20"/>
                <w:sz w:val="28"/>
                <w:szCs w:val="28"/>
                <w:highlight w:val="none"/>
                <w:lang w:val="en-US" w:eastAsia="zh-CN"/>
              </w:rPr>
              <w:t>30</w:t>
            </w:r>
            <w:r>
              <w:rPr>
                <w:rFonts w:hint="eastAsia" w:ascii="仿宋" w:hAnsi="仿宋" w:eastAsia="仿宋"/>
                <w:spacing w:val="-20"/>
                <w:sz w:val="28"/>
                <w:szCs w:val="28"/>
                <w:highlight w:val="none"/>
              </w:rPr>
              <w:t>日</w:t>
            </w:r>
            <w:r>
              <w:rPr>
                <w:rFonts w:hint="eastAsia" w:ascii="仿宋" w:hAnsi="仿宋" w:eastAsia="仿宋"/>
                <w:spacing w:val="-20"/>
                <w:sz w:val="28"/>
                <w:szCs w:val="28"/>
                <w:highlight w:val="none"/>
                <w:lang w:eastAsia="zh-CN"/>
              </w:rPr>
              <w:t>—</w:t>
            </w:r>
            <w:r>
              <w:rPr>
                <w:rFonts w:hint="eastAsia" w:ascii="仿宋" w:hAnsi="仿宋" w:eastAsia="仿宋"/>
                <w:spacing w:val="-20"/>
                <w:sz w:val="28"/>
                <w:szCs w:val="28"/>
                <w:highlight w:val="none"/>
                <w:lang w:val="en-US" w:eastAsia="zh-CN"/>
              </w:rPr>
              <w:t>2024</w:t>
            </w:r>
            <w:r>
              <w:rPr>
                <w:rFonts w:hint="eastAsia" w:ascii="仿宋" w:hAnsi="仿宋" w:eastAsia="仿宋"/>
                <w:spacing w:val="-20"/>
                <w:sz w:val="28"/>
                <w:szCs w:val="28"/>
                <w:highlight w:val="none"/>
              </w:rPr>
              <w:t>年</w:t>
            </w:r>
            <w:r>
              <w:rPr>
                <w:rFonts w:hint="eastAsia" w:ascii="仿宋" w:hAnsi="仿宋" w:eastAsia="仿宋"/>
                <w:spacing w:val="-20"/>
                <w:sz w:val="28"/>
                <w:szCs w:val="28"/>
                <w:highlight w:val="none"/>
                <w:lang w:val="en-US" w:eastAsia="zh-CN"/>
              </w:rPr>
              <w:t>09</w:t>
            </w:r>
            <w:r>
              <w:rPr>
                <w:rFonts w:hint="eastAsia" w:ascii="仿宋" w:hAnsi="仿宋" w:eastAsia="仿宋"/>
                <w:spacing w:val="-20"/>
                <w:sz w:val="28"/>
                <w:szCs w:val="28"/>
                <w:highlight w:val="none"/>
              </w:rPr>
              <w:t>月</w:t>
            </w:r>
            <w:r>
              <w:rPr>
                <w:rFonts w:hint="eastAsia" w:ascii="仿宋" w:hAnsi="仿宋" w:eastAsia="仿宋"/>
                <w:spacing w:val="-20"/>
                <w:sz w:val="28"/>
                <w:szCs w:val="28"/>
                <w:highlight w:val="none"/>
                <w:lang w:val="en-US" w:eastAsia="zh-CN"/>
              </w:rPr>
              <w:t>30</w:t>
            </w:r>
            <w:r>
              <w:rPr>
                <w:rFonts w:hint="eastAsia" w:ascii="仿宋" w:hAnsi="仿宋" w:eastAsia="仿宋"/>
                <w:spacing w:val="-20"/>
                <w:sz w:val="28"/>
                <w:szCs w:val="28"/>
                <w:highlight w:val="none"/>
              </w:rPr>
              <w:t>日</w:t>
            </w:r>
          </w:p>
        </w:tc>
      </w:tr>
      <w:tr w14:paraId="3AA3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24" w:type="dxa"/>
            <w:tcBorders>
              <w:top w:val="single" w:color="auto" w:sz="4" w:space="0"/>
              <w:left w:val="single" w:color="auto" w:sz="4" w:space="0"/>
              <w:bottom w:val="single" w:color="auto" w:sz="4" w:space="0"/>
              <w:right w:val="single" w:color="auto" w:sz="4" w:space="0"/>
            </w:tcBorders>
            <w:vAlign w:val="center"/>
          </w:tcPr>
          <w:p w14:paraId="75299A74">
            <w:pPr>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参加验收组的省级水土保持方案库专家</w:t>
            </w:r>
          </w:p>
        </w:tc>
        <w:tc>
          <w:tcPr>
            <w:tcW w:w="6837" w:type="dxa"/>
            <w:gridSpan w:val="3"/>
            <w:tcBorders>
              <w:top w:val="single" w:color="auto" w:sz="4" w:space="0"/>
              <w:left w:val="single" w:color="auto" w:sz="4" w:space="0"/>
              <w:bottom w:val="single" w:color="auto" w:sz="4" w:space="0"/>
              <w:right w:val="single" w:color="auto" w:sz="4" w:space="0"/>
            </w:tcBorders>
            <w:vAlign w:val="center"/>
          </w:tcPr>
          <w:p w14:paraId="263DE391">
            <w:pPr>
              <w:keepNext w:val="0"/>
              <w:keepLines w:val="0"/>
              <w:widowControl/>
              <w:suppressLineNumbers w:val="0"/>
              <w:jc w:val="center"/>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贾天会</w:t>
            </w:r>
          </w:p>
        </w:tc>
      </w:tr>
      <w:tr w14:paraId="3AEA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trPr>
        <w:tc>
          <w:tcPr>
            <w:tcW w:w="2524" w:type="dxa"/>
            <w:tcBorders>
              <w:top w:val="single" w:color="auto" w:sz="4" w:space="0"/>
              <w:left w:val="single" w:color="auto" w:sz="4" w:space="0"/>
              <w:bottom w:val="single" w:color="auto" w:sz="4" w:space="0"/>
              <w:right w:val="single" w:color="auto" w:sz="4" w:space="0"/>
            </w:tcBorders>
            <w:vAlign w:val="center"/>
          </w:tcPr>
          <w:p w14:paraId="2E1A38A6">
            <w:pPr>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水行政主管部门</w:t>
            </w:r>
            <w:r>
              <w:rPr>
                <w:rFonts w:hint="eastAsia" w:ascii="仿宋" w:hAnsi="仿宋" w:eastAsia="仿宋"/>
                <w:sz w:val="28"/>
                <w:szCs w:val="28"/>
                <w:lang w:val="en-US" w:eastAsia="zh-CN"/>
              </w:rPr>
              <w:t xml:space="preserve"> </w:t>
            </w:r>
            <w:r>
              <w:rPr>
                <w:rFonts w:hint="eastAsia" w:ascii="仿宋" w:hAnsi="仿宋" w:eastAsia="仿宋"/>
                <w:sz w:val="28"/>
                <w:szCs w:val="28"/>
              </w:rPr>
              <w:t>意见</w:t>
            </w:r>
          </w:p>
        </w:tc>
        <w:tc>
          <w:tcPr>
            <w:tcW w:w="6837" w:type="dxa"/>
            <w:gridSpan w:val="3"/>
            <w:tcBorders>
              <w:top w:val="single" w:color="auto" w:sz="4" w:space="0"/>
              <w:left w:val="single" w:color="auto" w:sz="4" w:space="0"/>
              <w:bottom w:val="single" w:color="auto" w:sz="4" w:space="0"/>
              <w:right w:val="single" w:color="auto" w:sz="4" w:space="0"/>
            </w:tcBorders>
            <w:vAlign w:val="center"/>
          </w:tcPr>
          <w:p w14:paraId="7BE6C36E">
            <w:pPr>
              <w:jc w:val="center"/>
              <w:rPr>
                <w:rFonts w:ascii="仿宋" w:hAnsi="仿宋" w:eastAsia="仿宋"/>
                <w:sz w:val="28"/>
                <w:szCs w:val="28"/>
              </w:rPr>
            </w:pPr>
          </w:p>
          <w:p w14:paraId="05E47E32">
            <w:pPr>
              <w:jc w:val="center"/>
              <w:rPr>
                <w:rFonts w:hint="eastAsia" w:ascii="仿宋" w:hAnsi="仿宋" w:eastAsia="仿宋"/>
                <w:sz w:val="28"/>
                <w:szCs w:val="28"/>
                <w:lang w:eastAsia="zh-CN"/>
              </w:rPr>
            </w:pPr>
            <w:r>
              <w:rPr>
                <w:rFonts w:hint="eastAsia" w:ascii="仿宋" w:hAnsi="仿宋" w:eastAsia="仿宋"/>
                <w:sz w:val="28"/>
                <w:szCs w:val="28"/>
              </w:rPr>
              <w:t>报备材料符合格式要求，接受报备</w:t>
            </w:r>
            <w:r>
              <w:rPr>
                <w:rFonts w:hint="eastAsia" w:ascii="仿宋" w:hAnsi="仿宋" w:eastAsia="仿宋"/>
                <w:sz w:val="28"/>
                <w:szCs w:val="28"/>
                <w:lang w:eastAsia="zh-CN"/>
              </w:rPr>
              <w:t>。</w:t>
            </w:r>
          </w:p>
          <w:p w14:paraId="57A8D5CF">
            <w:pPr>
              <w:jc w:val="center"/>
              <w:rPr>
                <w:rFonts w:ascii="仿宋" w:hAnsi="仿宋" w:eastAsia="仿宋"/>
                <w:sz w:val="28"/>
                <w:szCs w:val="28"/>
              </w:rPr>
            </w:pPr>
            <w:r>
              <w:rPr>
                <w:rFonts w:hint="eastAsia" w:ascii="仿宋" w:hAnsi="仿宋" w:eastAsia="仿宋"/>
                <w:sz w:val="28"/>
                <w:szCs w:val="28"/>
              </w:rPr>
              <w:t xml:space="preserve">       </w:t>
            </w:r>
          </w:p>
          <w:p w14:paraId="7E2C35BD">
            <w:pPr>
              <w:jc w:val="both"/>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接受单位：朝阳市水务局</w:t>
            </w:r>
          </w:p>
          <w:p w14:paraId="7246AF36">
            <w:pPr>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2024</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 xml:space="preserve"> 28</w:t>
            </w:r>
            <w:r>
              <w:rPr>
                <w:rFonts w:hint="eastAsia" w:ascii="仿宋" w:hAnsi="仿宋" w:eastAsia="仿宋"/>
                <w:sz w:val="28"/>
                <w:szCs w:val="28"/>
              </w:rPr>
              <w:t>日</w:t>
            </w:r>
          </w:p>
        </w:tc>
      </w:tr>
      <w:tr w14:paraId="554C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524" w:type="dxa"/>
            <w:tcBorders>
              <w:top w:val="single" w:color="auto" w:sz="4" w:space="0"/>
              <w:left w:val="single" w:color="auto" w:sz="4" w:space="0"/>
              <w:bottom w:val="single" w:color="auto" w:sz="4" w:space="0"/>
              <w:right w:val="single" w:color="auto" w:sz="4" w:space="0"/>
            </w:tcBorders>
            <w:vAlign w:val="center"/>
          </w:tcPr>
          <w:p w14:paraId="25F72CDF">
            <w:pPr>
              <w:jc w:val="center"/>
              <w:rPr>
                <w:rFonts w:ascii="仿宋" w:hAnsi="仿宋" w:eastAsia="仿宋"/>
                <w:sz w:val="28"/>
                <w:szCs w:val="28"/>
              </w:rPr>
            </w:pPr>
            <w:r>
              <w:rPr>
                <w:rFonts w:hint="eastAsia" w:ascii="仿宋" w:hAnsi="仿宋" w:eastAsia="仿宋"/>
                <w:sz w:val="28"/>
                <w:szCs w:val="28"/>
              </w:rPr>
              <w:t>联系人及电话</w:t>
            </w:r>
          </w:p>
        </w:tc>
        <w:tc>
          <w:tcPr>
            <w:tcW w:w="6837" w:type="dxa"/>
            <w:gridSpan w:val="3"/>
            <w:tcBorders>
              <w:top w:val="single" w:color="auto" w:sz="4" w:space="0"/>
              <w:left w:val="single" w:color="auto" w:sz="4" w:space="0"/>
              <w:bottom w:val="single" w:color="auto" w:sz="4" w:space="0"/>
              <w:right w:val="single" w:color="auto" w:sz="4" w:space="0"/>
            </w:tcBorders>
            <w:vAlign w:val="center"/>
          </w:tcPr>
          <w:p w14:paraId="54E2EC8E">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纪振龙  13591881449</w:t>
            </w:r>
          </w:p>
        </w:tc>
      </w:tr>
      <w:bookmarkEnd w:id="0"/>
    </w:tbl>
    <w:p w14:paraId="35F9AA2F">
      <w:pPr>
        <w:keepNext w:val="0"/>
        <w:keepLines w:val="0"/>
        <w:pageBreakBefore w:val="0"/>
        <w:widowControl w:val="0"/>
        <w:kinsoku/>
        <w:wordWrap/>
        <w:overflowPunct/>
        <w:topLinePunct w:val="0"/>
        <w:autoSpaceDE/>
        <w:autoSpaceDN/>
        <w:bidi w:val="0"/>
        <w:adjustRightInd/>
        <w:snapToGrid/>
        <w:spacing w:line="520" w:lineRule="exact"/>
        <w:textAlignment w:val="auto"/>
        <w:rPr>
          <w:b/>
          <w:bCs/>
        </w:rPr>
      </w:pPr>
      <w:r>
        <w:rPr>
          <w:rFonts w:hint="eastAsia"/>
          <w:b/>
          <w:bCs/>
        </w:rPr>
        <w:t>备注：《生产建设项目水土保持监督管理办法》第十九条规定，水行政主管部门应当从已报备的生产建设项目中选取水土保持监测评价结论为“红”色的，以及根据跟踪检查和验收报备材料核查的情况发现可能存在较严重水土保持问题的，开展水土保持设施验收情况检查。</w:t>
      </w:r>
    </w:p>
    <w:p w14:paraId="7230A16D">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b/>
          <w:bCs/>
        </w:rPr>
        <w:t>第二十条规定，水行政主管部门应当在出具报备回执12个月内组织开展检查。</w:t>
      </w:r>
    </w:p>
    <w:sectPr>
      <w:pgSz w:w="11906" w:h="16838"/>
      <w:pgMar w:top="907" w:right="1701" w:bottom="79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MDZjZjY4NDcwYTBlMTM5MmMxZDFhZWY1NTQ0ZDAifQ=="/>
    <w:docVar w:name="KSO_WPS_MARK_KEY" w:val="da9d5fd3-0d19-4d98-9f2b-a20e21170fd8"/>
  </w:docVars>
  <w:rsids>
    <w:rsidRoot w:val="00097A4C"/>
    <w:rsid w:val="00097A4C"/>
    <w:rsid w:val="00103900"/>
    <w:rsid w:val="0017075A"/>
    <w:rsid w:val="00373A38"/>
    <w:rsid w:val="005008CA"/>
    <w:rsid w:val="00544BB3"/>
    <w:rsid w:val="0061599D"/>
    <w:rsid w:val="00DA1B27"/>
    <w:rsid w:val="00EC475B"/>
    <w:rsid w:val="00EE4E3C"/>
    <w:rsid w:val="00F03D98"/>
    <w:rsid w:val="03665A3D"/>
    <w:rsid w:val="07BB4595"/>
    <w:rsid w:val="0B3D7C80"/>
    <w:rsid w:val="0B6947A3"/>
    <w:rsid w:val="117F5075"/>
    <w:rsid w:val="142F44D4"/>
    <w:rsid w:val="14E91F0E"/>
    <w:rsid w:val="16893F3C"/>
    <w:rsid w:val="1D28525B"/>
    <w:rsid w:val="20C12C26"/>
    <w:rsid w:val="21D83B5E"/>
    <w:rsid w:val="22B7287D"/>
    <w:rsid w:val="22F85E8F"/>
    <w:rsid w:val="25D62E97"/>
    <w:rsid w:val="261A14A0"/>
    <w:rsid w:val="29006EE7"/>
    <w:rsid w:val="29082BE0"/>
    <w:rsid w:val="2E3E6782"/>
    <w:rsid w:val="302F3A58"/>
    <w:rsid w:val="30B35F5A"/>
    <w:rsid w:val="331C78C8"/>
    <w:rsid w:val="33313F35"/>
    <w:rsid w:val="33833DA5"/>
    <w:rsid w:val="34447436"/>
    <w:rsid w:val="3C54160F"/>
    <w:rsid w:val="3D11707C"/>
    <w:rsid w:val="3F357982"/>
    <w:rsid w:val="4B527931"/>
    <w:rsid w:val="4C1F0775"/>
    <w:rsid w:val="4C4F6DD1"/>
    <w:rsid w:val="4F840480"/>
    <w:rsid w:val="510B26C5"/>
    <w:rsid w:val="524A2287"/>
    <w:rsid w:val="538C5D87"/>
    <w:rsid w:val="53FC16E6"/>
    <w:rsid w:val="55F43452"/>
    <w:rsid w:val="561E56AC"/>
    <w:rsid w:val="5A902B1B"/>
    <w:rsid w:val="5AC53A4B"/>
    <w:rsid w:val="5B303F63"/>
    <w:rsid w:val="5C333DE3"/>
    <w:rsid w:val="5D7E645C"/>
    <w:rsid w:val="5DD946FC"/>
    <w:rsid w:val="5F011526"/>
    <w:rsid w:val="5F3C5CD8"/>
    <w:rsid w:val="604B5F32"/>
    <w:rsid w:val="608F3459"/>
    <w:rsid w:val="61EF3B70"/>
    <w:rsid w:val="67DB1DEA"/>
    <w:rsid w:val="68E15FBC"/>
    <w:rsid w:val="69BE7A99"/>
    <w:rsid w:val="6E4C370D"/>
    <w:rsid w:val="6EFE1FF6"/>
    <w:rsid w:val="6F7B3085"/>
    <w:rsid w:val="6FCD52A2"/>
    <w:rsid w:val="750D315E"/>
    <w:rsid w:val="764A4266"/>
    <w:rsid w:val="774E68B9"/>
    <w:rsid w:val="7B5B0C29"/>
    <w:rsid w:val="7E19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semiHidden/>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339</Words>
  <Characters>394</Characters>
  <Lines>3</Lines>
  <Paragraphs>1</Paragraphs>
  <TotalTime>14</TotalTime>
  <ScaleCrop>false</ScaleCrop>
  <LinksUpToDate>false</LinksUpToDate>
  <CharactersWithSpaces>438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2020-03-30T05:44:00Z</dcterms:created>
  <dc:creator>纪振龙</dc:creator>
  <cp:lastModifiedBy>小二黑</cp:lastModifiedBy>
  <cp:lastPrinted>2022-10-24T07:30:00Z</cp:lastPrinted>
  <dcterms:modified xsi:type="dcterms:W3CDTF">2024-10-28T07:29:11Z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1C514DAB2A2644DA88F36034E2ABC981_13</vt:lpwstr>
  </property>
</Properties>
</file>