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2EE2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76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  <w:lang w:val="en-US" w:eastAsia="zh-CN"/>
        </w:rPr>
        <w:t>双塔区2026年度第二批区级财政常态化帮扶资金使用计划</w:t>
      </w:r>
    </w:p>
    <w:p w14:paraId="686FB0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76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  <w:lang w:val="en-US" w:eastAsia="zh-CN"/>
        </w:rPr>
      </w:pPr>
    </w:p>
    <w:p w14:paraId="6B5B25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年双塔区共收到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第二批区级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财政常态化帮扶资金共计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447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。按照《中央财政常态化帮扶资金管理办法的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通知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》（财农〔2026〕10号）要求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，结合项目入库情况，制定本计划。</w:t>
      </w:r>
    </w:p>
    <w:p w14:paraId="6C60D60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000000"/>
          <w:kern w:val="2"/>
          <w:sz w:val="32"/>
          <w:szCs w:val="32"/>
          <w:lang w:val="en-US" w:eastAsia="zh-CN" w:bidi="ar-SA"/>
        </w:rPr>
        <w:t>一、</w:t>
      </w:r>
      <w:r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  <w:t>第二批区级资金使用计划</w:t>
      </w:r>
    </w:p>
    <w:p w14:paraId="18C3EB6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第二批区级财政常态化帮扶资金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447万元，计划实施5个项目。</w:t>
      </w:r>
    </w:p>
    <w:p w14:paraId="32783DB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topLinePunct w:val="0"/>
        <w:autoSpaceDN/>
        <w:bidi w:val="0"/>
        <w:adjustRightInd/>
        <w:snapToGrid/>
        <w:spacing w:line="560" w:lineRule="exact"/>
        <w:ind w:firstLine="640" w:firstLineChars="200"/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1.巩固拓展脱贫攻坚成果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</w:rPr>
        <w:t>防返贫致贫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补贴</w:t>
      </w:r>
      <w:r>
        <w:rPr>
          <w:rFonts w:ascii="Times New Roman" w:hAnsi="Times New Roman" w:eastAsia="仿宋_GB2312" w:cs="Times New Roman"/>
          <w:b w:val="0"/>
          <w:bCs w:val="0"/>
          <w:sz w:val="32"/>
          <w:szCs w:val="32"/>
        </w:rPr>
        <w:t>37</w:t>
      </w:r>
      <w:r>
        <w:rPr>
          <w:rFonts w:hint="eastAsia" w:ascii="Times New Roman" w:hAnsi="Times New Roman" w:eastAsia="仿宋_GB2312"/>
          <w:b w:val="0"/>
          <w:bCs w:val="0"/>
          <w:sz w:val="32"/>
          <w:szCs w:val="32"/>
        </w:rPr>
        <w:t>万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</w:rPr>
        <w:t>元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eastAsia="zh-CN"/>
        </w:rPr>
        <w:t>。</w:t>
      </w:r>
    </w:p>
    <w:p w14:paraId="7AB635D5">
      <w:pPr>
        <w:keepNext w:val="0"/>
        <w:keepLines w:val="0"/>
        <w:pageBreakBefore w:val="0"/>
        <w:widowControl w:val="0"/>
        <w:kinsoku/>
        <w:wordWrap/>
        <w:topLinePunct w:val="0"/>
        <w:autoSpaceDN/>
        <w:bidi w:val="0"/>
        <w:adjustRightInd/>
        <w:snapToGrid/>
        <w:spacing w:line="560" w:lineRule="exact"/>
        <w:ind w:firstLine="640" w:firstLineChars="200"/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2.长宝乡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平房村百亩果园配套项目80万元。</w:t>
      </w:r>
    </w:p>
    <w:p w14:paraId="010C996C">
      <w:pPr>
        <w:keepNext w:val="0"/>
        <w:keepLines w:val="0"/>
        <w:pageBreakBefore w:val="0"/>
        <w:widowControl w:val="0"/>
        <w:kinsoku/>
        <w:wordWrap/>
        <w:topLinePunct w:val="0"/>
        <w:autoSpaceDN/>
        <w:bidi w:val="0"/>
        <w:adjustRightInd/>
        <w:snapToGrid/>
        <w:spacing w:line="560" w:lineRule="exact"/>
        <w:ind w:firstLine="640" w:firstLineChars="200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3.长宝乡骆驼山子村旅游区配套项目50万元。</w:t>
      </w:r>
    </w:p>
    <w:p w14:paraId="1FF15B12">
      <w:pPr>
        <w:keepNext w:val="0"/>
        <w:keepLines w:val="0"/>
        <w:pageBreakBefore w:val="0"/>
        <w:widowControl w:val="0"/>
        <w:kinsoku/>
        <w:wordWrap/>
        <w:topLinePunct w:val="0"/>
        <w:autoSpaceDN/>
        <w:bidi w:val="0"/>
        <w:adjustRightInd/>
        <w:snapToGrid/>
        <w:spacing w:line="560" w:lineRule="exact"/>
        <w:ind w:firstLine="640" w:firstLineChars="200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4.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桃花吐镇下桃村设施农业提升项目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</w:rPr>
        <w:t>1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80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</w:rPr>
        <w:t>万元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eastAsia="zh-CN"/>
        </w:rPr>
        <w:t>。</w:t>
      </w:r>
    </w:p>
    <w:p w14:paraId="228F8470">
      <w:pPr>
        <w:keepNext w:val="0"/>
        <w:keepLines w:val="0"/>
        <w:pageBreakBefore w:val="0"/>
        <w:widowControl w:val="0"/>
        <w:kinsoku/>
        <w:wordWrap/>
        <w:topLinePunct w:val="0"/>
        <w:autoSpaceDN/>
        <w:bidi w:val="0"/>
        <w:adjustRightInd/>
        <w:snapToGrid/>
        <w:spacing w:line="560" w:lineRule="exact"/>
        <w:ind w:firstLine="640" w:firstLineChars="200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5.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eastAsia="zh-CN"/>
        </w:rPr>
        <w:t>桃花吐镇下洼村花菇种植基地农机采购项目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100万元。</w:t>
      </w:r>
    </w:p>
    <w:p w14:paraId="3A9BF2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 w:firstLine="640" w:firstLineChars="200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二、下一步工作建议</w:t>
      </w:r>
    </w:p>
    <w:p w14:paraId="6F4F3D1B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 w:firstLine="626"/>
        <w:textAlignment w:val="auto"/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1.各乡镇街要严格按照文件要求，严格落实当年项目当年完工。下年度项目资金量以上年工程完工量安排预算，严格落实项目资金，年度内不允许结转结余。</w:t>
      </w:r>
    </w:p>
    <w:p w14:paraId="20D6D9F8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 w:firstLine="626"/>
        <w:textAlignment w:val="auto"/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2.本年度项目由各乡镇街自行进行项目设计、预算、监理、招标等工作。</w:t>
      </w:r>
    </w:p>
    <w:p w14:paraId="5B2A8F02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 w:firstLine="626"/>
        <w:textAlignment w:val="auto"/>
        <w:rPr>
          <w:rFonts w:hint="default" w:ascii="仿宋_GB2312" w:eastAsia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3.各乡镇街要严格按照国家和省资金管理制度规定，在项目实施中坚决杜绝负面清单内容。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  <w:embedRegular r:id="rId1" w:fontKey="{696048EF-2921-4F5F-8F85-DAB87E83FF81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华文仿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DA63458D-6299-42A0-8A72-85FCA608CEE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8E95DE">
    <w:pPr>
      <w:pStyle w:val="4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6</w:t>
    </w:r>
    <w:r>
      <w:fldChar w:fldCharType="end"/>
    </w:r>
  </w:p>
  <w:p w14:paraId="1C68E986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TrueTypeFonts/>
  <w:saveSubsetFonts/>
  <w:bordersDoNotSurroundHeader w:val="0"/>
  <w:bordersDoNotSurroundFooter w:val="0"/>
  <w:documentProtection w:enforcement="0"/>
  <w:defaultTabStop w:val="420"/>
  <w:drawingGridHorizontalSpacing w:val="203"/>
  <w:drawingGridVerticalSpacing w:val="158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U0ZmMyNWVmZmQ1M2Q3Yzk3ZmVkZjgzZmM4Y2JmOTMifQ=="/>
  </w:docVars>
  <w:rsids>
    <w:rsidRoot w:val="000D7A79"/>
    <w:rsid w:val="000D7A79"/>
    <w:rsid w:val="005F53AE"/>
    <w:rsid w:val="00685BC5"/>
    <w:rsid w:val="0075194C"/>
    <w:rsid w:val="00784CD2"/>
    <w:rsid w:val="008B06C3"/>
    <w:rsid w:val="0098571C"/>
    <w:rsid w:val="00A56B88"/>
    <w:rsid w:val="00B466EF"/>
    <w:rsid w:val="00D774FC"/>
    <w:rsid w:val="00F97056"/>
    <w:rsid w:val="00FE140B"/>
    <w:rsid w:val="014557C2"/>
    <w:rsid w:val="019D55FE"/>
    <w:rsid w:val="01E52B01"/>
    <w:rsid w:val="0203056D"/>
    <w:rsid w:val="025657AD"/>
    <w:rsid w:val="02604264"/>
    <w:rsid w:val="02F327FE"/>
    <w:rsid w:val="02F94AB6"/>
    <w:rsid w:val="03563CB7"/>
    <w:rsid w:val="039D7B38"/>
    <w:rsid w:val="03C07382"/>
    <w:rsid w:val="03FE7EAB"/>
    <w:rsid w:val="041C009B"/>
    <w:rsid w:val="046614AE"/>
    <w:rsid w:val="049A05B6"/>
    <w:rsid w:val="04A03D0B"/>
    <w:rsid w:val="05195770"/>
    <w:rsid w:val="05B80C59"/>
    <w:rsid w:val="0619721E"/>
    <w:rsid w:val="06354298"/>
    <w:rsid w:val="063D2F0C"/>
    <w:rsid w:val="064D5EE3"/>
    <w:rsid w:val="066F6E3E"/>
    <w:rsid w:val="06A23CB0"/>
    <w:rsid w:val="07464042"/>
    <w:rsid w:val="075E4B30"/>
    <w:rsid w:val="076444C8"/>
    <w:rsid w:val="077F1302"/>
    <w:rsid w:val="078C305E"/>
    <w:rsid w:val="07EC2E3C"/>
    <w:rsid w:val="07F25F78"/>
    <w:rsid w:val="08031F33"/>
    <w:rsid w:val="084C5688"/>
    <w:rsid w:val="08606B5E"/>
    <w:rsid w:val="08A76D63"/>
    <w:rsid w:val="0938622C"/>
    <w:rsid w:val="09992B4F"/>
    <w:rsid w:val="09CB6A81"/>
    <w:rsid w:val="09EA33AB"/>
    <w:rsid w:val="0A075D0B"/>
    <w:rsid w:val="0A0F3B2F"/>
    <w:rsid w:val="0A430D0D"/>
    <w:rsid w:val="0A740EC6"/>
    <w:rsid w:val="0A782765"/>
    <w:rsid w:val="0A9A1B2A"/>
    <w:rsid w:val="0AA90B70"/>
    <w:rsid w:val="0ABA0FCF"/>
    <w:rsid w:val="0ADF0A36"/>
    <w:rsid w:val="0AF10769"/>
    <w:rsid w:val="0B7E0FA8"/>
    <w:rsid w:val="0BDC0CB8"/>
    <w:rsid w:val="0C2C1FAA"/>
    <w:rsid w:val="0C3C77C2"/>
    <w:rsid w:val="0C4274CE"/>
    <w:rsid w:val="0CD8398F"/>
    <w:rsid w:val="0CE340E1"/>
    <w:rsid w:val="0D674D12"/>
    <w:rsid w:val="0D7F02AE"/>
    <w:rsid w:val="0DAF0B93"/>
    <w:rsid w:val="0DFE22CC"/>
    <w:rsid w:val="0E4F4A42"/>
    <w:rsid w:val="0E83792A"/>
    <w:rsid w:val="0EA0672E"/>
    <w:rsid w:val="0EC00B7E"/>
    <w:rsid w:val="0ECB7EDB"/>
    <w:rsid w:val="0EE83C31"/>
    <w:rsid w:val="0F000F7B"/>
    <w:rsid w:val="0F142717"/>
    <w:rsid w:val="0F4B6C34"/>
    <w:rsid w:val="0FB104C7"/>
    <w:rsid w:val="0FDC6129"/>
    <w:rsid w:val="10152804"/>
    <w:rsid w:val="109C771F"/>
    <w:rsid w:val="109E4EEF"/>
    <w:rsid w:val="10B71B0D"/>
    <w:rsid w:val="10DB067E"/>
    <w:rsid w:val="10F92125"/>
    <w:rsid w:val="10FB40F0"/>
    <w:rsid w:val="110E4800"/>
    <w:rsid w:val="111156C1"/>
    <w:rsid w:val="1119121F"/>
    <w:rsid w:val="11927A12"/>
    <w:rsid w:val="11A976A8"/>
    <w:rsid w:val="11CE35B2"/>
    <w:rsid w:val="11F8062F"/>
    <w:rsid w:val="11F8418B"/>
    <w:rsid w:val="12CC5D44"/>
    <w:rsid w:val="13433B2C"/>
    <w:rsid w:val="136E7F4E"/>
    <w:rsid w:val="14027543"/>
    <w:rsid w:val="148461AA"/>
    <w:rsid w:val="1494463F"/>
    <w:rsid w:val="153B2D0D"/>
    <w:rsid w:val="15542020"/>
    <w:rsid w:val="158161D6"/>
    <w:rsid w:val="168B7CC4"/>
    <w:rsid w:val="16B5089D"/>
    <w:rsid w:val="16CA6CA6"/>
    <w:rsid w:val="16CF20E9"/>
    <w:rsid w:val="16D276A1"/>
    <w:rsid w:val="16DC407B"/>
    <w:rsid w:val="173858C9"/>
    <w:rsid w:val="17577BA6"/>
    <w:rsid w:val="178169D1"/>
    <w:rsid w:val="178A3AD7"/>
    <w:rsid w:val="17A10E21"/>
    <w:rsid w:val="183D0B4A"/>
    <w:rsid w:val="1881312C"/>
    <w:rsid w:val="18820C52"/>
    <w:rsid w:val="189015C1"/>
    <w:rsid w:val="18934C0E"/>
    <w:rsid w:val="18B54B84"/>
    <w:rsid w:val="18CB43A7"/>
    <w:rsid w:val="18ED2570"/>
    <w:rsid w:val="192C2D2A"/>
    <w:rsid w:val="19C84D8B"/>
    <w:rsid w:val="19F16090"/>
    <w:rsid w:val="19F9203C"/>
    <w:rsid w:val="1A09162B"/>
    <w:rsid w:val="1A27385F"/>
    <w:rsid w:val="1A554870"/>
    <w:rsid w:val="1A6670E8"/>
    <w:rsid w:val="1AC63078"/>
    <w:rsid w:val="1AC6751C"/>
    <w:rsid w:val="1AD559B1"/>
    <w:rsid w:val="1B0B4F2F"/>
    <w:rsid w:val="1B0D514B"/>
    <w:rsid w:val="1B5E1503"/>
    <w:rsid w:val="1BA64C58"/>
    <w:rsid w:val="1BC87210"/>
    <w:rsid w:val="1BFB4181"/>
    <w:rsid w:val="1C821221"/>
    <w:rsid w:val="1C8256C5"/>
    <w:rsid w:val="1CCA717A"/>
    <w:rsid w:val="1CDF0421"/>
    <w:rsid w:val="1CFD5264"/>
    <w:rsid w:val="1D2A2CCC"/>
    <w:rsid w:val="1DEE019F"/>
    <w:rsid w:val="1E4C5F8A"/>
    <w:rsid w:val="1E712DAD"/>
    <w:rsid w:val="1E9811D0"/>
    <w:rsid w:val="1ED11808"/>
    <w:rsid w:val="1ED85A70"/>
    <w:rsid w:val="1F542020"/>
    <w:rsid w:val="1FBC0C02"/>
    <w:rsid w:val="1FEF6BCD"/>
    <w:rsid w:val="2035025A"/>
    <w:rsid w:val="204961DE"/>
    <w:rsid w:val="20AD0837"/>
    <w:rsid w:val="20B43A76"/>
    <w:rsid w:val="20C122F3"/>
    <w:rsid w:val="20D62599"/>
    <w:rsid w:val="20E06E5E"/>
    <w:rsid w:val="213845A4"/>
    <w:rsid w:val="214B077B"/>
    <w:rsid w:val="2161471A"/>
    <w:rsid w:val="21E44B37"/>
    <w:rsid w:val="21E71F53"/>
    <w:rsid w:val="21EB2F2C"/>
    <w:rsid w:val="2208041A"/>
    <w:rsid w:val="224A27E1"/>
    <w:rsid w:val="22794E74"/>
    <w:rsid w:val="231A6657"/>
    <w:rsid w:val="23517B9F"/>
    <w:rsid w:val="235D4796"/>
    <w:rsid w:val="23A3664D"/>
    <w:rsid w:val="23C6058D"/>
    <w:rsid w:val="23DC6344"/>
    <w:rsid w:val="2435126F"/>
    <w:rsid w:val="24366A3E"/>
    <w:rsid w:val="246102B6"/>
    <w:rsid w:val="24737443"/>
    <w:rsid w:val="24777C37"/>
    <w:rsid w:val="24832815"/>
    <w:rsid w:val="248B0E8F"/>
    <w:rsid w:val="24D80578"/>
    <w:rsid w:val="25003F53"/>
    <w:rsid w:val="25257535"/>
    <w:rsid w:val="253667D0"/>
    <w:rsid w:val="25AD37B3"/>
    <w:rsid w:val="25B05051"/>
    <w:rsid w:val="25B14925"/>
    <w:rsid w:val="25EB7E37"/>
    <w:rsid w:val="25F72C80"/>
    <w:rsid w:val="261750D0"/>
    <w:rsid w:val="26393298"/>
    <w:rsid w:val="26B55C1C"/>
    <w:rsid w:val="26C50B24"/>
    <w:rsid w:val="26D7128E"/>
    <w:rsid w:val="27280C17"/>
    <w:rsid w:val="27363334"/>
    <w:rsid w:val="27962024"/>
    <w:rsid w:val="27BA089A"/>
    <w:rsid w:val="27CB7F20"/>
    <w:rsid w:val="27F07987"/>
    <w:rsid w:val="28085B33"/>
    <w:rsid w:val="283244AF"/>
    <w:rsid w:val="28341F69"/>
    <w:rsid w:val="284F6DA3"/>
    <w:rsid w:val="28E80753"/>
    <w:rsid w:val="29077683"/>
    <w:rsid w:val="291C77F6"/>
    <w:rsid w:val="29CC61D1"/>
    <w:rsid w:val="29D3130E"/>
    <w:rsid w:val="29F01EC0"/>
    <w:rsid w:val="29F3375E"/>
    <w:rsid w:val="2A1262DA"/>
    <w:rsid w:val="2B14272F"/>
    <w:rsid w:val="2B326508"/>
    <w:rsid w:val="2B593A95"/>
    <w:rsid w:val="2B65068C"/>
    <w:rsid w:val="2BAC259A"/>
    <w:rsid w:val="2C444745"/>
    <w:rsid w:val="2CA174A1"/>
    <w:rsid w:val="2CC2469D"/>
    <w:rsid w:val="2D3A16A4"/>
    <w:rsid w:val="2D483DC1"/>
    <w:rsid w:val="2D9313C9"/>
    <w:rsid w:val="2D9B65E7"/>
    <w:rsid w:val="2DE954FC"/>
    <w:rsid w:val="2E9D013C"/>
    <w:rsid w:val="2F061EBD"/>
    <w:rsid w:val="2F2F3A7C"/>
    <w:rsid w:val="2F860BD0"/>
    <w:rsid w:val="2F884949"/>
    <w:rsid w:val="2FAC6889"/>
    <w:rsid w:val="303A20E7"/>
    <w:rsid w:val="30815AC1"/>
    <w:rsid w:val="320B7DBF"/>
    <w:rsid w:val="32544FB6"/>
    <w:rsid w:val="32E4633A"/>
    <w:rsid w:val="333170A5"/>
    <w:rsid w:val="33945FB2"/>
    <w:rsid w:val="33B041A7"/>
    <w:rsid w:val="345E575E"/>
    <w:rsid w:val="34D67F04"/>
    <w:rsid w:val="35A20E03"/>
    <w:rsid w:val="35B71AE4"/>
    <w:rsid w:val="36035EE7"/>
    <w:rsid w:val="364A2958"/>
    <w:rsid w:val="377B72AA"/>
    <w:rsid w:val="37DA5F5D"/>
    <w:rsid w:val="37EA43F2"/>
    <w:rsid w:val="37F0752F"/>
    <w:rsid w:val="38044D88"/>
    <w:rsid w:val="38225C9E"/>
    <w:rsid w:val="38B467AE"/>
    <w:rsid w:val="38D351C0"/>
    <w:rsid w:val="39006985"/>
    <w:rsid w:val="39072D82"/>
    <w:rsid w:val="3989213F"/>
    <w:rsid w:val="39A20CFD"/>
    <w:rsid w:val="39A93E39"/>
    <w:rsid w:val="3A0D6176"/>
    <w:rsid w:val="3A8E7641"/>
    <w:rsid w:val="3A995C5C"/>
    <w:rsid w:val="3AA35841"/>
    <w:rsid w:val="3B5878C5"/>
    <w:rsid w:val="3B6049CB"/>
    <w:rsid w:val="3BCE092F"/>
    <w:rsid w:val="3CE533DA"/>
    <w:rsid w:val="3CF11D7F"/>
    <w:rsid w:val="3D0F2205"/>
    <w:rsid w:val="3D2308F3"/>
    <w:rsid w:val="3D42082D"/>
    <w:rsid w:val="3D4F6AA6"/>
    <w:rsid w:val="3DA054AC"/>
    <w:rsid w:val="3DA66A3A"/>
    <w:rsid w:val="3DC94AAA"/>
    <w:rsid w:val="3DCB0C69"/>
    <w:rsid w:val="3DFECB1E"/>
    <w:rsid w:val="3E285C74"/>
    <w:rsid w:val="3E391C30"/>
    <w:rsid w:val="3E920F20"/>
    <w:rsid w:val="3EA177D5"/>
    <w:rsid w:val="3F23683A"/>
    <w:rsid w:val="3F474601"/>
    <w:rsid w:val="3F7D3D9E"/>
    <w:rsid w:val="3F7F3B03"/>
    <w:rsid w:val="3F9A4950"/>
    <w:rsid w:val="3FB05F21"/>
    <w:rsid w:val="3FC1012F"/>
    <w:rsid w:val="3FFFA461"/>
    <w:rsid w:val="400E0E9A"/>
    <w:rsid w:val="412704B0"/>
    <w:rsid w:val="413C5988"/>
    <w:rsid w:val="415B010F"/>
    <w:rsid w:val="41D103D1"/>
    <w:rsid w:val="41DF2AEE"/>
    <w:rsid w:val="41E06866"/>
    <w:rsid w:val="429C39D4"/>
    <w:rsid w:val="42AB29D0"/>
    <w:rsid w:val="431E13F4"/>
    <w:rsid w:val="4359067E"/>
    <w:rsid w:val="43E4263E"/>
    <w:rsid w:val="440F09D3"/>
    <w:rsid w:val="44202F4A"/>
    <w:rsid w:val="445157F9"/>
    <w:rsid w:val="44D75CFE"/>
    <w:rsid w:val="44DF2E05"/>
    <w:rsid w:val="451900C5"/>
    <w:rsid w:val="45392515"/>
    <w:rsid w:val="45B55914"/>
    <w:rsid w:val="45CA7A30"/>
    <w:rsid w:val="46032B23"/>
    <w:rsid w:val="461D2E08"/>
    <w:rsid w:val="461D5993"/>
    <w:rsid w:val="46397BD4"/>
    <w:rsid w:val="466F1F67"/>
    <w:rsid w:val="467B6B5D"/>
    <w:rsid w:val="46A161E6"/>
    <w:rsid w:val="46E464B1"/>
    <w:rsid w:val="46EB3CE3"/>
    <w:rsid w:val="473311E6"/>
    <w:rsid w:val="47543636"/>
    <w:rsid w:val="47653A95"/>
    <w:rsid w:val="47DE55F6"/>
    <w:rsid w:val="4812704D"/>
    <w:rsid w:val="481B05F8"/>
    <w:rsid w:val="48CA4CE9"/>
    <w:rsid w:val="48CD7C18"/>
    <w:rsid w:val="48DF1625"/>
    <w:rsid w:val="490C7F41"/>
    <w:rsid w:val="49EB5DA8"/>
    <w:rsid w:val="4A4C6847"/>
    <w:rsid w:val="4A802994"/>
    <w:rsid w:val="4AB4263E"/>
    <w:rsid w:val="4B245A16"/>
    <w:rsid w:val="4B822083"/>
    <w:rsid w:val="4B906C07"/>
    <w:rsid w:val="4BD411EA"/>
    <w:rsid w:val="4BDE5BC4"/>
    <w:rsid w:val="4BE8259F"/>
    <w:rsid w:val="4C06511B"/>
    <w:rsid w:val="4C242A08"/>
    <w:rsid w:val="4C9646F1"/>
    <w:rsid w:val="4CB86415"/>
    <w:rsid w:val="4D63780D"/>
    <w:rsid w:val="4D754306"/>
    <w:rsid w:val="4E320449"/>
    <w:rsid w:val="4E4966F7"/>
    <w:rsid w:val="4E4D40F3"/>
    <w:rsid w:val="4E712D20"/>
    <w:rsid w:val="4EA34EA3"/>
    <w:rsid w:val="4EB64BD7"/>
    <w:rsid w:val="4F3C1025"/>
    <w:rsid w:val="4F483C48"/>
    <w:rsid w:val="4F634F3A"/>
    <w:rsid w:val="4F7C7BCE"/>
    <w:rsid w:val="4FAD5FDA"/>
    <w:rsid w:val="4FFC2ABD"/>
    <w:rsid w:val="50030775"/>
    <w:rsid w:val="502344EE"/>
    <w:rsid w:val="506D7517"/>
    <w:rsid w:val="507C44FD"/>
    <w:rsid w:val="507C59AC"/>
    <w:rsid w:val="50D17AA6"/>
    <w:rsid w:val="51601795"/>
    <w:rsid w:val="51EE4687"/>
    <w:rsid w:val="52262073"/>
    <w:rsid w:val="52375831"/>
    <w:rsid w:val="525E35BB"/>
    <w:rsid w:val="5334256E"/>
    <w:rsid w:val="53493DE9"/>
    <w:rsid w:val="53BC3147"/>
    <w:rsid w:val="543E2C5B"/>
    <w:rsid w:val="544467E1"/>
    <w:rsid w:val="545509EE"/>
    <w:rsid w:val="545D78A2"/>
    <w:rsid w:val="54CD4A28"/>
    <w:rsid w:val="55286102"/>
    <w:rsid w:val="55452810"/>
    <w:rsid w:val="55F54744"/>
    <w:rsid w:val="56242D6E"/>
    <w:rsid w:val="564231F4"/>
    <w:rsid w:val="56576C9F"/>
    <w:rsid w:val="56AA2565"/>
    <w:rsid w:val="56E16569"/>
    <w:rsid w:val="575D6537"/>
    <w:rsid w:val="579E26AC"/>
    <w:rsid w:val="57E9FA59"/>
    <w:rsid w:val="58A41F44"/>
    <w:rsid w:val="58FD3402"/>
    <w:rsid w:val="59575208"/>
    <w:rsid w:val="59843473"/>
    <w:rsid w:val="598717F5"/>
    <w:rsid w:val="59BB5797"/>
    <w:rsid w:val="59DB7BE7"/>
    <w:rsid w:val="5A4C2893"/>
    <w:rsid w:val="5AF704E6"/>
    <w:rsid w:val="5B15253F"/>
    <w:rsid w:val="5B1C2265"/>
    <w:rsid w:val="5BA26C0E"/>
    <w:rsid w:val="5BBA55DA"/>
    <w:rsid w:val="5C1967A5"/>
    <w:rsid w:val="5C292373"/>
    <w:rsid w:val="5C2A2760"/>
    <w:rsid w:val="5C6739B4"/>
    <w:rsid w:val="5CA16EC6"/>
    <w:rsid w:val="5D627845"/>
    <w:rsid w:val="5E0F7E5F"/>
    <w:rsid w:val="5E89516F"/>
    <w:rsid w:val="5EA838BB"/>
    <w:rsid w:val="5EAA31DF"/>
    <w:rsid w:val="5EB32EE1"/>
    <w:rsid w:val="5F5657D2"/>
    <w:rsid w:val="5F887EC9"/>
    <w:rsid w:val="5FB24F46"/>
    <w:rsid w:val="5FBC7B73"/>
    <w:rsid w:val="5FC353A5"/>
    <w:rsid w:val="5FF38A61"/>
    <w:rsid w:val="609F65A9"/>
    <w:rsid w:val="60E61C3F"/>
    <w:rsid w:val="60F33A68"/>
    <w:rsid w:val="610D0C72"/>
    <w:rsid w:val="614B7400"/>
    <w:rsid w:val="617D1584"/>
    <w:rsid w:val="6198199F"/>
    <w:rsid w:val="61AD3C17"/>
    <w:rsid w:val="62315B16"/>
    <w:rsid w:val="62562501"/>
    <w:rsid w:val="628726BA"/>
    <w:rsid w:val="628F77C1"/>
    <w:rsid w:val="62960B4F"/>
    <w:rsid w:val="62E23D94"/>
    <w:rsid w:val="63C24C3D"/>
    <w:rsid w:val="63FD0B30"/>
    <w:rsid w:val="641546C5"/>
    <w:rsid w:val="64947310"/>
    <w:rsid w:val="64E738E4"/>
    <w:rsid w:val="64EE729B"/>
    <w:rsid w:val="64F14763"/>
    <w:rsid w:val="65C71020"/>
    <w:rsid w:val="65F55B8D"/>
    <w:rsid w:val="66007D1F"/>
    <w:rsid w:val="66031C41"/>
    <w:rsid w:val="66326DE1"/>
    <w:rsid w:val="663C247F"/>
    <w:rsid w:val="66660838"/>
    <w:rsid w:val="667C1E0A"/>
    <w:rsid w:val="669B2BD8"/>
    <w:rsid w:val="66A80E51"/>
    <w:rsid w:val="66E0683D"/>
    <w:rsid w:val="6723497B"/>
    <w:rsid w:val="673007DE"/>
    <w:rsid w:val="67CB3049"/>
    <w:rsid w:val="67D04F6F"/>
    <w:rsid w:val="67F00D02"/>
    <w:rsid w:val="681C38A5"/>
    <w:rsid w:val="68612C7F"/>
    <w:rsid w:val="686E1C26"/>
    <w:rsid w:val="68727968"/>
    <w:rsid w:val="689955AF"/>
    <w:rsid w:val="68C61A62"/>
    <w:rsid w:val="68EB09CE"/>
    <w:rsid w:val="695871CA"/>
    <w:rsid w:val="69A9560C"/>
    <w:rsid w:val="69CE6E20"/>
    <w:rsid w:val="69E55F18"/>
    <w:rsid w:val="6A0D25C6"/>
    <w:rsid w:val="6A1011E7"/>
    <w:rsid w:val="6A114F5F"/>
    <w:rsid w:val="6A3B62FF"/>
    <w:rsid w:val="6AAB7162"/>
    <w:rsid w:val="6AB9187F"/>
    <w:rsid w:val="6B58686A"/>
    <w:rsid w:val="6B67048D"/>
    <w:rsid w:val="6BB9765C"/>
    <w:rsid w:val="6BC8789F"/>
    <w:rsid w:val="6BD821D8"/>
    <w:rsid w:val="6BF6265F"/>
    <w:rsid w:val="6BFB3556"/>
    <w:rsid w:val="6CE95D1F"/>
    <w:rsid w:val="6D401DE3"/>
    <w:rsid w:val="6D8F730E"/>
    <w:rsid w:val="6DD8307C"/>
    <w:rsid w:val="6DE704B1"/>
    <w:rsid w:val="6E105C5A"/>
    <w:rsid w:val="6E2711F5"/>
    <w:rsid w:val="6ED70525"/>
    <w:rsid w:val="6F667AFB"/>
    <w:rsid w:val="6F8D32DA"/>
    <w:rsid w:val="70D80585"/>
    <w:rsid w:val="710650F2"/>
    <w:rsid w:val="720A29C0"/>
    <w:rsid w:val="724C0650"/>
    <w:rsid w:val="7251239D"/>
    <w:rsid w:val="72C708F5"/>
    <w:rsid w:val="731A30D6"/>
    <w:rsid w:val="732B52E4"/>
    <w:rsid w:val="7338355D"/>
    <w:rsid w:val="73DC038C"/>
    <w:rsid w:val="7404039F"/>
    <w:rsid w:val="7437414A"/>
    <w:rsid w:val="74392A0E"/>
    <w:rsid w:val="74642285"/>
    <w:rsid w:val="74896A44"/>
    <w:rsid w:val="74B83C8B"/>
    <w:rsid w:val="74CD27AC"/>
    <w:rsid w:val="7686785D"/>
    <w:rsid w:val="772B58B2"/>
    <w:rsid w:val="772C162A"/>
    <w:rsid w:val="772F5635"/>
    <w:rsid w:val="774B3314"/>
    <w:rsid w:val="77784870"/>
    <w:rsid w:val="779EE0E1"/>
    <w:rsid w:val="77A80CB1"/>
    <w:rsid w:val="78085BF3"/>
    <w:rsid w:val="78340796"/>
    <w:rsid w:val="7860333A"/>
    <w:rsid w:val="78C87131"/>
    <w:rsid w:val="78F63C9E"/>
    <w:rsid w:val="790F6B0E"/>
    <w:rsid w:val="793A221C"/>
    <w:rsid w:val="79894B12"/>
    <w:rsid w:val="79E1491E"/>
    <w:rsid w:val="79FA77BE"/>
    <w:rsid w:val="7A465208"/>
    <w:rsid w:val="7B454A69"/>
    <w:rsid w:val="7B5B428C"/>
    <w:rsid w:val="7BAD0F8C"/>
    <w:rsid w:val="7BF60592"/>
    <w:rsid w:val="7C11382C"/>
    <w:rsid w:val="7C8617DD"/>
    <w:rsid w:val="7CDC4FC8"/>
    <w:rsid w:val="7CE56503"/>
    <w:rsid w:val="7D105F93"/>
    <w:rsid w:val="7D382AD7"/>
    <w:rsid w:val="7D425704"/>
    <w:rsid w:val="7D6F401F"/>
    <w:rsid w:val="7DC46119"/>
    <w:rsid w:val="7E6478FC"/>
    <w:rsid w:val="7ED94253"/>
    <w:rsid w:val="7EDFDDC9"/>
    <w:rsid w:val="7EFF590C"/>
    <w:rsid w:val="7F170BC9"/>
    <w:rsid w:val="7F2350C1"/>
    <w:rsid w:val="7F3379FA"/>
    <w:rsid w:val="7F6531DB"/>
    <w:rsid w:val="7F6556D9"/>
    <w:rsid w:val="7F8778E7"/>
    <w:rsid w:val="A7B78BA6"/>
    <w:rsid w:val="BF791BC7"/>
    <w:rsid w:val="D63B7709"/>
    <w:rsid w:val="EF66D04E"/>
    <w:rsid w:val="EFFFB538"/>
    <w:rsid w:val="F6EFDB00"/>
    <w:rsid w:val="F7ED9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99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420" w:firstLineChars="200"/>
    </w:p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itle"/>
    <w:basedOn w:val="1"/>
    <w:next w:val="1"/>
    <w:qFormat/>
    <w:uiPriority w:val="99"/>
    <w:pPr>
      <w:spacing w:before="240" w:after="60"/>
      <w:jc w:val="center"/>
      <w:outlineLvl w:val="0"/>
    </w:pPr>
    <w:rPr>
      <w:rFonts w:ascii="Cambria" w:hAnsi="Cambria"/>
      <w:b/>
      <w:bCs/>
      <w:kern w:val="0"/>
      <w:sz w:val="32"/>
      <w:szCs w:val="32"/>
    </w:rPr>
  </w:style>
  <w:style w:type="table" w:styleId="8">
    <w:name w:val="Table Grid"/>
    <w:basedOn w:val="7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页眉 Char"/>
    <w:basedOn w:val="9"/>
    <w:link w:val="5"/>
    <w:qFormat/>
    <w:uiPriority w:val="99"/>
    <w:rPr>
      <w:sz w:val="18"/>
      <w:szCs w:val="18"/>
    </w:rPr>
  </w:style>
  <w:style w:type="character" w:customStyle="1" w:styleId="12">
    <w:name w:val="页脚 Char"/>
    <w:basedOn w:val="9"/>
    <w:link w:val="4"/>
    <w:qFormat/>
    <w:uiPriority w:val="99"/>
    <w:rPr>
      <w:sz w:val="18"/>
      <w:szCs w:val="18"/>
    </w:rPr>
  </w:style>
  <w:style w:type="character" w:customStyle="1" w:styleId="13">
    <w:name w:val="NormalCharacter"/>
    <w:qFormat/>
    <w:uiPriority w:val="0"/>
  </w:style>
  <w:style w:type="paragraph" w:customStyle="1" w:styleId="14">
    <w:name w:val="_Style 8"/>
    <w:next w:val="1"/>
    <w:qFormat/>
    <w:uiPriority w:val="39"/>
    <w:pPr>
      <w:keepNext w:val="0"/>
      <w:keepLines w:val="0"/>
      <w:widowControl/>
      <w:spacing w:before="100" w:beforeAutospacing="1" w:after="100" w:afterAutospacing="1" w:line="276" w:lineRule="auto"/>
      <w:jc w:val="left"/>
      <w:outlineLvl w:val="9"/>
    </w:pPr>
    <w:rPr>
      <w:rFonts w:hint="eastAsia" w:ascii="仿宋" w:hAnsi="仿宋" w:eastAsia="仿宋" w:cs="宋体"/>
      <w:b/>
      <w:bCs/>
      <w:snapToGrid/>
      <w:color w:val="000000"/>
      <w:kern w:val="0"/>
      <w:sz w:val="32"/>
      <w:szCs w:val="32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f741b647-f5e7-45d5-8b7c-5094da2b8550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6B5B2539</paraID>
      <start>4</start>
      <end>4</end>
      <status>modified</status>
      <modifiedWord/>
      <trackRevisions>false</trackRevisions>
    </reviewItem>
    <reviewItem>
      <errorID>3b15ac97-adca-4c9e-871c-c589c73839e8</errorID>
      <errorWord>资金共计</errorWord>
      <group>L1_Grammar</group>
      <groupName>语法问题</groupName>
      <ability>L2_Grammar</ability>
      <abilityName>语法错误</abilityName>
      <candidateList>
        <item>资金</item>
      </candidateList>
      <explain/>
      <paraID>6B5B2539</paraID>
      <start>23</start>
      <end>27</end>
      <status>ignored</status>
      <modifiedWord/>
      <trackRevisions>false</trackRevisions>
    </reviewItem>
    <reviewItem>
      <errorID>6024cef3-3f45-4589-9b38-43dd47cd4350</errorID>
      <errorWord>【2026】10号</errorWord>
      <group>L1_Knowledge</group>
      <groupName>知识性问题</groupName>
      <ability>L2_Knowledge</ability>
      <abilityName>其他知识</abilityName>
      <candidateList>
        <item>〔2026〕10号</item>
      </candidateList>
      <explain>发文字号格式错误。</explain>
      <paraID>6B5B2539</paraID>
      <start>58</start>
      <end>67</end>
      <status>modified</status>
      <modifiedWord>〔2026〕10号</modifiedWord>
      <trackRevisions>false</trackRevisions>
    </reviewItem>
    <reviewItem>
      <errorID>7e6b32c9-5545-4a0f-a188-d54fb001c043</errorID>
      <errorWord>巩固脱贫成果</errorWord>
      <group>L1_Political</group>
      <groupName>政治性问题</groupName>
      <ability>L2_Unpolitical</ability>
      <abilityName>政治敏感错误</abilityName>
      <candidateList>
        <item>巩固拓展脱贫攻坚成果</item>
      </candidateList>
      <explain/>
      <paraID>32783DBC</paraID>
      <start>2</start>
      <end>12</end>
      <status>modified</status>
      <modifiedWord>巩固拓展脱贫攻坚成果</modifiedWord>
      <trackRevisions>false</trackRevisions>
    </reviewItem>
    <reviewItem>
      <errorID>df8d6be0-2621-423c-9a4d-98e0c874d191</errorID>
      <errorWord>桃花吐镇下桃村设施农业提升项目</errorWord>
      <group>L1_Other</group>
      <groupName>其他问题</groupName>
      <ability>L2_Consistency</ability>
      <abilityName>一致性检查</abilityName>
      <candidateList>
        <item>桃花吐镇下洼村花菇种植基地农机采购项目</item>
      </candidateList>
      <explain>数字一致性问题：对计划资金进行累加后，当前已列明的项目资金总和为347万元，与全文明确的总资金447万元存在100万元差额，该处项目名称对应的应为原文第5项列明的100万元项目，原项目名称与资金分配不匹配导致总金额不一致</explain>
      <paraID>1FF15B12</paraID>
      <start>2</start>
      <end>17</end>
      <status>unmodified</status>
      <modifiedWord/>
      <trackRevisions>false</trackRevisions>
    </reviewItem>
    <reviewItem>
      <errorID>d87d52c1-b3f1-4910-95f2-ccff5140eed0</errorID>
      <errorWord>桃花吐镇下洼村花菇种植基地农机采购项目</errorWord>
      <group>L1_Other</group>
      <groupName>其他问题</groupName>
      <ability>L2_Consistency</ability>
      <abilityName>一致性检查</abilityName>
      <candidateList>
        <item>桃花吐镇下桃村设施农业提升项目</item>
      </candidateList>
      <explain>数字一致性问题：对计划资金进行累加后，当前列明的项目资金总和与全文明确的总资金447万元存在冲突，调整项目顺序后可保持总金额一致，此处原项目位置对应180万元的设施农业提升项目</explain>
      <paraID>228F8470</paraID>
      <start>2</start>
      <end>21</end>
      <status>unmodified</status>
      <modifiedWord/>
      <trackRevisions>false</trackRevisions>
    </reviewItem>
    <reviewItem>
      <errorID>dfe96047-9a6d-449f-9791-88521ca4520e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6F4F3D1B</paraID>
      <start>0</start>
      <end>2</end>
      <status>modified</status>
      <modifiedWord>1.</modifiedWord>
      <trackRevisions>false</trackRevisions>
    </reviewItem>
    <reviewItem>
      <errorID>4f53ddb4-2cb7-4e29-b4d9-037019b38801</errorID>
      <errorWord>项目</errorWord>
      <group>L1_Word</group>
      <groupName>字词问题</groupName>
      <ability>L2_Typo</ability>
      <abilityName>字词错误</abilityName>
      <candidateList>
        <item>在项目</item>
      </candidateList>
      <explain/>
      <paraID>5B2A8F02</paraID>
      <start>24</start>
      <end>27</end>
      <status>modified</status>
      <modifiedWord>在项目</modifiedWord>
      <trackRevisions>false</trackRevisions>
    </reviewItem>
    <reviewItem>
      <errorID>4ae65c49-36d1-4dad-8534-2a6d925d2f9c</errorID>
      <errorWord>坚决</errorWord>
      <group>L1_Word</group>
      <groupName>字词问题</groupName>
      <ability>L2_Typo</ability>
      <abilityName>字词错误</abilityName>
      <candidateList>
        <item>中坚决</item>
      </candidateList>
      <explain/>
      <paraID>5B2A8F02</paraID>
      <start>29</start>
      <end>32</end>
      <status>modified</status>
      <modifiedWord>中坚决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93cf44b3-3334-4e3b-8048-d8427d64c4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391</Words>
  <Characters>419</Characters>
  <Lines>16</Lines>
  <Paragraphs>4</Paragraphs>
  <TotalTime>11</TotalTime>
  <ScaleCrop>false</ScaleCrop>
  <LinksUpToDate>false</LinksUpToDate>
  <CharactersWithSpaces>420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2021-06-29T11:12:00Z</dcterms:created>
  <dc:creator>YY</dc:creator>
  <cp:lastModifiedBy>Devin</cp:lastModifiedBy>
  <cp:lastPrinted>2026-02-12T11:30:00Z</cp:lastPrinted>
  <dcterms:modified xsi:type="dcterms:W3CDTF">2026-09-16T09:09:38Z</dcterms:modified>
  <cp:revision>49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032EBF7543DA20284B7B976A80B9FC19_43</vt:lpwstr>
  </property>
  <property fmtid="{D5CDD505-2E9C-101B-9397-08002B2CF9AE}" pid="4" name="KSOTemplateDocerSaveRecord">
    <vt:lpwstr>eyJoZGlkIjoiNDczODZlMGYwYjVkOGUxZTNlZDE0MzE2MzU3NTA2ZjAiLCJ1c2VySWQiOiIzNjcwMTEzMzgifQ==</vt:lpwstr>
  </property>
</Properties>
</file>