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57" w:rsidRPr="00EE4F57" w:rsidRDefault="00EE4F57" w:rsidP="00EE4F57">
      <w:pPr>
        <w:widowControl/>
        <w:shd w:val="clear" w:color="auto" w:fill="FFFFFF"/>
        <w:jc w:val="center"/>
        <w:outlineLvl w:val="4"/>
        <w:rPr>
          <w:rFonts w:ascii="微软雅黑" w:eastAsia="微软雅黑" w:hAnsi="微软雅黑" w:cs="宋体"/>
          <w:b/>
          <w:bCs/>
          <w:color w:val="3E3E3E"/>
          <w:kern w:val="0"/>
          <w:sz w:val="44"/>
          <w:szCs w:val="44"/>
        </w:rPr>
      </w:pPr>
      <w:r w:rsidRPr="00EE4F57">
        <w:rPr>
          <w:rFonts w:ascii="微软雅黑" w:eastAsia="微软雅黑" w:hAnsi="微软雅黑" w:cs="宋体" w:hint="eastAsia"/>
          <w:b/>
          <w:bCs/>
          <w:color w:val="3E3E3E"/>
          <w:kern w:val="0"/>
          <w:sz w:val="44"/>
          <w:szCs w:val="44"/>
        </w:rPr>
        <w:t>行政复议代表人推选书（格式）</w:t>
      </w:r>
    </w:p>
    <w:p w:rsidR="00EE4F57" w:rsidRPr="00EE4F57" w:rsidRDefault="00EE4F57" w:rsidP="00EE4F57">
      <w:pPr>
        <w:widowControl/>
        <w:shd w:val="clear" w:color="auto" w:fill="FFFFFF"/>
        <w:spacing w:line="560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EE4F57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行政复议代表人推选书</w:t>
      </w:r>
    </w:p>
    <w:p w:rsidR="00EE4F57" w:rsidRDefault="00EE4F57" w:rsidP="00EE4F5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EE4F57" w:rsidRPr="00EE4F57" w:rsidRDefault="00EE4F57" w:rsidP="00EE4F5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经民主合议，现推选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（姓名）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 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、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（姓名）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 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、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（姓名）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 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（不超过</w:t>
      </w:r>
      <w:r w:rsidRPr="00EE4F57">
        <w:rPr>
          <w:rFonts w:ascii="仿宋_GB2312" w:eastAsia="仿宋_GB2312" w:hAnsi="微软雅黑" w:cs="宋体" w:hint="eastAsia"/>
          <w:color w:val="333333"/>
          <w:kern w:val="0"/>
          <w:szCs w:val="21"/>
        </w:rPr>
        <w:t>5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人）为申请人向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（行政复议机关名称）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 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申请行政复议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（被申请人名称）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 </w:t>
      </w:r>
      <w:proofErr w:type="gramStart"/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作出</w:t>
      </w:r>
      <w:proofErr w:type="gramEnd"/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的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（具体行政行为）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【不履行</w:t>
      </w:r>
      <w:r w:rsidRPr="00EE4F57">
        <w:rPr>
          <w:rFonts w:ascii="仿宋_GB2312" w:eastAsia="仿宋_GB2312" w:hAnsi="微软雅黑" w:cs="宋体" w:hint="eastAsia"/>
          <w:color w:val="333333"/>
          <w:kern w:val="0"/>
          <w:szCs w:val="21"/>
          <w:u w:val="single"/>
        </w:rPr>
        <w:t>      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法定职责】一案的代表人，代表人权限为：</w:t>
      </w:r>
      <w:r w:rsidRPr="00EE4F57">
        <w:rPr>
          <w:rFonts w:ascii="仿宋_GB2312" w:eastAsia="仿宋_GB2312" w:hAnsi="微软雅黑" w:cs="宋体" w:hint="eastAsia"/>
          <w:color w:val="333333"/>
          <w:kern w:val="0"/>
          <w:szCs w:val="21"/>
          <w:u w:val="single"/>
        </w:rPr>
        <w:t>              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</w:p>
    <w:p w:rsidR="00EE4F57" w:rsidRPr="00EE4F57" w:rsidRDefault="00EE4F57" w:rsidP="00EE4F57">
      <w:pPr>
        <w:widowControl/>
        <w:shd w:val="clear" w:color="auto" w:fill="FFFFFF"/>
        <w:spacing w:after="300"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EE4F5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 </w:t>
      </w:r>
      <w:bookmarkStart w:id="0" w:name="_GoBack"/>
      <w:bookmarkEnd w:id="0"/>
    </w:p>
    <w:p w:rsidR="00EE4F57" w:rsidRPr="00EE4F57" w:rsidRDefault="00EE4F57" w:rsidP="00EE4F5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代表人（签名或盖章）：</w:t>
      </w:r>
      <w:r w:rsidRPr="00EE4F57">
        <w:rPr>
          <w:rFonts w:ascii="仿宋_GB2312" w:eastAsia="仿宋_GB2312" w:hAnsi="微软雅黑" w:cs="宋体" w:hint="eastAsia"/>
          <w:color w:val="333333"/>
          <w:kern w:val="0"/>
          <w:szCs w:val="21"/>
          <w:u w:val="single"/>
        </w:rPr>
        <w:t>                              </w:t>
      </w:r>
    </w:p>
    <w:p w:rsidR="00EE4F57" w:rsidRPr="00EE4F57" w:rsidRDefault="00EE4F57" w:rsidP="00EE4F57">
      <w:pPr>
        <w:widowControl/>
        <w:shd w:val="clear" w:color="auto" w:fill="FFFFFF"/>
        <w:spacing w:after="300" w:line="56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EE4F5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 </w:t>
      </w:r>
    </w:p>
    <w:p w:rsidR="00EE4F57" w:rsidRPr="00EE4F57" w:rsidRDefault="00EE4F57" w:rsidP="00EE4F5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申请人（签名或盖章）：</w:t>
      </w:r>
      <w:r w:rsidRPr="00EE4F57">
        <w:rPr>
          <w:rFonts w:ascii="仿宋_GB2312" w:eastAsia="仿宋_GB2312" w:hAnsi="微软雅黑" w:cs="宋体" w:hint="eastAsia"/>
          <w:color w:val="333333"/>
          <w:kern w:val="0"/>
          <w:szCs w:val="21"/>
          <w:u w:val="single"/>
        </w:rPr>
        <w:t>                               </w:t>
      </w:r>
    </w:p>
    <w:p w:rsidR="00EE4F57" w:rsidRPr="00EE4F57" w:rsidRDefault="00EE4F57" w:rsidP="00EE4F57">
      <w:pPr>
        <w:widowControl/>
        <w:shd w:val="clear" w:color="auto" w:fill="FFFFFF"/>
        <w:spacing w:after="300" w:line="56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EE4F5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 </w:t>
      </w:r>
    </w:p>
    <w:p w:rsidR="00EE4F57" w:rsidRPr="00EE4F57" w:rsidRDefault="00EE4F57" w:rsidP="00EE4F57">
      <w:pPr>
        <w:widowControl/>
        <w:shd w:val="clear" w:color="auto" w:fill="FFFFFF"/>
        <w:spacing w:line="56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  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（或附后申请人签名名单）</w:t>
      </w:r>
    </w:p>
    <w:p w:rsidR="00EE4F57" w:rsidRPr="00EE4F57" w:rsidRDefault="00EE4F57" w:rsidP="00EE4F57">
      <w:pPr>
        <w:widowControl/>
        <w:shd w:val="clear" w:color="auto" w:fill="FFFFFF"/>
        <w:spacing w:after="300" w:line="56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EE4F5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  <w:u w:val="single"/>
        </w:rPr>
        <w:t> </w:t>
      </w:r>
    </w:p>
    <w:p w:rsidR="00EE4F57" w:rsidRPr="00EE4F57" w:rsidRDefault="00EE4F57" w:rsidP="00EE4F57">
      <w:pPr>
        <w:widowControl/>
        <w:shd w:val="clear" w:color="auto" w:fill="FFFFFF"/>
        <w:spacing w:after="300" w:line="560" w:lineRule="atLeast"/>
        <w:ind w:firstLine="512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EE4F5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 </w:t>
      </w:r>
    </w:p>
    <w:p w:rsidR="00EE4F57" w:rsidRPr="00EE4F57" w:rsidRDefault="00EE4F57" w:rsidP="00EE4F57">
      <w:pPr>
        <w:widowControl/>
        <w:shd w:val="clear" w:color="auto" w:fill="FFFFFF"/>
        <w:spacing w:line="560" w:lineRule="atLeast"/>
        <w:ind w:firstLine="54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    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 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 xml:space="preserve"> 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 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 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 xml:space="preserve"> 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 </w:t>
      </w: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</w:t>
      </w:r>
    </w:p>
    <w:p w:rsidR="00EE4F57" w:rsidRPr="00EE4F57" w:rsidRDefault="00EE4F57" w:rsidP="00EE4F57">
      <w:pPr>
        <w:widowControl/>
        <w:shd w:val="clear" w:color="auto" w:fill="FFFFFF"/>
        <w:spacing w:after="300"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EE4F5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 </w:t>
      </w:r>
    </w:p>
    <w:p w:rsidR="00EE4F57" w:rsidRPr="00EE4F57" w:rsidRDefault="00EE4F57" w:rsidP="00EE4F5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EE4F5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（代表人权限提示：行政复议代表人的权限可以为“代为申请行政复议、代为承认、变更行政复议请求、代为撤回行政复议申请、代为举证、代为陈述申辩、代为查阅行政复议案卷、代为接收行政复议法律文书”等，具体权限由申请人与代表人协商确定。）</w:t>
      </w:r>
    </w:p>
    <w:p w:rsidR="002C52CC" w:rsidRPr="00EE4F57" w:rsidRDefault="00CC471A"/>
    <w:sectPr w:rsidR="002C52CC" w:rsidRPr="00EE4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1A" w:rsidRDefault="00CC471A" w:rsidP="00EE4F57">
      <w:r>
        <w:separator/>
      </w:r>
    </w:p>
  </w:endnote>
  <w:endnote w:type="continuationSeparator" w:id="0">
    <w:p w:rsidR="00CC471A" w:rsidRDefault="00CC471A" w:rsidP="00EE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1A" w:rsidRDefault="00CC471A" w:rsidP="00EE4F57">
      <w:r>
        <w:separator/>
      </w:r>
    </w:p>
  </w:footnote>
  <w:footnote w:type="continuationSeparator" w:id="0">
    <w:p w:rsidR="00CC471A" w:rsidRDefault="00CC471A" w:rsidP="00EE4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3D"/>
    <w:rsid w:val="002B0B84"/>
    <w:rsid w:val="002E2C3A"/>
    <w:rsid w:val="00907A3D"/>
    <w:rsid w:val="00CC471A"/>
    <w:rsid w:val="00E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EE4F57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4F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F57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EE4F57"/>
    <w:rPr>
      <w:rFonts w:ascii="宋体" w:eastAsia="宋体" w:hAnsi="宋体" w:cs="宋体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EE4F57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4F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F57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EE4F57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2022-06-01T07:08:00Z</dcterms:created>
  <dcterms:modified xsi:type="dcterms:W3CDTF">2022-06-01T07:08:00Z</dcterms:modified>
</cp:coreProperties>
</file>