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120" w:afterLines="50"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zh-CN"/>
        </w:rPr>
        <w:t>朝阳抽水蓄能电站社会稳定风险分析公众参与意见反馈表</w:t>
      </w:r>
    </w:p>
    <w:tbl>
      <w:tblPr>
        <w:tblStyle w:val="6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358"/>
        <w:gridCol w:w="1675"/>
        <w:gridCol w:w="579"/>
        <w:gridCol w:w="1096"/>
        <w:gridCol w:w="1675"/>
        <w:gridCol w:w="16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pct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4"/>
              </w:rPr>
              <w:t>参与人员信息</w:t>
            </w:r>
          </w:p>
        </w:tc>
        <w:tc>
          <w:tcPr>
            <w:tcW w:w="983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983" w:type="pct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83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4"/>
              </w:rPr>
              <w:t>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983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pct"/>
            <w:gridSpan w:val="2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8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24"/>
              </w:rPr>
              <w:t>龄</w:t>
            </w:r>
          </w:p>
        </w:tc>
        <w:tc>
          <w:tcPr>
            <w:tcW w:w="983" w:type="pct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8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4"/>
              </w:rPr>
              <w:t>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24"/>
              </w:rPr>
              <w:t>业</w:t>
            </w:r>
          </w:p>
        </w:tc>
        <w:tc>
          <w:tcPr>
            <w:tcW w:w="98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pct"/>
            <w:gridSpan w:val="2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8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983" w:type="pct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8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4"/>
              </w:rPr>
              <w:t>民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98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pct"/>
            <w:gridSpan w:val="2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8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983" w:type="pct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8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98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widowControl/>
              <w:jc w:val="center"/>
              <w:rPr>
                <w:rFonts w:ascii="黑体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调查主要内容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120" w:type="pct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4"/>
              </w:rPr>
              <w:t>之前您是否知道本工程</w:t>
            </w:r>
          </w:p>
        </w:tc>
        <w:tc>
          <w:tcPr>
            <w:tcW w:w="2608" w:type="pct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A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24"/>
              </w:rPr>
              <w:t>知道（）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B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24"/>
              </w:rPr>
              <w:t>不知道（）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120" w:type="pct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4"/>
              </w:rPr>
              <w:t>您对本工程是否了解</w:t>
            </w:r>
          </w:p>
        </w:tc>
        <w:tc>
          <w:tcPr>
            <w:tcW w:w="2608" w:type="pct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A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24"/>
              </w:rPr>
              <w:t>了解（）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B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24"/>
              </w:rPr>
              <w:t>基本了解（）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C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24"/>
              </w:rPr>
              <w:t>不清楚（）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2120" w:type="pct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4"/>
              </w:rPr>
              <w:t>您认为本工程对当地的影响</w:t>
            </w:r>
          </w:p>
        </w:tc>
        <w:tc>
          <w:tcPr>
            <w:tcW w:w="2608" w:type="pct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A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24"/>
              </w:rPr>
              <w:t>有利（）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B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24"/>
              </w:rPr>
              <w:t>不利（）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C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24"/>
              </w:rPr>
              <w:t>不清楚（）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2120" w:type="pct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4"/>
              </w:rPr>
              <w:t>您是否赞成本工程尽早开工</w:t>
            </w:r>
          </w:p>
        </w:tc>
        <w:tc>
          <w:tcPr>
            <w:tcW w:w="2608" w:type="pct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A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24"/>
              </w:rPr>
              <w:t>赞成（）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B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24"/>
              </w:rPr>
              <w:t>不赞成（）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C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24"/>
              </w:rPr>
              <w:t>无所谓（）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120" w:type="pct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4"/>
              </w:rPr>
              <w:t>您对本工程建设的态度</w:t>
            </w:r>
          </w:p>
        </w:tc>
        <w:tc>
          <w:tcPr>
            <w:tcW w:w="2608" w:type="pct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A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24"/>
              </w:rPr>
              <w:t>支持（）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B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24"/>
              </w:rPr>
              <w:t>反对（）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C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24"/>
              </w:rPr>
              <w:t>无所谓（）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2120" w:type="pct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4"/>
              </w:rPr>
              <w:t>您最关注的问题是（可多选）</w:t>
            </w:r>
          </w:p>
        </w:tc>
        <w:tc>
          <w:tcPr>
            <w:tcW w:w="2608" w:type="pct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A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移民（）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B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环境（）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 C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安全（）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D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建设进度（）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E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其他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(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请注明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)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2" w:hRule="atLeast"/>
          <w:jc w:val="center"/>
        </w:trPr>
        <w:tc>
          <w:tcPr>
            <w:tcW w:w="5000" w:type="pct"/>
            <w:gridSpan w:val="7"/>
            <w:tcBorders>
              <w:bottom w:val="single" w:color="auto" w:sz="12" w:space="0"/>
            </w:tcBorders>
          </w:tcPr>
          <w:p>
            <w:pPr>
              <w:spacing w:line="48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您关注的其他问题和建议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D2BE67-B430-4246-879D-067950087B5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4D6E683C-A871-4C94-9D97-FBD7163E3C0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8323BD2-3A53-4FAE-82DD-CD2D094B9B7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MDBkZTY0MGU0NzViOTNkMWFjNTRhNTIwNjgxOWIifQ=="/>
  </w:docVars>
  <w:rsids>
    <w:rsidRoot w:val="7EB15C50"/>
    <w:rsid w:val="04867E70"/>
    <w:rsid w:val="152A4AA7"/>
    <w:rsid w:val="26B250CB"/>
    <w:rsid w:val="38DC1DC8"/>
    <w:rsid w:val="3B4468A1"/>
    <w:rsid w:val="3DBC66EB"/>
    <w:rsid w:val="450B4A25"/>
    <w:rsid w:val="4BFA0D5B"/>
    <w:rsid w:val="6EB43AAB"/>
    <w:rsid w:val="7D2D1C58"/>
    <w:rsid w:val="7EB1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240" w:lineRule="atLeast"/>
    </w:pPr>
    <w:rPr>
      <w:rFonts w:eastAsia="仿宋_GB2312"/>
      <w:sz w:val="84"/>
    </w:rPr>
  </w:style>
  <w:style w:type="paragraph" w:styleId="3">
    <w:name w:val="Normal Indent"/>
    <w:basedOn w:val="1"/>
    <w:unhideWhenUsed/>
    <w:qFormat/>
    <w:uiPriority w:val="99"/>
    <w:pPr>
      <w:adjustRightInd w:val="0"/>
      <w:snapToGrid w:val="0"/>
      <w:spacing w:line="400" w:lineRule="exact"/>
      <w:ind w:firstLine="42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1278</Words>
  <Characters>1420</Characters>
  <Lines>0</Lines>
  <Paragraphs>0</Paragraphs>
  <TotalTime>2</TotalTime>
  <ScaleCrop>false</ScaleCrop>
  <LinksUpToDate>false</LinksUpToDate>
  <CharactersWithSpaces>1490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2023-06-05T07:49:00Z</dcterms:created>
  <dc:creator>万子豪</dc:creator>
  <cp:lastModifiedBy>Administrator</cp:lastModifiedBy>
  <cp:lastPrinted>2023-06-05T09:12:00Z</cp:lastPrinted>
  <dcterms:modified xsi:type="dcterms:W3CDTF">2023-06-06T02:49:47Z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D5E3436693D548B8BC37835B4AE12EBD_13</vt:lpwstr>
  </property>
</Properties>
</file>