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eastAsia="zh-CN"/>
        </w:rPr>
        <w:t>序号：</w:t>
      </w:r>
      <w:r>
        <w:rPr>
          <w:rFonts w:hint="eastAsia"/>
          <w:sz w:val="32"/>
          <w:szCs w:val="32"/>
          <w:lang w:val="en-US" w:eastAsia="zh-CN"/>
        </w:rPr>
        <w:t xml:space="preserve">  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服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指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南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tbl>
      <w:tblPr>
        <w:tblStyle w:val="3"/>
        <w:tblW w:w="1316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0"/>
        <w:gridCol w:w="1023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实施清单名称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对签证、外国人停留居留证件等出境入境证件的宣布作废</w:t>
            </w:r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事项类型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行政确认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行</w:t>
            </w:r>
            <w:r>
              <w:rPr>
                <w:rFonts w:hint="eastAsia" w:ascii="黑体" w:hAnsi="黑体" w:eastAsia="黑体" w:cs="黑体"/>
                <w:sz w:val="32"/>
                <w:szCs w:val="32"/>
                <w:lang w:eastAsia="zh-CN"/>
              </w:rPr>
              <w:t>使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层级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县级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设定依据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【行政法规】《中华人民共和国公民出境入境管理法实施细则》（1986年12月3日国务院批准1986年12月26日公安部、外交部、交通部发布，1994年7月13日国务院批准修订1994年7月15日公安部、外交部、交通部发布，国务院令第588号修改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第十三条 定居国外的中国公民短期回国，要按照户口管理规定，办理暂住登记。在宾馆、饭店、旅店、招待所、学校等企业、事业单位或者机关、团体及其他机构内住宿的，应当填写临时住房登记表，住在亲友家的，由本人或者亲友在24小时内（农村可在72小时内）到住地公安派出所或者户籍办公室办理暂住登记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服务对象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自然人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是否收费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申请条件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外国人有下列情形之一的，其所持签证、停留居留证件由签发机关宣布作废： (一)签证、停留居留证件损毁、遗失、被盗抢的； (二)被决定限期出境、遣送出境、驱逐出境，其所持签证、停留居留证件未被收缴或者注销的； (三)原居留事由变更，未在规定期限内向公安机关出入境管理机构申报，经公安机关公告后仍未申报的； (四)有出境入境管理法第二十一条、第三十一条规定的不予签发签证、居留证件情形的。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法定时间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1个工作日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承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诺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1个工作日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咨询方式</w:t>
            </w:r>
          </w:p>
        </w:tc>
        <w:tc>
          <w:tcPr>
            <w:tcW w:w="10237" w:type="dxa"/>
          </w:tcPr>
          <w:p>
            <w:pPr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0421-2623278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监督投诉渠道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0421-2613048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是否网办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网上办理深度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网上办理地址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受理机构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县级出入境管理机构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决定机构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县级公安局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工作时间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周一至周五（工作日）    8:30-11:30      13:30-17:00（法定节假日除外）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办理地点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县级出入境管理机构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是否支持物流快递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办事者到办事地点最多次数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申报材料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1、关于注销停居留证件申请报告；2、护照复印件；3、申请人注销原因证明材料；4、注销工作类居留许可，需工作证注销证明。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审批结果获取方式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自取</w:t>
            </w:r>
          </w:p>
        </w:tc>
      </w:tr>
    </w:tbl>
    <w:p>
      <w:pPr>
        <w:rPr>
          <w:sz w:val="28"/>
          <w:szCs w:val="28"/>
        </w:rPr>
      </w:pPr>
    </w:p>
    <w:sectPr>
      <w:pgSz w:w="16839" w:h="23814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4NmIyMmU1MjY3ZTRjNjQwMjZmNTYyY2Y1ODkzM2YifQ=="/>
  </w:docVars>
  <w:rsids>
    <w:rsidRoot w:val="0083085B"/>
    <w:rsid w:val="00081920"/>
    <w:rsid w:val="000B7685"/>
    <w:rsid w:val="0083085B"/>
    <w:rsid w:val="00BD513A"/>
    <w:rsid w:val="08DD14BF"/>
    <w:rsid w:val="0AD0752F"/>
    <w:rsid w:val="0B27CAB8"/>
    <w:rsid w:val="125D4207"/>
    <w:rsid w:val="15AE97BA"/>
    <w:rsid w:val="1FD3938E"/>
    <w:rsid w:val="21224E39"/>
    <w:rsid w:val="2DF66D0E"/>
    <w:rsid w:val="3E0B0915"/>
    <w:rsid w:val="50C00297"/>
    <w:rsid w:val="5F5B3F40"/>
    <w:rsid w:val="5FDF6FA3"/>
    <w:rsid w:val="618008BA"/>
    <w:rsid w:val="67EAE7E4"/>
    <w:rsid w:val="691F45D3"/>
    <w:rsid w:val="6DFE374C"/>
    <w:rsid w:val="6ED74E89"/>
    <w:rsid w:val="6EFF662F"/>
    <w:rsid w:val="6FBEF4D6"/>
    <w:rsid w:val="77F41A06"/>
    <w:rsid w:val="7AFDFC29"/>
    <w:rsid w:val="7BE27CE1"/>
    <w:rsid w:val="7BF56F47"/>
    <w:rsid w:val="7FA65EE6"/>
    <w:rsid w:val="7FDD65AD"/>
    <w:rsid w:val="9D4B5CFF"/>
    <w:rsid w:val="AFBFC27B"/>
    <w:rsid w:val="BA7B23C6"/>
    <w:rsid w:val="CBF59090"/>
    <w:rsid w:val="DCFA4E87"/>
    <w:rsid w:val="DF7EEFBE"/>
    <w:rsid w:val="DFFBB41F"/>
    <w:rsid w:val="DFFF881A"/>
    <w:rsid w:val="E6DF7D1D"/>
    <w:rsid w:val="E7E9C937"/>
    <w:rsid w:val="F7A9F218"/>
    <w:rsid w:val="FDAF43CA"/>
    <w:rsid w:val="FDBDD7C9"/>
    <w:rsid w:val="FDFF246D"/>
    <w:rsid w:val="FE734873"/>
    <w:rsid w:val="FF7D00A8"/>
    <w:rsid w:val="FFFF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1161</Words>
  <Characters>1212</Characters>
  <Lines>2</Lines>
  <Paragraphs>1</Paragraphs>
  <TotalTime>1</TotalTime>
  <ScaleCrop>false</ScaleCrop>
  <LinksUpToDate>false</LinksUpToDate>
  <CharactersWithSpaces>1234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2022-06-29T18:05:00Z</dcterms:created>
  <dc:creator>Microsoft</dc:creator>
  <cp:lastModifiedBy>ql</cp:lastModifiedBy>
  <dcterms:modified xsi:type="dcterms:W3CDTF">2022-06-30T15:14:21Z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991139E2CE1F43C38E63FF1F7BA9D72F</vt:lpwstr>
  </property>
</Properties>
</file>