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户口登记、注销、迁移（华侨回国定居落户）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第十三条 公民迁移，从到达迁入地的时候起，城市在三日以内，农村在十日以内，由本人或者户主持迁移证件向户口登记机关申报迁入登记，缴销迁移证件。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二、从国外回来的华侨和留学生，凭中华人民共和国护照或者入境证件。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拟办理华侨回国定居落户的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1.侨务部门出具的华侨回国定居证。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2.原户口注销证明。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3.合法稳定住所证明。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4.婚姻状况证明。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3FFF4C8F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C9DD552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EAFA9D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30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2022-06-30T15:50:43Z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