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bookmarkStart w:id="0" w:name="_GoBack"/>
      <w:r>
        <w:rPr>
          <w:rFonts w:hint="eastAsia"/>
          <w:sz w:val="32"/>
          <w:u w:val="single"/>
        </w:rPr>
        <w:t xml:space="preserve">  </w:t>
      </w:r>
      <w:r>
        <w:rPr>
          <w:rFonts w:hint="eastAsia"/>
          <w:sz w:val="32"/>
          <w:u w:val="single"/>
          <w:lang w:val="en-US" w:eastAsia="zh-CN"/>
        </w:rPr>
        <w:t>六官营子镇西南沟</w:t>
      </w:r>
      <w:r>
        <w:rPr>
          <w:rFonts w:hint="eastAsia"/>
          <w:sz w:val="30"/>
          <w:u w:val="single"/>
        </w:rPr>
        <w:t>村</w:t>
      </w:r>
      <w:r>
        <w:rPr>
          <w:rFonts w:hint="eastAsia"/>
          <w:sz w:val="30"/>
        </w:rPr>
        <w:t>全体村民</w:t>
      </w:r>
    </w:p>
    <w:bookmarkEnd w:id="0"/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jc w:val="center"/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司淑会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A3264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/>
                <w:sz w:val="32"/>
                <w:u w:val="none"/>
                <w:lang w:val="en-US" w:eastAsia="zh-CN"/>
              </w:rPr>
              <w:t>六官营子镇西南沟</w:t>
            </w:r>
            <w:r>
              <w:rPr>
                <w:rFonts w:hint="eastAsia"/>
                <w:sz w:val="30"/>
                <w:u w:val="none"/>
              </w:rPr>
              <w:t>村</w:t>
            </w:r>
            <w:r>
              <w:rPr>
                <w:rFonts w:hint="eastAsia"/>
                <w:sz w:val="30"/>
                <w:u w:val="none"/>
                <w:lang w:val="en-US" w:eastAsia="zh-CN"/>
              </w:rPr>
              <w:t>三组</w:t>
            </w:r>
          </w:p>
        </w:tc>
        <w:tc>
          <w:tcPr>
            <w:tcW w:w="1134" w:type="dxa"/>
          </w:tcPr>
          <w:p w14:paraId="5053B07A">
            <w:pPr>
              <w:jc w:val="center"/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jc w:val="center"/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jc w:val="center"/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2025年</w:t>
            </w:r>
          </w:p>
        </w:tc>
        <w:tc>
          <w:tcPr>
            <w:tcW w:w="1560" w:type="dxa"/>
          </w:tcPr>
          <w:p w14:paraId="0E31F259">
            <w:pPr>
              <w:jc w:val="center"/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北：道路、东：夏桂金</w:t>
            </w:r>
          </w:p>
          <w:p w14:paraId="62D1CC02">
            <w:pPr>
              <w:jc w:val="center"/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南：道路</w:t>
            </w:r>
          </w:p>
          <w:p w14:paraId="3A44BE08">
            <w:pPr>
              <w:jc w:val="center"/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西：郭昌英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A86761C"/>
    <w:rsid w:val="46D4408A"/>
    <w:rsid w:val="5E8425FB"/>
    <w:rsid w:val="734E6925"/>
    <w:rsid w:val="79831228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319</Characters>
  <Lines>2</Lines>
  <Paragraphs>1</Paragraphs>
  <TotalTime>7</TotalTime>
  <ScaleCrop>false</ScaleCrop>
  <LinksUpToDate>false</LinksUpToDate>
  <CharactersWithSpaces>378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2026-05-28T02:08:20Z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FD6B389D778148938F4AB2E05176786B_13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