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300E4" w14:textId="77777777" w:rsidR="000D010C" w:rsidRDefault="000D010C">
      <w:pPr>
        <w:spacing w:line="540" w:lineRule="exact"/>
        <w:ind w:firstLine="883"/>
        <w:rPr>
          <w:b/>
          <w:sz w:val="44"/>
          <w:szCs w:val="44"/>
          <w:u w:val="single"/>
        </w:rPr>
      </w:pPr>
    </w:p>
    <w:p w14:paraId="59F603EB" w14:textId="77777777" w:rsidR="000D010C" w:rsidRDefault="000D010C">
      <w:pPr>
        <w:spacing w:line="540" w:lineRule="exact"/>
        <w:ind w:firstLine="883"/>
        <w:rPr>
          <w:b/>
          <w:sz w:val="44"/>
          <w:szCs w:val="44"/>
          <w:u w:val="single"/>
        </w:rPr>
      </w:pPr>
    </w:p>
    <w:p w14:paraId="4E012716" w14:textId="77777777" w:rsidR="000D010C" w:rsidRDefault="000D010C">
      <w:pPr>
        <w:spacing w:line="540" w:lineRule="exact"/>
        <w:ind w:firstLine="883"/>
        <w:rPr>
          <w:b/>
          <w:sz w:val="44"/>
          <w:szCs w:val="44"/>
          <w:u w:val="single"/>
        </w:rPr>
      </w:pPr>
    </w:p>
    <w:p w14:paraId="1D45533B" w14:textId="77777777" w:rsidR="000D010C" w:rsidRDefault="000D010C">
      <w:pPr>
        <w:spacing w:line="540" w:lineRule="exact"/>
        <w:ind w:firstLine="883"/>
        <w:rPr>
          <w:b/>
          <w:sz w:val="44"/>
          <w:szCs w:val="44"/>
          <w:u w:val="single"/>
        </w:rPr>
      </w:pPr>
    </w:p>
    <w:p w14:paraId="0796C8EB" w14:textId="77777777" w:rsidR="000D010C" w:rsidRDefault="000D010C">
      <w:pPr>
        <w:spacing w:line="540" w:lineRule="exact"/>
        <w:ind w:firstLine="883"/>
        <w:rPr>
          <w:b/>
          <w:sz w:val="44"/>
          <w:szCs w:val="44"/>
          <w:u w:val="single"/>
        </w:rPr>
      </w:pPr>
    </w:p>
    <w:p w14:paraId="3EA6819D" w14:textId="77777777" w:rsidR="000D010C" w:rsidRDefault="000D010C">
      <w:pPr>
        <w:spacing w:line="540" w:lineRule="exact"/>
        <w:ind w:firstLine="883"/>
        <w:rPr>
          <w:b/>
          <w:sz w:val="44"/>
          <w:szCs w:val="44"/>
          <w:u w:val="single"/>
        </w:rPr>
      </w:pPr>
    </w:p>
    <w:p w14:paraId="14C73E40" w14:textId="77777777" w:rsidR="000D010C" w:rsidRDefault="000D010C">
      <w:pPr>
        <w:spacing w:line="540" w:lineRule="exact"/>
        <w:ind w:firstLine="883"/>
        <w:rPr>
          <w:b/>
          <w:sz w:val="44"/>
          <w:szCs w:val="44"/>
          <w:u w:val="single"/>
        </w:rPr>
      </w:pPr>
    </w:p>
    <w:p w14:paraId="3AABEB67" w14:textId="77777777" w:rsidR="000D010C" w:rsidRDefault="000D010C">
      <w:pPr>
        <w:spacing w:line="540" w:lineRule="exact"/>
        <w:ind w:firstLine="883"/>
        <w:rPr>
          <w:b/>
          <w:sz w:val="44"/>
          <w:szCs w:val="44"/>
          <w:u w:val="single"/>
        </w:rPr>
      </w:pPr>
    </w:p>
    <w:p w14:paraId="70729333" w14:textId="77777777" w:rsidR="000D010C" w:rsidRDefault="009A4DB5">
      <w:pPr>
        <w:spacing w:line="540" w:lineRule="exact"/>
        <w:jc w:val="center"/>
        <w:rPr>
          <w:rFonts w:ascii="宋体" w:hAnsi="宋体"/>
          <w:b/>
          <w:sz w:val="48"/>
          <w:szCs w:val="48"/>
        </w:rPr>
      </w:pPr>
      <w:r>
        <w:rPr>
          <w:rFonts w:ascii="宋体" w:hAnsi="宋体" w:hint="eastAsia"/>
          <w:b/>
          <w:sz w:val="48"/>
          <w:szCs w:val="48"/>
        </w:rPr>
        <w:t>辽宁省朝阳市喀喇沁左翼蒙古族自治县市场监督管理局</w:t>
      </w:r>
    </w:p>
    <w:p w14:paraId="768601FC" w14:textId="77777777" w:rsidR="000D010C" w:rsidRDefault="009A4DB5">
      <w:pPr>
        <w:spacing w:line="540" w:lineRule="exact"/>
        <w:jc w:val="center"/>
        <w:rPr>
          <w:rFonts w:ascii="宋体" w:hAnsi="宋体"/>
          <w:b/>
          <w:sz w:val="48"/>
          <w:szCs w:val="48"/>
        </w:rPr>
      </w:pPr>
      <w:r>
        <w:rPr>
          <w:rFonts w:ascii="宋体" w:hAnsi="宋体" w:hint="eastAsia"/>
          <w:b/>
          <w:sz w:val="48"/>
          <w:szCs w:val="48"/>
        </w:rPr>
        <w:t>2025</w:t>
      </w:r>
      <w:r>
        <w:rPr>
          <w:rFonts w:ascii="宋体" w:hAnsi="宋体" w:hint="eastAsia"/>
          <w:b/>
          <w:sz w:val="48"/>
          <w:szCs w:val="48"/>
        </w:rPr>
        <w:t>年</w:t>
      </w:r>
      <w:r>
        <w:rPr>
          <w:rFonts w:ascii="宋体" w:hAnsi="宋体" w:hint="eastAsia"/>
          <w:b/>
          <w:sz w:val="48"/>
          <w:szCs w:val="48"/>
        </w:rPr>
        <w:t>度部门决算</w:t>
      </w:r>
    </w:p>
    <w:p w14:paraId="0E07277F" w14:textId="77777777" w:rsidR="000D010C" w:rsidRDefault="000D010C">
      <w:pPr>
        <w:spacing w:line="540" w:lineRule="exact"/>
        <w:ind w:firstLine="1044"/>
        <w:rPr>
          <w:rFonts w:ascii="宋体" w:hAnsi="宋体"/>
          <w:b/>
          <w:sz w:val="52"/>
          <w:szCs w:val="52"/>
        </w:rPr>
      </w:pPr>
    </w:p>
    <w:p w14:paraId="4382EBDC" w14:textId="77777777" w:rsidR="000D010C" w:rsidRDefault="000D010C">
      <w:pPr>
        <w:spacing w:line="540" w:lineRule="exact"/>
        <w:ind w:firstLine="883"/>
        <w:rPr>
          <w:b/>
          <w:sz w:val="44"/>
          <w:szCs w:val="44"/>
          <w:u w:val="single"/>
        </w:rPr>
      </w:pPr>
    </w:p>
    <w:p w14:paraId="109F1DA8" w14:textId="77777777" w:rsidR="000D010C" w:rsidRDefault="000D010C">
      <w:pPr>
        <w:spacing w:line="540" w:lineRule="exact"/>
        <w:ind w:firstLine="883"/>
        <w:rPr>
          <w:b/>
          <w:sz w:val="44"/>
          <w:szCs w:val="44"/>
          <w:u w:val="single"/>
        </w:rPr>
      </w:pPr>
    </w:p>
    <w:p w14:paraId="43417B7D" w14:textId="77777777" w:rsidR="000D010C" w:rsidRDefault="000D010C">
      <w:pPr>
        <w:spacing w:line="540" w:lineRule="exact"/>
        <w:ind w:firstLine="883"/>
        <w:rPr>
          <w:b/>
          <w:sz w:val="44"/>
          <w:szCs w:val="44"/>
          <w:u w:val="single"/>
        </w:rPr>
      </w:pPr>
    </w:p>
    <w:p w14:paraId="422B52DC" w14:textId="77777777" w:rsidR="000D010C" w:rsidRDefault="000D010C">
      <w:pPr>
        <w:spacing w:line="540" w:lineRule="exact"/>
        <w:ind w:firstLine="883"/>
        <w:rPr>
          <w:b/>
          <w:sz w:val="44"/>
          <w:szCs w:val="44"/>
          <w:u w:val="single"/>
        </w:rPr>
      </w:pPr>
    </w:p>
    <w:p w14:paraId="1316A3B5" w14:textId="77777777" w:rsidR="000D010C" w:rsidRDefault="000D010C">
      <w:pPr>
        <w:spacing w:line="540" w:lineRule="exact"/>
        <w:ind w:firstLine="883"/>
        <w:rPr>
          <w:b/>
          <w:sz w:val="44"/>
          <w:szCs w:val="44"/>
          <w:u w:val="single"/>
        </w:rPr>
      </w:pPr>
    </w:p>
    <w:p w14:paraId="66930BCD" w14:textId="77777777" w:rsidR="000D010C" w:rsidRDefault="000D010C">
      <w:pPr>
        <w:spacing w:line="540" w:lineRule="exact"/>
        <w:ind w:firstLine="883"/>
        <w:rPr>
          <w:b/>
          <w:sz w:val="44"/>
          <w:szCs w:val="44"/>
          <w:u w:val="single"/>
        </w:rPr>
      </w:pPr>
    </w:p>
    <w:p w14:paraId="3238A864" w14:textId="77777777" w:rsidR="000D010C" w:rsidRDefault="000D010C">
      <w:pPr>
        <w:spacing w:line="540" w:lineRule="exact"/>
        <w:ind w:firstLine="883"/>
        <w:rPr>
          <w:b/>
          <w:sz w:val="44"/>
          <w:szCs w:val="44"/>
          <w:u w:val="single"/>
        </w:rPr>
      </w:pPr>
    </w:p>
    <w:p w14:paraId="42A0D3E7" w14:textId="77777777" w:rsidR="000D010C" w:rsidRDefault="000D010C">
      <w:pPr>
        <w:spacing w:line="540" w:lineRule="exact"/>
        <w:ind w:firstLine="883"/>
        <w:rPr>
          <w:b/>
          <w:sz w:val="44"/>
          <w:szCs w:val="44"/>
          <w:u w:val="single"/>
        </w:rPr>
      </w:pPr>
    </w:p>
    <w:p w14:paraId="2EEE1B03" w14:textId="77777777" w:rsidR="000D010C" w:rsidRDefault="000D010C">
      <w:pPr>
        <w:spacing w:line="540" w:lineRule="exact"/>
        <w:ind w:firstLine="883"/>
        <w:rPr>
          <w:b/>
          <w:sz w:val="44"/>
          <w:szCs w:val="44"/>
          <w:u w:val="single"/>
        </w:rPr>
      </w:pPr>
    </w:p>
    <w:p w14:paraId="7F8F109C" w14:textId="77777777" w:rsidR="000D010C" w:rsidRDefault="000D010C">
      <w:pPr>
        <w:spacing w:line="540" w:lineRule="exact"/>
        <w:ind w:firstLine="883"/>
        <w:rPr>
          <w:b/>
          <w:sz w:val="44"/>
          <w:szCs w:val="44"/>
          <w:u w:val="single"/>
        </w:rPr>
      </w:pPr>
    </w:p>
    <w:p w14:paraId="2E7D3EAA" w14:textId="77777777" w:rsidR="000D010C" w:rsidRDefault="000D010C">
      <w:pPr>
        <w:spacing w:line="540" w:lineRule="exact"/>
        <w:ind w:firstLine="883"/>
        <w:rPr>
          <w:b/>
          <w:sz w:val="44"/>
          <w:szCs w:val="44"/>
        </w:rPr>
      </w:pPr>
    </w:p>
    <w:p w14:paraId="15D9BB54" w14:textId="77777777" w:rsidR="000D010C" w:rsidRDefault="000D010C">
      <w:pPr>
        <w:spacing w:line="540" w:lineRule="exact"/>
        <w:ind w:firstLine="883"/>
        <w:rPr>
          <w:b/>
          <w:sz w:val="44"/>
          <w:szCs w:val="44"/>
        </w:rPr>
        <w:sectPr w:rsidR="000D010C">
          <w:footerReference w:type="even" r:id="rId29"/>
          <w:pgSz w:w="11906" w:h="16838"/>
          <w:pgMar w:top="1701" w:right="1417" w:bottom="1701" w:left="1417" w:header="851" w:footer="992" w:gutter="0"/>
          <w:cols w:space="720"/>
          <w:docGrid w:type="lines" w:linePitch="312"/>
        </w:sectPr>
      </w:pPr>
    </w:p>
    <w:p w14:paraId="5CF44880" w14:textId="77777777" w:rsidR="000D010C" w:rsidRDefault="009A4DB5">
      <w:pPr>
        <w:spacing w:line="540" w:lineRule="exact"/>
        <w:jc w:val="center"/>
        <w:rPr>
          <w:b/>
          <w:sz w:val="44"/>
          <w:szCs w:val="44"/>
        </w:rPr>
      </w:pPr>
      <w:r>
        <w:rPr>
          <w:rFonts w:hint="eastAsia"/>
          <w:b/>
          <w:sz w:val="44"/>
          <w:szCs w:val="44"/>
        </w:rPr>
        <w:lastRenderedPageBreak/>
        <w:t>目</w:t>
      </w:r>
      <w:r>
        <w:rPr>
          <w:rFonts w:hint="eastAsia"/>
          <w:b/>
          <w:sz w:val="44"/>
          <w:szCs w:val="44"/>
        </w:rPr>
        <w:t xml:space="preserve">    </w:t>
      </w:r>
      <w:r>
        <w:rPr>
          <w:rFonts w:hint="eastAsia"/>
          <w:b/>
          <w:sz w:val="44"/>
          <w:szCs w:val="44"/>
        </w:rPr>
        <w:t>录</w:t>
      </w:r>
    </w:p>
    <w:p w14:paraId="228E3F2D" w14:textId="77777777" w:rsidR="000D010C" w:rsidRDefault="000D010C">
      <w:pPr>
        <w:spacing w:line="540" w:lineRule="exact"/>
        <w:ind w:firstLine="883"/>
        <w:rPr>
          <w:b/>
          <w:sz w:val="44"/>
          <w:szCs w:val="44"/>
          <w:u w:val="single"/>
        </w:rPr>
      </w:pPr>
    </w:p>
    <w:p w14:paraId="461A71AC" w14:textId="77777777" w:rsidR="000D010C" w:rsidRDefault="009A4DB5">
      <w:pPr>
        <w:spacing w:line="540" w:lineRule="exact"/>
        <w:ind w:firstLine="640"/>
        <w:rPr>
          <w:rFonts w:ascii="黑体" w:eastAsia="黑体" w:hAnsi="黑体"/>
          <w:sz w:val="32"/>
          <w:szCs w:val="32"/>
        </w:rPr>
      </w:pPr>
      <w:r>
        <w:rPr>
          <w:rFonts w:ascii="黑体" w:eastAsia="黑体" w:hAnsi="黑体" w:hint="eastAsia"/>
          <w:sz w:val="32"/>
          <w:szCs w:val="32"/>
        </w:rPr>
        <w:t>第一部分</w:t>
      </w:r>
      <w:r>
        <w:rPr>
          <w:rFonts w:ascii="黑体" w:eastAsia="黑体" w:hAnsi="黑体" w:hint="eastAsia"/>
          <w:sz w:val="32"/>
          <w:szCs w:val="32"/>
        </w:rPr>
        <w:t xml:space="preserve">  </w:t>
      </w:r>
      <w:r>
        <w:rPr>
          <w:rFonts w:ascii="黑体" w:eastAsia="黑体" w:hAnsi="黑体" w:hint="eastAsia"/>
          <w:sz w:val="32"/>
          <w:szCs w:val="32"/>
        </w:rPr>
        <w:t>部门</w:t>
      </w:r>
      <w:r>
        <w:rPr>
          <w:rFonts w:ascii="黑体" w:eastAsia="黑体" w:hAnsi="黑体" w:hint="eastAsia"/>
          <w:sz w:val="32"/>
          <w:szCs w:val="32"/>
        </w:rPr>
        <w:t>概况</w:t>
      </w:r>
    </w:p>
    <w:p w14:paraId="7F87A288" w14:textId="77777777" w:rsidR="000D010C" w:rsidRDefault="009A4DB5">
      <w:pPr>
        <w:spacing w:line="540" w:lineRule="exact"/>
        <w:ind w:left="620" w:firstLineChars="200" w:firstLine="640"/>
        <w:rPr>
          <w:rFonts w:ascii="仿宋_GB2312" w:eastAsia="仿宋_GB2312" w:hAnsi="黑体"/>
          <w:sz w:val="32"/>
          <w:szCs w:val="32"/>
        </w:rPr>
      </w:pPr>
      <w:r>
        <w:rPr>
          <w:rFonts w:ascii="仿宋_GB2312" w:eastAsia="仿宋_GB2312" w:hint="eastAsia"/>
          <w:sz w:val="32"/>
          <w:szCs w:val="32"/>
        </w:rPr>
        <w:t>一、</w:t>
      </w:r>
      <w:r>
        <w:rPr>
          <w:rFonts w:ascii="仿宋_GB2312" w:eastAsia="仿宋_GB2312" w:hAnsi="黑体" w:hint="eastAsia"/>
          <w:sz w:val="32"/>
          <w:szCs w:val="32"/>
        </w:rPr>
        <w:t>主要职责</w:t>
      </w:r>
    </w:p>
    <w:p w14:paraId="11732D73" w14:textId="77777777" w:rsidR="000D010C" w:rsidRDefault="009A4DB5">
      <w:pPr>
        <w:spacing w:line="540" w:lineRule="exact"/>
        <w:ind w:left="620" w:firstLineChars="200" w:firstLine="640"/>
        <w:rPr>
          <w:rFonts w:ascii="仿宋_GB2312" w:eastAsia="仿宋_GB2312" w:hAnsi="黑体"/>
          <w:sz w:val="32"/>
          <w:szCs w:val="32"/>
        </w:rPr>
      </w:pPr>
      <w:r>
        <w:rPr>
          <w:rFonts w:ascii="仿宋_GB2312" w:eastAsia="仿宋_GB2312" w:hint="eastAsia"/>
          <w:sz w:val="32"/>
          <w:szCs w:val="32"/>
        </w:rPr>
        <w:t>二、</w:t>
      </w:r>
      <w:r>
        <w:rPr>
          <w:rFonts w:ascii="仿宋_GB2312" w:eastAsia="仿宋_GB2312" w:hint="eastAsia"/>
          <w:sz w:val="32"/>
          <w:szCs w:val="32"/>
        </w:rPr>
        <w:t>部门</w:t>
      </w:r>
      <w:r>
        <w:rPr>
          <w:rFonts w:ascii="仿宋_GB2312" w:eastAsia="仿宋_GB2312" w:hAnsi="黑体" w:hint="eastAsia"/>
          <w:sz w:val="32"/>
          <w:szCs w:val="32"/>
        </w:rPr>
        <w:t>决算单位构成</w:t>
      </w:r>
    </w:p>
    <w:p w14:paraId="0AA359F1" w14:textId="77777777" w:rsidR="000D010C" w:rsidRDefault="009A4DB5">
      <w:pPr>
        <w:spacing w:line="540" w:lineRule="exact"/>
        <w:ind w:firstLine="640"/>
        <w:rPr>
          <w:rFonts w:ascii="黑体" w:eastAsia="黑体" w:hAnsi="黑体"/>
          <w:sz w:val="32"/>
          <w:szCs w:val="32"/>
        </w:rPr>
      </w:pPr>
      <w:r>
        <w:rPr>
          <w:rFonts w:ascii="黑体" w:eastAsia="黑体" w:hAnsi="黑体" w:hint="eastAsia"/>
          <w:sz w:val="32"/>
          <w:szCs w:val="32"/>
        </w:rPr>
        <w:t>第二部分</w:t>
      </w:r>
      <w:r>
        <w:rPr>
          <w:rFonts w:ascii="黑体" w:eastAsia="黑体" w:hAnsi="黑体" w:hint="eastAsia"/>
          <w:sz w:val="32"/>
          <w:szCs w:val="32"/>
        </w:rPr>
        <w:t xml:space="preserve">  </w:t>
      </w:r>
      <w:r>
        <w:rPr>
          <w:rFonts w:ascii="黑体" w:eastAsia="黑体" w:hAnsi="黑体" w:hint="eastAsia"/>
          <w:sz w:val="32"/>
          <w:szCs w:val="32"/>
        </w:rPr>
        <w:t>2025</w:t>
      </w:r>
      <w:r>
        <w:rPr>
          <w:rFonts w:ascii="黑体" w:eastAsia="黑体" w:hAnsi="黑体" w:hint="eastAsia"/>
          <w:sz w:val="32"/>
          <w:szCs w:val="32"/>
        </w:rPr>
        <w:t>年</w:t>
      </w:r>
      <w:r>
        <w:rPr>
          <w:rFonts w:ascii="黑体" w:eastAsia="黑体" w:hAnsi="黑体" w:hint="eastAsia"/>
          <w:sz w:val="32"/>
          <w:szCs w:val="32"/>
        </w:rPr>
        <w:t>度部门决算情况说明</w:t>
      </w:r>
    </w:p>
    <w:p w14:paraId="37BE18C4" w14:textId="77777777" w:rsidR="000D010C" w:rsidRDefault="009A4D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一、收入支出决算总体情况说明</w:t>
      </w:r>
    </w:p>
    <w:p w14:paraId="12C8E31C" w14:textId="77777777" w:rsidR="000D010C" w:rsidRDefault="009A4D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二、财政拨款支出决算情况说明</w:t>
      </w:r>
    </w:p>
    <w:p w14:paraId="3FBD5CB9" w14:textId="77777777" w:rsidR="000D010C" w:rsidRDefault="009A4D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三、财政拨款“三公”经费支出决算情况说明</w:t>
      </w:r>
    </w:p>
    <w:p w14:paraId="5E9AFDD8" w14:textId="77777777" w:rsidR="000D010C" w:rsidRDefault="009A4D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四、一般公共预算财政拨款基本支出决算情况说明</w:t>
      </w:r>
    </w:p>
    <w:p w14:paraId="7B094319" w14:textId="77777777" w:rsidR="000D010C" w:rsidRDefault="009A4D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五、其他重要事项的情况说明</w:t>
      </w:r>
    </w:p>
    <w:p w14:paraId="2D600B0C" w14:textId="77777777" w:rsidR="000D010C" w:rsidRDefault="009A4DB5">
      <w:pPr>
        <w:spacing w:line="540" w:lineRule="exact"/>
        <w:ind w:firstLine="640"/>
        <w:rPr>
          <w:rFonts w:ascii="黑体" w:eastAsia="黑体" w:hAnsi="黑体"/>
          <w:sz w:val="32"/>
          <w:szCs w:val="32"/>
        </w:rPr>
      </w:pPr>
      <w:r>
        <w:rPr>
          <w:rFonts w:ascii="黑体" w:eastAsia="黑体" w:hAnsi="黑体" w:hint="eastAsia"/>
          <w:sz w:val="32"/>
          <w:szCs w:val="32"/>
        </w:rPr>
        <w:t>第三部分</w:t>
      </w:r>
      <w:r>
        <w:rPr>
          <w:rFonts w:ascii="黑体" w:eastAsia="黑体" w:hAnsi="黑体" w:hint="eastAsia"/>
          <w:sz w:val="32"/>
          <w:szCs w:val="32"/>
        </w:rPr>
        <w:t xml:space="preserve">  </w:t>
      </w:r>
      <w:r>
        <w:rPr>
          <w:rFonts w:ascii="黑体" w:eastAsia="黑体" w:hAnsi="黑体" w:hint="eastAsia"/>
          <w:sz w:val="32"/>
          <w:szCs w:val="32"/>
        </w:rPr>
        <w:t>名词解释</w:t>
      </w:r>
    </w:p>
    <w:p w14:paraId="589493AA" w14:textId="77777777" w:rsidR="000D010C" w:rsidRDefault="009A4DB5">
      <w:pPr>
        <w:spacing w:line="540" w:lineRule="exact"/>
        <w:ind w:firstLine="640"/>
        <w:rPr>
          <w:rFonts w:ascii="黑体" w:eastAsia="黑体" w:hAnsi="黑体"/>
          <w:sz w:val="32"/>
          <w:szCs w:val="32"/>
        </w:rPr>
      </w:pPr>
      <w:r>
        <w:rPr>
          <w:rFonts w:ascii="黑体" w:eastAsia="黑体" w:hAnsi="黑体" w:hint="eastAsia"/>
          <w:sz w:val="32"/>
          <w:szCs w:val="32"/>
        </w:rPr>
        <w:t>第四部分</w:t>
      </w:r>
      <w:r>
        <w:rPr>
          <w:rFonts w:ascii="黑体" w:eastAsia="黑体" w:hAnsi="黑体" w:hint="eastAsia"/>
          <w:sz w:val="32"/>
          <w:szCs w:val="32"/>
        </w:rPr>
        <w:t xml:space="preserve">  </w:t>
      </w:r>
      <w:r>
        <w:rPr>
          <w:rFonts w:ascii="黑体" w:eastAsia="黑体" w:hAnsi="黑体" w:hint="eastAsia"/>
          <w:sz w:val="32"/>
          <w:szCs w:val="32"/>
        </w:rPr>
        <w:t>2025</w:t>
      </w:r>
      <w:r>
        <w:rPr>
          <w:rFonts w:ascii="黑体" w:eastAsia="黑体" w:hAnsi="黑体" w:hint="eastAsia"/>
          <w:sz w:val="32"/>
          <w:szCs w:val="32"/>
        </w:rPr>
        <w:t>年</w:t>
      </w:r>
      <w:r>
        <w:rPr>
          <w:rFonts w:ascii="黑体" w:eastAsia="黑体" w:hAnsi="黑体" w:hint="eastAsia"/>
          <w:sz w:val="32"/>
          <w:szCs w:val="32"/>
        </w:rPr>
        <w:t>度部门决算表</w:t>
      </w:r>
    </w:p>
    <w:p w14:paraId="56F1C576" w14:textId="77777777" w:rsidR="000D010C" w:rsidRDefault="009A4DB5">
      <w:pPr>
        <w:spacing w:line="540" w:lineRule="exact"/>
        <w:ind w:left="620" w:firstLineChars="200" w:firstLine="640"/>
        <w:rPr>
          <w:rFonts w:ascii="仿宋_GB2312" w:eastAsia="仿宋_GB2312" w:hAnsi="黑体"/>
          <w:sz w:val="32"/>
          <w:szCs w:val="32"/>
        </w:rPr>
      </w:pPr>
      <w:r>
        <w:rPr>
          <w:rFonts w:ascii="仿宋_GB2312" w:eastAsia="仿宋_GB2312" w:hint="eastAsia"/>
          <w:sz w:val="32"/>
          <w:szCs w:val="32"/>
        </w:rPr>
        <w:t>一、</w:t>
      </w:r>
      <w:r>
        <w:rPr>
          <w:rFonts w:ascii="仿宋_GB2312" w:eastAsia="仿宋_GB2312" w:hAnsi="仿宋" w:hint="eastAsia"/>
          <w:sz w:val="32"/>
          <w:szCs w:val="32"/>
        </w:rPr>
        <w:t>收入支出决算总表</w:t>
      </w:r>
    </w:p>
    <w:p w14:paraId="14311E81" w14:textId="77777777" w:rsidR="000D010C" w:rsidRDefault="009A4D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二、收入决算表</w:t>
      </w:r>
    </w:p>
    <w:p w14:paraId="3B6BFE26" w14:textId="77777777" w:rsidR="000D010C" w:rsidRDefault="009A4D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三、支出决算表</w:t>
      </w:r>
    </w:p>
    <w:p w14:paraId="3901D5FE" w14:textId="77777777" w:rsidR="000D010C" w:rsidRDefault="009A4DB5">
      <w:pPr>
        <w:spacing w:line="540" w:lineRule="exact"/>
        <w:ind w:left="620" w:firstLineChars="200" w:firstLine="640"/>
        <w:rPr>
          <w:rFonts w:ascii="仿宋_GB2312" w:eastAsia="仿宋_GB2312" w:hAnsi="黑体"/>
          <w:sz w:val="32"/>
          <w:szCs w:val="32"/>
        </w:rPr>
      </w:pPr>
      <w:r>
        <w:rPr>
          <w:rFonts w:ascii="仿宋_GB2312" w:eastAsia="仿宋_GB2312" w:hint="eastAsia"/>
          <w:sz w:val="32"/>
          <w:szCs w:val="32"/>
        </w:rPr>
        <w:t>四、</w:t>
      </w:r>
      <w:r>
        <w:rPr>
          <w:rFonts w:ascii="仿宋_GB2312" w:eastAsia="仿宋_GB2312" w:hAnsi="仿宋" w:hint="eastAsia"/>
          <w:sz w:val="32"/>
          <w:szCs w:val="32"/>
        </w:rPr>
        <w:t>财政拨款收入支出决算总表</w:t>
      </w:r>
    </w:p>
    <w:p w14:paraId="167B311D" w14:textId="77777777" w:rsidR="000D010C" w:rsidRDefault="009A4D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五、一般公共预算</w:t>
      </w:r>
      <w:r>
        <w:rPr>
          <w:rFonts w:ascii="仿宋_GB2312" w:eastAsia="仿宋_GB2312"/>
          <w:sz w:val="32"/>
          <w:szCs w:val="32"/>
        </w:rPr>
        <w:t>财政拨款支出决算表</w:t>
      </w:r>
    </w:p>
    <w:p w14:paraId="0F17F616" w14:textId="77777777" w:rsidR="000D010C" w:rsidRDefault="009A4D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六、一般公共预算</w:t>
      </w:r>
      <w:r>
        <w:rPr>
          <w:rFonts w:ascii="仿宋_GB2312" w:eastAsia="仿宋_GB2312"/>
          <w:sz w:val="32"/>
          <w:szCs w:val="32"/>
        </w:rPr>
        <w:t>财政拨款</w:t>
      </w:r>
      <w:r>
        <w:rPr>
          <w:rFonts w:ascii="仿宋_GB2312" w:eastAsia="仿宋_GB2312" w:hint="eastAsia"/>
          <w:sz w:val="32"/>
          <w:szCs w:val="32"/>
        </w:rPr>
        <w:t>基本支出</w:t>
      </w:r>
      <w:r>
        <w:rPr>
          <w:rFonts w:ascii="仿宋_GB2312" w:eastAsia="仿宋_GB2312"/>
          <w:sz w:val="32"/>
          <w:szCs w:val="32"/>
        </w:rPr>
        <w:t>决算表</w:t>
      </w:r>
    </w:p>
    <w:p w14:paraId="25486796" w14:textId="77777777" w:rsidR="000D010C" w:rsidRDefault="009A4D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七、</w:t>
      </w:r>
      <w:r>
        <w:rPr>
          <w:rFonts w:ascii="仿宋_GB2312" w:eastAsia="仿宋_GB2312"/>
          <w:sz w:val="32"/>
          <w:szCs w:val="32"/>
        </w:rPr>
        <w:t>政府性基金预算财政拨款</w:t>
      </w:r>
      <w:r>
        <w:rPr>
          <w:rFonts w:ascii="仿宋_GB2312" w:eastAsia="仿宋_GB2312" w:hint="eastAsia"/>
          <w:sz w:val="32"/>
          <w:szCs w:val="32"/>
        </w:rPr>
        <w:t>收入</w:t>
      </w:r>
      <w:r>
        <w:rPr>
          <w:rFonts w:ascii="仿宋_GB2312" w:eastAsia="仿宋_GB2312"/>
          <w:sz w:val="32"/>
          <w:szCs w:val="32"/>
        </w:rPr>
        <w:t>支出决算表</w:t>
      </w:r>
    </w:p>
    <w:p w14:paraId="65BAA4CE" w14:textId="77777777" w:rsidR="000D010C" w:rsidRDefault="009A4DB5">
      <w:pPr>
        <w:spacing w:line="540" w:lineRule="exact"/>
        <w:ind w:leftChars="304" w:left="638" w:firstLine="640"/>
        <w:rPr>
          <w:rFonts w:ascii="仿宋_GB2312" w:eastAsia="仿宋_GB2312"/>
          <w:sz w:val="32"/>
          <w:szCs w:val="32"/>
        </w:rPr>
      </w:pPr>
      <w:r>
        <w:rPr>
          <w:rFonts w:ascii="仿宋_GB2312" w:eastAsia="仿宋_GB2312" w:hint="eastAsia"/>
          <w:sz w:val="32"/>
          <w:szCs w:val="32"/>
        </w:rPr>
        <w:t>八、国有资本经营预算财政拨款支出决算表</w:t>
      </w:r>
    </w:p>
    <w:p w14:paraId="44515F55" w14:textId="77777777" w:rsidR="000D010C" w:rsidRDefault="009A4DB5">
      <w:pPr>
        <w:spacing w:line="540" w:lineRule="exact"/>
        <w:ind w:leftChars="304" w:left="638" w:firstLine="640"/>
        <w:rPr>
          <w:rFonts w:ascii="仿宋_GB2312" w:eastAsia="仿宋_GB2312"/>
          <w:sz w:val="32"/>
          <w:szCs w:val="32"/>
        </w:rPr>
      </w:pPr>
      <w:r>
        <w:rPr>
          <w:rFonts w:ascii="仿宋_GB2312" w:eastAsia="仿宋_GB2312" w:hint="eastAsia"/>
          <w:sz w:val="32"/>
          <w:szCs w:val="32"/>
        </w:rPr>
        <w:t>九、财政拨款“三公”经费支出决算表</w:t>
      </w:r>
    </w:p>
    <w:p w14:paraId="00C31A52" w14:textId="77777777" w:rsidR="000D010C" w:rsidRDefault="009A4DB5">
      <w:pPr>
        <w:spacing w:line="540" w:lineRule="exact"/>
        <w:ind w:firstLine="640"/>
        <w:rPr>
          <w:rFonts w:ascii="仿宋_GB2312" w:eastAsia="仿宋_GB2312"/>
          <w:sz w:val="32"/>
          <w:szCs w:val="32"/>
        </w:rPr>
      </w:pPr>
      <w:r>
        <w:rPr>
          <w:rFonts w:ascii="黑体" w:eastAsia="黑体" w:hAnsi="黑体" w:hint="eastAsia"/>
          <w:sz w:val="32"/>
          <w:szCs w:val="32"/>
        </w:rPr>
        <w:t>第五部分</w:t>
      </w:r>
      <w:r>
        <w:rPr>
          <w:rFonts w:ascii="黑体" w:eastAsia="黑体" w:hAnsi="黑体" w:hint="eastAsia"/>
          <w:sz w:val="32"/>
          <w:szCs w:val="32"/>
        </w:rPr>
        <w:t xml:space="preserve">  </w:t>
      </w:r>
      <w:r>
        <w:rPr>
          <w:rFonts w:ascii="黑体" w:eastAsia="黑体" w:hAnsi="黑体" w:hint="eastAsia"/>
          <w:sz w:val="32"/>
          <w:szCs w:val="32"/>
        </w:rPr>
        <w:t>附件</w:t>
      </w:r>
    </w:p>
    <w:p w14:paraId="57D5787B" w14:textId="77777777" w:rsidR="000D010C" w:rsidRDefault="000D010C">
      <w:pPr>
        <w:spacing w:line="540" w:lineRule="exact"/>
        <w:ind w:firstLine="723"/>
        <w:rPr>
          <w:rFonts w:ascii="宋体" w:hAnsi="宋体"/>
          <w:b/>
          <w:sz w:val="36"/>
          <w:szCs w:val="36"/>
        </w:rPr>
        <w:sectPr w:rsidR="000D010C">
          <w:footerReference w:type="default" r:id="rId30"/>
          <w:pgSz w:w="11906" w:h="16838"/>
          <w:pgMar w:top="1134" w:right="1417" w:bottom="567" w:left="1417" w:header="851" w:footer="992" w:gutter="0"/>
          <w:pgNumType w:start="1"/>
          <w:cols w:space="0"/>
          <w:docGrid w:type="lines" w:linePitch="312"/>
        </w:sectPr>
      </w:pPr>
    </w:p>
    <w:p w14:paraId="337BE578" w14:textId="77777777" w:rsidR="000D010C" w:rsidRDefault="009A4DB5">
      <w:pPr>
        <w:spacing w:line="540" w:lineRule="exact"/>
        <w:jc w:val="center"/>
        <w:rPr>
          <w:rFonts w:ascii="宋体" w:hAnsi="宋体"/>
          <w:b/>
          <w:sz w:val="36"/>
          <w:szCs w:val="36"/>
        </w:rPr>
      </w:pPr>
      <w:r>
        <w:rPr>
          <w:rFonts w:ascii="宋体" w:hAnsi="宋体" w:hint="eastAsia"/>
          <w:b/>
          <w:sz w:val="36"/>
          <w:szCs w:val="36"/>
        </w:rPr>
        <w:lastRenderedPageBreak/>
        <w:t>第一部分</w:t>
      </w:r>
      <w:r>
        <w:rPr>
          <w:rFonts w:ascii="宋体" w:hAnsi="宋体" w:hint="eastAsia"/>
          <w:b/>
          <w:sz w:val="36"/>
          <w:szCs w:val="36"/>
        </w:rPr>
        <w:t xml:space="preserve">  </w:t>
      </w:r>
      <w:r>
        <w:rPr>
          <w:rFonts w:ascii="宋体" w:hAnsi="宋体" w:hint="eastAsia"/>
          <w:b/>
          <w:sz w:val="36"/>
          <w:szCs w:val="36"/>
        </w:rPr>
        <w:t>部门概况</w:t>
      </w:r>
    </w:p>
    <w:p w14:paraId="331F0948" w14:textId="77777777" w:rsidR="000D010C" w:rsidRDefault="000D010C">
      <w:pPr>
        <w:spacing w:line="540" w:lineRule="exact"/>
        <w:ind w:firstLineChars="200" w:firstLine="640"/>
        <w:rPr>
          <w:rFonts w:ascii="黑体" w:eastAsia="黑体"/>
          <w:sz w:val="32"/>
          <w:szCs w:val="32"/>
        </w:rPr>
      </w:pPr>
    </w:p>
    <w:p w14:paraId="48B3DD15" w14:textId="77777777" w:rsidR="000D010C" w:rsidRDefault="009A4DB5">
      <w:pPr>
        <w:spacing w:line="540" w:lineRule="exact"/>
        <w:ind w:firstLineChars="200" w:firstLine="640"/>
        <w:rPr>
          <w:rFonts w:ascii="黑体" w:eastAsia="黑体"/>
          <w:sz w:val="32"/>
          <w:szCs w:val="32"/>
        </w:rPr>
      </w:pPr>
      <w:r>
        <w:rPr>
          <w:rFonts w:ascii="黑体" w:eastAsia="黑体" w:hAnsi="宋体" w:cs="黑体" w:hint="eastAsia"/>
          <w:kern w:val="0"/>
          <w:sz w:val="32"/>
          <w:szCs w:val="32"/>
        </w:rPr>
        <w:t>一、主要职责</w:t>
      </w:r>
    </w:p>
    <w:p w14:paraId="373544DF"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p>
    <w:p w14:paraId="119FFB7A"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一</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负责市场综合监督管理。</w:t>
      </w: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贯彻执行国家市场监督管理方针、政策和法律、法规。拟定市场监督管理服务有关规范性文件、政策、制度和措施。组织实施质量强县、食品安全和标准化等战略，拟订并组织实施市场监管服务规划，规范和维护市场秩序，营造诚实守信、公平竞争的市场环境。</w:t>
      </w:r>
    </w:p>
    <w:p w14:paraId="417F3057"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二</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负责市场主体的信用监管。负责对全县各类企业、农民专业合作社和从事经营活动的单位、个体工商户等市场主体的监督管理，建立市场主体信息公示和共享机制、依法公示和共享有关信息，加强信用监管，</w:t>
      </w: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推动市场主体信用体系建设。</w:t>
      </w:r>
    </w:p>
    <w:p w14:paraId="476E5C36"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（三）负责市场监管综合执法工作。推动实行统一的市场监管执法，组织查处违反市场监督管理法规的各类违法行为。查处辖区内有重大影响和疑难案件，规范市场监管行政执法行为。</w:t>
      </w:r>
    </w:p>
    <w:p w14:paraId="6FD45EF4"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四</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负责反垄断统一执法。统筹推进竞争政策实施，组织实施公平竞争审查制度。依法、依授权或委托承担有关反垄断</w:t>
      </w:r>
      <w:r>
        <w:rPr>
          <w:rFonts w:ascii="仿宋_GB2312" w:eastAsia="仿宋_GB2312" w:hAnsi="宋体" w:cs="仿宋_GB2312" w:hint="eastAsia"/>
          <w:kern w:val="0"/>
          <w:sz w:val="32"/>
          <w:szCs w:val="32"/>
        </w:rPr>
        <w:t>调查及执法工作。</w:t>
      </w:r>
    </w:p>
    <w:p w14:paraId="414BA097"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五</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监督管理市场秩序。依法监督管理市场交易，网络商品交易及有关服务的行为。组织指导查处价格收费违法违规、不正当竞争、违法直销、传销、侵犯商标专利知识产权和制售假冒伪劣行为，管理动产抵押登记，组织指导开展反走私相关执法工作。指导广告业的发展，监督管理广告活动。承担查处无照生</w:t>
      </w:r>
      <w:r>
        <w:rPr>
          <w:rFonts w:ascii="仿宋_GB2312" w:eastAsia="仿宋_GB2312" w:hAnsi="宋体" w:cs="仿宋_GB2312" w:hint="eastAsia"/>
          <w:kern w:val="0"/>
          <w:sz w:val="32"/>
          <w:szCs w:val="32"/>
        </w:rPr>
        <w:lastRenderedPageBreak/>
        <w:t>产经营和相关无证生产经营行为。组织指导消费环境建设。</w:t>
      </w:r>
    </w:p>
    <w:p w14:paraId="0D5C94B4"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六</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负责宏观质量管理。拟订并组织实施质量发展的制度措施，受委托组织协调较大产品质量事故调查处理；贯彻实施缺陷产品召回制度，产品防伪的监督管理工作</w:t>
      </w:r>
      <w:r>
        <w:rPr>
          <w:rFonts w:ascii="仿宋_GB2312" w:eastAsia="仿宋_GB2312" w:hAnsi="宋体" w:cs="仿宋_GB2312" w:hint="eastAsia"/>
          <w:kern w:val="0"/>
          <w:sz w:val="32"/>
          <w:szCs w:val="32"/>
        </w:rPr>
        <w:t>。</w:t>
      </w:r>
    </w:p>
    <w:p w14:paraId="33C17AAF"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七</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负责产品质量安全监督管理。负责管理产品质量安全风险监控、组织县域内产品质量监督抽查。组织实施质量分级制度、质量安全追溯制度。负责县域内工业产品生产许可证的监督检查。负责纤维质量监督工作。</w:t>
      </w:r>
    </w:p>
    <w:p w14:paraId="208C5561"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八</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负责特种设备安全监督管理。组织制定特种设备事故应急预案。对特种设备生产、经营、使用单位和检验、检测机构实施监督检查。监督检查高耗能特种设备节能标准和锅炉环境保护标准的执行情况</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w:t>
      </w:r>
    </w:p>
    <w:p w14:paraId="42B440DB"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九</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负责食品安全监督管理综合协调。统一组织、协调县域的食品安全监督管理工作及食品安全突发事件应对工作，</w:t>
      </w:r>
      <w:r>
        <w:rPr>
          <w:rFonts w:ascii="仿宋_GB2312" w:eastAsia="仿宋_GB2312" w:hAnsi="宋体" w:cs="仿宋_GB2312" w:hint="eastAsia"/>
          <w:kern w:val="0"/>
          <w:sz w:val="32"/>
          <w:szCs w:val="32"/>
        </w:rPr>
        <w:t>建立健全食品安全全程监督管理工作机制和信息共享机制。拟订食品安全事故应急预案，综合组织协调食品安全事故应急处置和调查处理工作。督促相关部门依法履行食品安全监督管理责任。承担县政府食品安全委员会的日常工作。</w:t>
      </w:r>
    </w:p>
    <w:p w14:paraId="1828EA80"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十</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食品安全监督管理。拟定食品安全年度监督管理计划，组织开展对食品生产经营者进行监督检查，对食品定期或不定期的抽样检验。推动建立食品生产经营者落实主体责任的机制，健全食品安全追溯体系。组织开展对食品风险监测结果表明可能存在食品安全隐患的进一步调查，组织开展食品安全风险评估信息和食品安全监督管</w:t>
      </w:r>
      <w:r>
        <w:rPr>
          <w:rFonts w:ascii="仿宋_GB2312" w:eastAsia="仿宋_GB2312" w:hAnsi="宋体" w:cs="仿宋_GB2312" w:hint="eastAsia"/>
          <w:kern w:val="0"/>
          <w:sz w:val="32"/>
          <w:szCs w:val="32"/>
        </w:rPr>
        <w:t>理信息交流。承担食盐、酒类流通监督管理。</w:t>
      </w:r>
    </w:p>
    <w:p w14:paraId="74B8FB47"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lastRenderedPageBreak/>
        <w:t xml:space="preserve">    (</w:t>
      </w:r>
      <w:r>
        <w:rPr>
          <w:rFonts w:ascii="仿宋_GB2312" w:eastAsia="仿宋_GB2312" w:hAnsi="宋体" w:cs="仿宋_GB2312" w:hint="eastAsia"/>
          <w:kern w:val="0"/>
          <w:sz w:val="32"/>
          <w:szCs w:val="32"/>
        </w:rPr>
        <w:t>十一</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负责统一管理计量工作。推行法定计量单位和国家计量制度，负责对强制检定的计量器具实施强制检定。管理计量器具及量值传递和比对工作。规范、监督商品量和市场计量行为。</w:t>
      </w:r>
    </w:p>
    <w:p w14:paraId="778CB745"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十二</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统一管理标准化工作。负责统一管理全县范围内的标准化工作，拟定标准化工作发展规划。负责对标准的制定进行指导和监督，对标准的实施进行监督检查。组织开展标准化试点示范和宣传，推广标准化经验，推动全社会运用标准化方式组织生产、经营、管理和服务。</w:t>
      </w:r>
    </w:p>
    <w:p w14:paraId="6C5FC23B"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十三</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负责统一管理检验检测</w:t>
      </w:r>
      <w:r>
        <w:rPr>
          <w:rFonts w:ascii="仿宋_GB2312" w:eastAsia="仿宋_GB2312" w:hAnsi="宋体" w:cs="仿宋_GB2312" w:hint="eastAsia"/>
          <w:kern w:val="0"/>
          <w:sz w:val="32"/>
          <w:szCs w:val="32"/>
        </w:rPr>
        <w:t>工作。规范检验检测市场，完善检验检测体系，指导协调检验检测行业发展。</w:t>
      </w:r>
    </w:p>
    <w:p w14:paraId="30AB4E7D"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十四</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负责统一管理、监督和综合协调认证认可工作。负责对认证认可活动、认证机构、强制性产品认证标志及产品、服务、管理体系认证的证书和认证标志的监督管理。</w:t>
      </w:r>
    </w:p>
    <w:p w14:paraId="36EEF165"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十五</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负责市场监督管理科技和信息化建设、新闻宣传。按规定承担技术性贸易措施有关工作。</w:t>
      </w:r>
    </w:p>
    <w:p w14:paraId="07AF7D52"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十六</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负责药品</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含中药、民族药，下同</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、医疗器械和化妆品安全监督管理。贯彻执行国家药品、医疗器械和化妆品安全监督管理法律、法规和规章，起草相关工作制度和政策规划并监督实施。</w:t>
      </w:r>
    </w:p>
    <w:p w14:paraId="72676D28"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十七</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负责药品、医疗器械和化妆品标准管理。监督实施药品、医疗器械、化妆品标准和分类管理制度，贯彻落实地方中药炮制规范，配合有关部门实施国家基本药物制度。</w:t>
      </w:r>
    </w:p>
    <w:p w14:paraId="04D3847B"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十八</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负责药品、医疗器械和化妆品质量管理。监督实施药品、医疗器械经营质量管理规范，监督实施化妆品生产卫生标准</w:t>
      </w:r>
      <w:r>
        <w:rPr>
          <w:rFonts w:ascii="仿宋_GB2312" w:eastAsia="仿宋_GB2312" w:hAnsi="宋体" w:cs="仿宋_GB2312" w:hint="eastAsia"/>
          <w:kern w:val="0"/>
          <w:sz w:val="32"/>
          <w:szCs w:val="32"/>
        </w:rPr>
        <w:lastRenderedPageBreak/>
        <w:t>和技术规范。</w:t>
      </w:r>
    </w:p>
    <w:p w14:paraId="418E1A5B"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十九</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负责药品、医疗器械和化妆品上市后风险管理。组织开展药品不良反应、医疗器械不良事件和化妆品不良反应监测工作。依法承担药品、医疗器械和化妆品安全应急管理工作。</w:t>
      </w:r>
    </w:p>
    <w:p w14:paraId="0395ED54"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二十</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负责组织实施药品、医疗器械和</w:t>
      </w:r>
      <w:r>
        <w:rPr>
          <w:rFonts w:ascii="仿宋_GB2312" w:eastAsia="仿宋_GB2312" w:hAnsi="宋体" w:cs="仿宋_GB2312" w:hint="eastAsia"/>
          <w:kern w:val="0"/>
          <w:sz w:val="32"/>
          <w:szCs w:val="32"/>
        </w:rPr>
        <w:t>化妆品监督检查。制定检查制度，负责药品零售、医疗器械经营的检查处罚，以及化妆品经营和药品、医疗器械使用环节质量的检查和处罚，监督实施问题产品召回和处置制度。</w:t>
      </w:r>
    </w:p>
    <w:p w14:paraId="29BE61F2"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二十一</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贯彻执行国家保护商标、专利、原产地地理标志等知识产权制度，贯彻执行国家有关知识产权和专利工作法律、法规与方针、政策。负责拟订和组织实施全县知识产权事业发展规划及知识产权强县建设的方针政策</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组织拟订全县经济、科技、文化等领域知识产权工作的政策制度，指导全县知识产权工作。统筹协调全县知识产权涉外工作，负责知识产权对外联络与合作交流。负责知</w:t>
      </w:r>
      <w:r>
        <w:rPr>
          <w:rFonts w:ascii="仿宋_GB2312" w:eastAsia="仿宋_GB2312" w:hAnsi="宋体" w:cs="仿宋_GB2312" w:hint="eastAsia"/>
          <w:kern w:val="0"/>
          <w:sz w:val="32"/>
          <w:szCs w:val="32"/>
        </w:rPr>
        <w:t>识产权保护工作，负责知识产权违法行为的查处、争议处理、维权援助、纠纷调处等执法工作，监督管理商标印制企业。负责促进知识产权运用和管理。指导知识产权中介服务机构工作。贯彻执行国家知识产权确权、侵权判断标准，依授权负责知识产权申请相关工作。探索建立知识产权公共服务体系，推进专利信息和服务工作。</w:t>
      </w:r>
    </w:p>
    <w:p w14:paraId="07C03DC2"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二十二</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完成县委、县政府交办的其他任务。</w:t>
      </w:r>
    </w:p>
    <w:p w14:paraId="750E01D5" w14:textId="77777777" w:rsidR="000D010C" w:rsidRDefault="009A4DB5">
      <w:pPr>
        <w:spacing w:line="540" w:lineRule="exact"/>
        <w:ind w:firstLineChars="200" w:firstLine="640"/>
        <w:rPr>
          <w:rFonts w:ascii="黑体" w:eastAsia="黑体"/>
          <w:sz w:val="32"/>
          <w:szCs w:val="32"/>
        </w:rPr>
      </w:pPr>
      <w:r>
        <w:rPr>
          <w:rFonts w:ascii="黑体" w:eastAsia="黑体" w:hAnsi="宋体" w:cs="黑体" w:hint="eastAsia"/>
          <w:kern w:val="0"/>
          <w:sz w:val="32"/>
          <w:szCs w:val="32"/>
        </w:rPr>
        <w:t>二、部门决算单位构成</w:t>
      </w:r>
    </w:p>
    <w:p w14:paraId="356937B9" w14:textId="77777777" w:rsidR="000D010C" w:rsidRDefault="009A4DB5">
      <w:pPr>
        <w:spacing w:line="540" w:lineRule="exact"/>
        <w:ind w:firstLineChars="200" w:firstLine="643"/>
        <w:rPr>
          <w:rFonts w:ascii="仿宋_GB2312" w:eastAsia="仿宋_GB2312"/>
          <w:b/>
          <w:sz w:val="32"/>
          <w:szCs w:val="32"/>
        </w:rPr>
      </w:pPr>
      <w:r>
        <w:rPr>
          <w:rFonts w:ascii="仿宋_GB2312" w:eastAsia="仿宋_GB2312" w:hint="eastAsia"/>
          <w:b/>
          <w:sz w:val="32"/>
          <w:szCs w:val="32"/>
        </w:rPr>
        <w:t>纳入辽宁省朝阳市喀喇沁左翼蒙古族自治县市场监督管理局</w:t>
      </w:r>
      <w:r>
        <w:rPr>
          <w:rFonts w:ascii="仿宋_GB2312" w:eastAsia="仿宋_GB2312" w:hint="eastAsia"/>
          <w:b/>
          <w:sz w:val="32"/>
          <w:szCs w:val="32"/>
        </w:rPr>
        <w:t>2025</w:t>
      </w:r>
      <w:r>
        <w:rPr>
          <w:rFonts w:ascii="仿宋_GB2312" w:eastAsia="仿宋_GB2312" w:hint="eastAsia"/>
          <w:b/>
          <w:sz w:val="32"/>
          <w:szCs w:val="32"/>
        </w:rPr>
        <w:t>年</w:t>
      </w:r>
      <w:r>
        <w:rPr>
          <w:rFonts w:ascii="仿宋_GB2312" w:eastAsia="仿宋_GB2312" w:hint="eastAsia"/>
          <w:b/>
          <w:sz w:val="32"/>
          <w:szCs w:val="32"/>
        </w:rPr>
        <w:t>部门决算编制范围的预算单位包括：</w:t>
      </w:r>
    </w:p>
    <w:p w14:paraId="208B8B0D"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lastRenderedPageBreak/>
        <w:t xml:space="preserve">    </w:t>
      </w:r>
      <w:r>
        <w:rPr>
          <w:rFonts w:ascii="仿宋_GB2312" w:eastAsia="仿宋_GB2312" w:hAnsi="宋体" w:cs="仿宋_GB2312" w:hint="eastAsia"/>
          <w:kern w:val="0"/>
          <w:sz w:val="32"/>
          <w:szCs w:val="32"/>
        </w:rPr>
        <w:t>市场监督管理局本级</w:t>
      </w:r>
    </w:p>
    <w:p w14:paraId="24623935" w14:textId="77777777" w:rsidR="000D010C" w:rsidRDefault="009A4D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市场监管事务服务中心</w:t>
      </w:r>
    </w:p>
    <w:p w14:paraId="673964AB" w14:textId="77777777" w:rsidR="000D010C" w:rsidRDefault="000D010C">
      <w:pPr>
        <w:spacing w:line="540" w:lineRule="exact"/>
        <w:ind w:firstLine="640"/>
        <w:rPr>
          <w:rFonts w:ascii="宋体" w:hAnsi="宋体"/>
          <w:bCs/>
          <w:sz w:val="24"/>
        </w:rPr>
        <w:sectPr w:rsidR="000D010C">
          <w:footerReference w:type="default" r:id="rId31"/>
          <w:pgSz w:w="11906" w:h="16838"/>
          <w:pgMar w:top="1702" w:right="1417" w:bottom="1701" w:left="1417" w:header="851" w:footer="992" w:gutter="0"/>
          <w:pgNumType w:start="1"/>
          <w:cols w:space="425"/>
          <w:docGrid w:type="lines" w:linePitch="312"/>
        </w:sectPr>
      </w:pPr>
    </w:p>
    <w:p w14:paraId="1FD7D9BA" w14:textId="77777777" w:rsidR="000D010C" w:rsidRDefault="009A4DB5">
      <w:pPr>
        <w:spacing w:line="540" w:lineRule="exact"/>
        <w:jc w:val="center"/>
        <w:rPr>
          <w:rFonts w:ascii="宋体" w:hAnsi="宋体"/>
          <w:b/>
          <w:sz w:val="36"/>
          <w:szCs w:val="36"/>
        </w:rPr>
      </w:pPr>
      <w:r>
        <w:rPr>
          <w:rFonts w:ascii="宋体" w:hAnsi="宋体" w:hint="eastAsia"/>
          <w:b/>
          <w:sz w:val="36"/>
          <w:szCs w:val="36"/>
        </w:rPr>
        <w:lastRenderedPageBreak/>
        <w:t>第二部分</w:t>
      </w:r>
      <w:r>
        <w:rPr>
          <w:rFonts w:ascii="宋体" w:hAnsi="宋体" w:hint="eastAsia"/>
          <w:b/>
          <w:sz w:val="36"/>
          <w:szCs w:val="36"/>
        </w:rPr>
        <w:t xml:space="preserve"> 2025</w:t>
      </w:r>
      <w:r>
        <w:rPr>
          <w:rFonts w:ascii="宋体" w:hAnsi="宋体" w:hint="eastAsia"/>
          <w:b/>
          <w:sz w:val="36"/>
          <w:szCs w:val="36"/>
        </w:rPr>
        <w:t>年度部门决算情况说明</w:t>
      </w:r>
    </w:p>
    <w:p w14:paraId="36C873BC" w14:textId="77777777" w:rsidR="000D010C" w:rsidRDefault="000D010C">
      <w:pPr>
        <w:spacing w:line="540" w:lineRule="exact"/>
        <w:ind w:firstLine="723"/>
        <w:rPr>
          <w:rFonts w:ascii="宋体" w:hAnsi="宋体"/>
          <w:b/>
          <w:sz w:val="36"/>
          <w:szCs w:val="36"/>
        </w:rPr>
      </w:pPr>
    </w:p>
    <w:p w14:paraId="430CD1DB" w14:textId="77777777" w:rsidR="000D010C" w:rsidRDefault="009A4DB5">
      <w:pPr>
        <w:spacing w:line="540" w:lineRule="exact"/>
        <w:ind w:firstLineChars="196" w:firstLine="627"/>
        <w:rPr>
          <w:rFonts w:ascii="黑体" w:eastAsia="黑体" w:hAnsi="黑体"/>
          <w:sz w:val="32"/>
          <w:szCs w:val="32"/>
        </w:rPr>
      </w:pPr>
      <w:r>
        <w:rPr>
          <w:rFonts w:ascii="黑体" w:eastAsia="黑体" w:hAnsi="宋体" w:cs="黑体" w:hint="eastAsia"/>
          <w:sz w:val="32"/>
          <w:szCs w:val="32"/>
        </w:rPr>
        <w:t>一、收入支出决算总体情况说明</w:t>
      </w:r>
    </w:p>
    <w:p w14:paraId="5DDBA13D" w14:textId="77777777" w:rsidR="000D010C" w:rsidRDefault="009A4DB5">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（一）收入总计</w:t>
      </w:r>
      <w:r>
        <w:rPr>
          <w:rFonts w:ascii="楷体_GB2312" w:eastAsia="楷体_GB2312" w:hAnsi="楷体" w:cs="楷体" w:hint="eastAsia"/>
          <w:b/>
          <w:sz w:val="32"/>
          <w:szCs w:val="32"/>
        </w:rPr>
        <w:t>2,266.95</w:t>
      </w:r>
      <w:r>
        <w:rPr>
          <w:rFonts w:ascii="楷体_GB2312" w:eastAsia="楷体_GB2312" w:hAnsi="楷体" w:cs="楷体" w:hint="eastAsia"/>
          <w:b/>
          <w:sz w:val="32"/>
          <w:szCs w:val="32"/>
        </w:rPr>
        <w:t>万元，包括</w:t>
      </w:r>
      <w:r>
        <w:rPr>
          <w:rFonts w:ascii="楷体" w:eastAsia="楷体" w:hAnsi="楷体" w:cs="楷体" w:hint="eastAsia"/>
          <w:b/>
          <w:sz w:val="32"/>
          <w:szCs w:val="32"/>
        </w:rPr>
        <w:t>：</w:t>
      </w:r>
    </w:p>
    <w:p w14:paraId="4DC58377" w14:textId="77777777" w:rsidR="000D010C" w:rsidRDefault="009A4DB5">
      <w:pPr>
        <w:spacing w:line="540" w:lineRule="exact"/>
        <w:ind w:firstLineChars="200" w:firstLine="640"/>
        <w:rPr>
          <w:rFonts w:ascii="仿宋_GB2312" w:eastAsia="仿宋_GB2312" w:hAnsi="宋体"/>
          <w:sz w:val="32"/>
          <w:szCs w:val="32"/>
        </w:rPr>
      </w:pPr>
      <w:r>
        <w:rPr>
          <w:rFonts w:ascii="仿宋_GB2312" w:eastAsia="仿宋_GB2312" w:hAnsi="宋体" w:hint="eastAsia"/>
          <w:sz w:val="32"/>
          <w:szCs w:val="32"/>
        </w:rPr>
        <w:t>1.</w:t>
      </w:r>
      <w:r>
        <w:rPr>
          <w:rFonts w:ascii="仿宋_GB2312" w:eastAsia="仿宋_GB2312" w:hAnsi="宋体" w:hint="eastAsia"/>
          <w:sz w:val="32"/>
          <w:szCs w:val="32"/>
        </w:rPr>
        <w:t>财政拨款收入</w:t>
      </w:r>
      <w:r>
        <w:rPr>
          <w:rFonts w:ascii="仿宋_GB2312" w:eastAsia="仿宋_GB2312" w:hAnsi="宋体" w:hint="eastAsia"/>
          <w:sz w:val="32"/>
          <w:szCs w:val="32"/>
        </w:rPr>
        <w:t>2,266.95</w:t>
      </w:r>
      <w:r>
        <w:rPr>
          <w:rFonts w:ascii="仿宋_GB2312" w:eastAsia="仿宋_GB2312" w:hAnsi="宋体" w:hint="eastAsia"/>
          <w:sz w:val="32"/>
          <w:szCs w:val="32"/>
        </w:rPr>
        <w:t>万元，占收入总计的</w:t>
      </w:r>
      <w:r>
        <w:rPr>
          <w:rFonts w:ascii="仿宋_GB2312" w:eastAsia="仿宋_GB2312" w:hAnsi="宋体" w:hint="eastAsia"/>
          <w:sz w:val="32"/>
          <w:szCs w:val="32"/>
        </w:rPr>
        <w:t>100.00%</w:t>
      </w:r>
      <w:r>
        <w:rPr>
          <w:rFonts w:ascii="仿宋_GB2312" w:eastAsia="仿宋_GB2312" w:hAnsi="宋体" w:hint="eastAsia"/>
          <w:sz w:val="32"/>
          <w:szCs w:val="32"/>
        </w:rPr>
        <w:t>。其中：一般公共预算财政拨款收入</w:t>
      </w:r>
      <w:r>
        <w:rPr>
          <w:rFonts w:ascii="仿宋_GB2312" w:eastAsia="仿宋_GB2312" w:hAnsi="宋体" w:hint="eastAsia"/>
          <w:sz w:val="32"/>
          <w:szCs w:val="32"/>
        </w:rPr>
        <w:t>2,266.95</w:t>
      </w:r>
      <w:r>
        <w:rPr>
          <w:rFonts w:ascii="仿宋_GB2312" w:eastAsia="仿宋_GB2312" w:hAnsi="宋体" w:hint="eastAsia"/>
          <w:sz w:val="32"/>
          <w:szCs w:val="32"/>
        </w:rPr>
        <w:t>万元，政府性基金预算财政拨款收入</w:t>
      </w:r>
      <w:r>
        <w:rPr>
          <w:rFonts w:ascii="仿宋_GB2312" w:eastAsia="仿宋_GB2312" w:hAnsi="宋体" w:hint="eastAsia"/>
          <w:sz w:val="32"/>
          <w:szCs w:val="32"/>
        </w:rPr>
        <w:t>0.00</w:t>
      </w:r>
      <w:r>
        <w:rPr>
          <w:rFonts w:ascii="仿宋_GB2312" w:eastAsia="仿宋_GB2312" w:hAnsi="宋体" w:hint="eastAsia"/>
          <w:sz w:val="32"/>
          <w:szCs w:val="32"/>
        </w:rPr>
        <w:t>万元，国有资本经营预算财政拨款收入</w:t>
      </w:r>
      <w:r>
        <w:rPr>
          <w:rFonts w:ascii="仿宋_GB2312" w:eastAsia="仿宋_GB2312" w:hAnsi="宋体" w:hint="eastAsia"/>
          <w:sz w:val="32"/>
          <w:szCs w:val="32"/>
        </w:rPr>
        <w:t>0.00</w:t>
      </w:r>
      <w:r>
        <w:rPr>
          <w:rFonts w:ascii="仿宋_GB2312" w:eastAsia="仿宋_GB2312" w:hAnsi="宋体" w:hint="eastAsia"/>
          <w:sz w:val="32"/>
          <w:szCs w:val="32"/>
        </w:rPr>
        <w:t>万元。</w:t>
      </w:r>
    </w:p>
    <w:p w14:paraId="2D51520F" w14:textId="77777777" w:rsidR="000D010C" w:rsidRDefault="009A4D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2.</w:t>
      </w:r>
      <w:r>
        <w:rPr>
          <w:rFonts w:ascii="仿宋_GB2312" w:eastAsia="仿宋_GB2312" w:hAnsi="宋体" w:hint="eastAsia"/>
          <w:sz w:val="32"/>
          <w:szCs w:val="32"/>
        </w:rPr>
        <w:t>上级补助收入</w:t>
      </w:r>
      <w:r>
        <w:rPr>
          <w:rFonts w:ascii="仿宋_GB2312" w:eastAsia="仿宋_GB2312" w:hAnsi="宋体" w:hint="eastAsia"/>
          <w:sz w:val="32"/>
          <w:szCs w:val="32"/>
        </w:rPr>
        <w:t>0.00</w:t>
      </w:r>
      <w:r>
        <w:rPr>
          <w:rFonts w:ascii="仿宋_GB2312" w:eastAsia="仿宋_GB2312" w:hAnsi="宋体" w:hint="eastAsia"/>
          <w:sz w:val="32"/>
          <w:szCs w:val="32"/>
        </w:rPr>
        <w:t>万元，占收入总计的</w:t>
      </w:r>
      <w:r>
        <w:rPr>
          <w:rFonts w:ascii="仿宋_GB2312" w:eastAsia="仿宋_GB2312" w:hAnsi="宋体" w:hint="eastAsia"/>
          <w:sz w:val="32"/>
          <w:szCs w:val="32"/>
        </w:rPr>
        <w:t>0.00%</w:t>
      </w:r>
      <w:r>
        <w:rPr>
          <w:rFonts w:ascii="仿宋_GB2312" w:eastAsia="仿宋_GB2312" w:hAnsi="宋体" w:hint="eastAsia"/>
          <w:sz w:val="32"/>
          <w:szCs w:val="32"/>
        </w:rPr>
        <w:t>。</w:t>
      </w:r>
    </w:p>
    <w:p w14:paraId="23C5DD85" w14:textId="77777777" w:rsidR="000D010C" w:rsidRDefault="009A4DB5">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3.</w:t>
      </w:r>
      <w:r>
        <w:rPr>
          <w:rFonts w:ascii="仿宋_GB2312" w:eastAsia="仿宋_GB2312" w:hAnsi="宋体" w:hint="eastAsia"/>
          <w:sz w:val="32"/>
          <w:szCs w:val="32"/>
        </w:rPr>
        <w:t>事业收入</w:t>
      </w:r>
      <w:r>
        <w:rPr>
          <w:rFonts w:ascii="仿宋_GB2312" w:eastAsia="仿宋_GB2312" w:hAnsi="宋体" w:hint="eastAsia"/>
          <w:sz w:val="32"/>
          <w:szCs w:val="32"/>
        </w:rPr>
        <w:t>0.00</w:t>
      </w:r>
      <w:r>
        <w:rPr>
          <w:rFonts w:ascii="仿宋_GB2312" w:eastAsia="仿宋_GB2312" w:hAnsi="宋体" w:hint="eastAsia"/>
          <w:sz w:val="32"/>
          <w:szCs w:val="32"/>
        </w:rPr>
        <w:t>万元，占收入总计的</w:t>
      </w:r>
      <w:r>
        <w:rPr>
          <w:rFonts w:ascii="仿宋_GB2312" w:eastAsia="仿宋_GB2312" w:hAnsi="宋体" w:hint="eastAsia"/>
          <w:sz w:val="32"/>
          <w:szCs w:val="32"/>
        </w:rPr>
        <w:t>0.00%</w:t>
      </w:r>
      <w:r>
        <w:rPr>
          <w:rFonts w:ascii="仿宋_GB2312" w:eastAsia="仿宋_GB2312" w:hAnsi="宋体" w:hint="eastAsia"/>
          <w:sz w:val="32"/>
          <w:szCs w:val="32"/>
        </w:rPr>
        <w:t>。</w:t>
      </w:r>
    </w:p>
    <w:p w14:paraId="78D00982" w14:textId="77777777" w:rsidR="000D010C" w:rsidRDefault="009A4D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4.</w:t>
      </w:r>
      <w:r>
        <w:rPr>
          <w:rFonts w:ascii="仿宋_GB2312" w:eastAsia="仿宋_GB2312" w:hAnsi="宋体" w:hint="eastAsia"/>
          <w:sz w:val="32"/>
          <w:szCs w:val="32"/>
        </w:rPr>
        <w:t>经营收入</w:t>
      </w:r>
      <w:r>
        <w:rPr>
          <w:rFonts w:ascii="仿宋_GB2312" w:eastAsia="仿宋_GB2312" w:hAnsi="宋体" w:hint="eastAsia"/>
          <w:sz w:val="32"/>
          <w:szCs w:val="32"/>
        </w:rPr>
        <w:t>0.00</w:t>
      </w:r>
      <w:r>
        <w:rPr>
          <w:rFonts w:ascii="仿宋_GB2312" w:eastAsia="仿宋_GB2312" w:hAnsi="宋体" w:hint="eastAsia"/>
          <w:sz w:val="32"/>
          <w:szCs w:val="32"/>
        </w:rPr>
        <w:t>万元，占收入总计的</w:t>
      </w:r>
      <w:r>
        <w:rPr>
          <w:rFonts w:ascii="仿宋_GB2312" w:eastAsia="仿宋_GB2312" w:hAnsi="宋体" w:hint="eastAsia"/>
          <w:sz w:val="32"/>
          <w:szCs w:val="32"/>
        </w:rPr>
        <w:t>0.00%</w:t>
      </w:r>
      <w:r>
        <w:rPr>
          <w:rFonts w:ascii="仿宋_GB2312" w:eastAsia="仿宋_GB2312" w:hAnsi="宋体" w:hint="eastAsia"/>
          <w:sz w:val="32"/>
          <w:szCs w:val="32"/>
        </w:rPr>
        <w:t>。</w:t>
      </w:r>
    </w:p>
    <w:p w14:paraId="6009CA65" w14:textId="77777777" w:rsidR="000D010C" w:rsidRDefault="009A4D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5.</w:t>
      </w:r>
      <w:r>
        <w:rPr>
          <w:rFonts w:ascii="仿宋_GB2312" w:eastAsia="仿宋_GB2312" w:hAnsi="宋体" w:hint="eastAsia"/>
          <w:sz w:val="32"/>
          <w:szCs w:val="32"/>
        </w:rPr>
        <w:t>附属单位上缴收入</w:t>
      </w:r>
      <w:r>
        <w:rPr>
          <w:rFonts w:ascii="仿宋_GB2312" w:eastAsia="仿宋_GB2312" w:hAnsi="宋体" w:hint="eastAsia"/>
          <w:sz w:val="32"/>
          <w:szCs w:val="32"/>
        </w:rPr>
        <w:t>0.00</w:t>
      </w:r>
      <w:r>
        <w:rPr>
          <w:rFonts w:ascii="仿宋_GB2312" w:eastAsia="仿宋_GB2312" w:hAnsi="宋体" w:hint="eastAsia"/>
          <w:sz w:val="32"/>
          <w:szCs w:val="32"/>
        </w:rPr>
        <w:t>万元，占收入总计的</w:t>
      </w:r>
      <w:r>
        <w:rPr>
          <w:rFonts w:ascii="仿宋_GB2312" w:eastAsia="仿宋_GB2312" w:hAnsi="宋体" w:hint="eastAsia"/>
          <w:sz w:val="32"/>
          <w:szCs w:val="32"/>
        </w:rPr>
        <w:t>0.00%</w:t>
      </w:r>
      <w:r>
        <w:rPr>
          <w:rFonts w:ascii="仿宋_GB2312" w:eastAsia="仿宋_GB2312" w:hAnsi="宋体" w:hint="eastAsia"/>
          <w:sz w:val="32"/>
          <w:szCs w:val="32"/>
        </w:rPr>
        <w:t>。</w:t>
      </w:r>
    </w:p>
    <w:p w14:paraId="72A65C6E" w14:textId="77777777" w:rsidR="000D010C" w:rsidRDefault="009A4D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6.</w:t>
      </w:r>
      <w:r>
        <w:rPr>
          <w:rFonts w:ascii="仿宋_GB2312" w:eastAsia="仿宋_GB2312" w:hAnsi="宋体" w:hint="eastAsia"/>
          <w:sz w:val="32"/>
          <w:szCs w:val="32"/>
        </w:rPr>
        <w:t>其他收入</w:t>
      </w:r>
      <w:r>
        <w:rPr>
          <w:rFonts w:ascii="仿宋_GB2312" w:eastAsia="仿宋_GB2312" w:hAnsi="宋体" w:hint="eastAsia"/>
          <w:sz w:val="32"/>
          <w:szCs w:val="32"/>
        </w:rPr>
        <w:t>0.00</w:t>
      </w:r>
      <w:r>
        <w:rPr>
          <w:rFonts w:ascii="仿宋_GB2312" w:eastAsia="仿宋_GB2312" w:hAnsi="宋体" w:hint="eastAsia"/>
          <w:sz w:val="32"/>
          <w:szCs w:val="32"/>
        </w:rPr>
        <w:t>万元，占收入总计的</w:t>
      </w:r>
      <w:r>
        <w:rPr>
          <w:rFonts w:ascii="仿宋_GB2312" w:eastAsia="仿宋_GB2312" w:hAnsi="宋体" w:hint="eastAsia"/>
          <w:sz w:val="32"/>
          <w:szCs w:val="32"/>
        </w:rPr>
        <w:t>0.00%</w:t>
      </w:r>
      <w:r>
        <w:rPr>
          <w:rFonts w:ascii="仿宋_GB2312" w:eastAsia="仿宋_GB2312" w:hAnsi="宋体" w:hint="eastAsia"/>
          <w:sz w:val="32"/>
          <w:szCs w:val="32"/>
        </w:rPr>
        <w:t>。</w:t>
      </w:r>
    </w:p>
    <w:p w14:paraId="7334DCB2" w14:textId="77777777" w:rsidR="000D010C" w:rsidRDefault="009A4D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7.</w:t>
      </w:r>
      <w:r>
        <w:rPr>
          <w:rFonts w:ascii="仿宋_GB2312" w:eastAsia="仿宋_GB2312" w:hAnsi="宋体" w:hint="eastAsia"/>
          <w:sz w:val="32"/>
          <w:szCs w:val="32"/>
        </w:rPr>
        <w:t>使用非财政拨款结余</w:t>
      </w:r>
      <w:r>
        <w:rPr>
          <w:rFonts w:ascii="仿宋_GB2312" w:eastAsia="仿宋_GB2312" w:hAnsi="宋体" w:hint="eastAsia"/>
          <w:sz w:val="32"/>
          <w:szCs w:val="32"/>
        </w:rPr>
        <w:t>0.00</w:t>
      </w:r>
      <w:r>
        <w:rPr>
          <w:rFonts w:ascii="仿宋_GB2312" w:eastAsia="仿宋_GB2312" w:hAnsi="宋体" w:hint="eastAsia"/>
          <w:sz w:val="32"/>
          <w:szCs w:val="32"/>
        </w:rPr>
        <w:t>万元，占收入总计的</w:t>
      </w:r>
      <w:r>
        <w:rPr>
          <w:rFonts w:ascii="仿宋_GB2312" w:eastAsia="仿宋_GB2312" w:hAnsi="宋体" w:hint="eastAsia"/>
          <w:sz w:val="32"/>
          <w:szCs w:val="32"/>
        </w:rPr>
        <w:t>0.00%</w:t>
      </w:r>
      <w:r>
        <w:rPr>
          <w:rFonts w:ascii="仿宋_GB2312" w:eastAsia="仿宋_GB2312" w:hAnsi="宋体" w:hint="eastAsia"/>
          <w:sz w:val="32"/>
          <w:szCs w:val="32"/>
        </w:rPr>
        <w:t>。</w:t>
      </w:r>
    </w:p>
    <w:p w14:paraId="4E0398DE" w14:textId="77777777" w:rsidR="000D010C" w:rsidRDefault="009A4D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8.</w:t>
      </w:r>
      <w:r>
        <w:rPr>
          <w:rFonts w:ascii="仿宋_GB2312" w:eastAsia="仿宋_GB2312" w:hAnsi="宋体" w:hint="eastAsia"/>
          <w:sz w:val="32"/>
          <w:szCs w:val="32"/>
        </w:rPr>
        <w:t>上年结转和结余</w:t>
      </w:r>
      <w:r>
        <w:rPr>
          <w:rFonts w:ascii="仿宋_GB2312" w:eastAsia="仿宋_GB2312" w:hAnsi="宋体" w:hint="eastAsia"/>
          <w:sz w:val="32"/>
          <w:szCs w:val="32"/>
        </w:rPr>
        <w:t>0.00</w:t>
      </w:r>
      <w:r>
        <w:rPr>
          <w:rFonts w:ascii="仿宋_GB2312" w:eastAsia="仿宋_GB2312" w:hAnsi="宋体" w:hint="eastAsia"/>
          <w:sz w:val="32"/>
          <w:szCs w:val="32"/>
        </w:rPr>
        <w:t>万元，占收入总计的</w:t>
      </w:r>
      <w:r>
        <w:rPr>
          <w:rFonts w:ascii="仿宋_GB2312" w:eastAsia="仿宋_GB2312" w:hAnsi="宋体" w:hint="eastAsia"/>
          <w:sz w:val="32"/>
          <w:szCs w:val="32"/>
        </w:rPr>
        <w:t>0.00%</w:t>
      </w:r>
      <w:r>
        <w:rPr>
          <w:rFonts w:ascii="仿宋_GB2312" w:eastAsia="仿宋_GB2312" w:hAnsi="宋体" w:hint="eastAsia"/>
          <w:sz w:val="32"/>
          <w:szCs w:val="32"/>
        </w:rPr>
        <w:t>。</w:t>
      </w:r>
    </w:p>
    <w:p w14:paraId="7B0C4E64" w14:textId="77777777" w:rsidR="000D010C" w:rsidRDefault="009A4DB5">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与上年相比，今年收入总计</w:t>
      </w:r>
      <w:r>
        <w:rPr>
          <w:rFonts w:ascii="仿宋_GB2312" w:eastAsia="仿宋_GB2312" w:hAnsi="仿宋" w:hint="eastAsia"/>
          <w:sz w:val="32"/>
          <w:szCs w:val="32"/>
        </w:rPr>
        <w:t>减少</w:t>
      </w:r>
      <w:r>
        <w:rPr>
          <w:rFonts w:ascii="仿宋_GB2312" w:eastAsia="仿宋_GB2312" w:hAnsi="仿宋" w:hint="eastAsia"/>
          <w:sz w:val="32"/>
          <w:szCs w:val="32"/>
        </w:rPr>
        <w:t>400.62</w:t>
      </w:r>
      <w:r>
        <w:rPr>
          <w:rFonts w:ascii="仿宋_GB2312" w:eastAsia="仿宋_GB2312" w:hAnsi="仿宋" w:hint="eastAsia"/>
          <w:sz w:val="32"/>
          <w:szCs w:val="32"/>
        </w:rPr>
        <w:t>万元</w:t>
      </w:r>
      <w:r>
        <w:rPr>
          <w:rFonts w:ascii="仿宋_GB2312" w:eastAsia="仿宋_GB2312" w:hAnsi="仿宋" w:hint="eastAsia"/>
          <w:sz w:val="32"/>
          <w:szCs w:val="32"/>
        </w:rPr>
        <w:t>,</w:t>
      </w:r>
      <w:r>
        <w:rPr>
          <w:rFonts w:ascii="仿宋_GB2312" w:eastAsia="仿宋_GB2312" w:hAnsi="仿宋" w:hint="eastAsia"/>
          <w:sz w:val="32"/>
          <w:szCs w:val="32"/>
        </w:rPr>
        <w:t>下降</w:t>
      </w:r>
      <w:r>
        <w:rPr>
          <w:rFonts w:ascii="仿宋_GB2312" w:eastAsia="仿宋_GB2312" w:hAnsi="仿宋" w:hint="eastAsia"/>
          <w:sz w:val="32"/>
          <w:szCs w:val="32"/>
        </w:rPr>
        <w:t>15.02%</w:t>
      </w:r>
      <w:r>
        <w:rPr>
          <w:rFonts w:ascii="仿宋_GB2312" w:eastAsia="仿宋_GB2312" w:hAnsi="仿宋" w:hint="eastAsia"/>
          <w:sz w:val="32"/>
          <w:szCs w:val="32"/>
        </w:rPr>
        <w:t>。主要</w:t>
      </w:r>
      <w:r>
        <w:rPr>
          <w:rFonts w:ascii="仿宋_GB2312" w:eastAsia="仿宋_GB2312" w:hAnsi="仿宋" w:hint="eastAsia"/>
          <w:sz w:val="32"/>
          <w:szCs w:val="32"/>
        </w:rPr>
        <w:t>原</w:t>
      </w:r>
      <w:r>
        <w:rPr>
          <w:rFonts w:ascii="仿宋_GB2312" w:eastAsia="仿宋_GB2312" w:hAnsi="仿宋" w:hint="eastAsia"/>
          <w:sz w:val="32"/>
          <w:szCs w:val="32"/>
        </w:rPr>
        <w:t>因</w:t>
      </w:r>
      <w:r>
        <w:rPr>
          <w:rFonts w:ascii="仿宋_GB2312" w:eastAsia="仿宋_GB2312" w:hAnsi="仿宋" w:hint="eastAsia"/>
          <w:sz w:val="32"/>
          <w:szCs w:val="32"/>
        </w:rPr>
        <w:t>：上年存在核销以前年度预拨经费</w:t>
      </w:r>
      <w:r>
        <w:rPr>
          <w:rFonts w:ascii="仿宋_GB2312" w:eastAsia="仿宋_GB2312" w:hAnsi="宋体" w:hint="eastAsia"/>
          <w:sz w:val="32"/>
          <w:szCs w:val="32"/>
        </w:rPr>
        <w:t>。</w:t>
      </w:r>
    </w:p>
    <w:p w14:paraId="2228590D" w14:textId="77777777" w:rsidR="000D010C" w:rsidRDefault="009A4DB5">
      <w:pPr>
        <w:spacing w:line="540" w:lineRule="exact"/>
        <w:ind w:firstLineChars="200" w:firstLine="640"/>
        <w:rPr>
          <w:rFonts w:ascii="楷体" w:eastAsia="楷体" w:hAnsi="楷体" w:cs="楷体"/>
          <w:b/>
          <w:sz w:val="32"/>
          <w:szCs w:val="32"/>
        </w:rPr>
      </w:pPr>
      <w:r>
        <w:rPr>
          <w:rFonts w:ascii="楷体_GB2312" w:eastAsia="楷体_GB2312" w:hAnsi="楷体" w:cs="楷体" w:hint="eastAsia"/>
          <w:b/>
          <w:sz w:val="32"/>
          <w:szCs w:val="32"/>
        </w:rPr>
        <w:t>（二）支出总计</w:t>
      </w:r>
      <w:r>
        <w:rPr>
          <w:rFonts w:ascii="楷体_GB2312" w:eastAsia="楷体_GB2312" w:hAnsi="楷体" w:cs="楷体" w:hint="eastAsia"/>
          <w:b/>
          <w:sz w:val="32"/>
          <w:szCs w:val="32"/>
        </w:rPr>
        <w:t>2,266.95</w:t>
      </w:r>
      <w:r>
        <w:rPr>
          <w:rFonts w:ascii="楷体_GB2312" w:eastAsia="楷体_GB2312" w:hAnsi="楷体" w:cs="楷体" w:hint="eastAsia"/>
          <w:b/>
          <w:sz w:val="32"/>
          <w:szCs w:val="32"/>
        </w:rPr>
        <w:t>万元，包括</w:t>
      </w:r>
      <w:r>
        <w:rPr>
          <w:rFonts w:ascii="楷体" w:eastAsia="楷体" w:hAnsi="楷体" w:cs="楷体" w:hint="eastAsia"/>
          <w:b/>
          <w:sz w:val="32"/>
          <w:szCs w:val="32"/>
        </w:rPr>
        <w:t>：</w:t>
      </w:r>
    </w:p>
    <w:p w14:paraId="00ED11FB" w14:textId="77777777" w:rsidR="000D010C" w:rsidRDefault="009A4DB5">
      <w:pPr>
        <w:spacing w:line="540" w:lineRule="exact"/>
        <w:ind w:firstLineChars="215" w:firstLine="688"/>
        <w:rPr>
          <w:rFonts w:ascii="仿宋_GB2312" w:eastAsia="仿宋_GB2312"/>
          <w:sz w:val="32"/>
          <w:szCs w:val="32"/>
        </w:rPr>
      </w:pPr>
      <w:r>
        <w:rPr>
          <w:rFonts w:ascii="仿宋_GB2312" w:eastAsia="仿宋_GB2312" w:hAnsi="宋体" w:hint="eastAsia"/>
          <w:sz w:val="32"/>
          <w:szCs w:val="32"/>
        </w:rPr>
        <w:t>1.</w:t>
      </w:r>
      <w:r>
        <w:rPr>
          <w:rFonts w:ascii="仿宋_GB2312" w:eastAsia="仿宋_GB2312" w:hAnsi="宋体" w:hint="eastAsia"/>
          <w:sz w:val="32"/>
          <w:szCs w:val="32"/>
        </w:rPr>
        <w:t>基本支出</w:t>
      </w:r>
      <w:r>
        <w:rPr>
          <w:rFonts w:ascii="仿宋_GB2312" w:eastAsia="仿宋_GB2312" w:hAnsi="宋体" w:hint="eastAsia"/>
          <w:sz w:val="32"/>
          <w:szCs w:val="32"/>
        </w:rPr>
        <w:t>2,231.84</w:t>
      </w:r>
      <w:r>
        <w:rPr>
          <w:rFonts w:ascii="仿宋_GB2312" w:eastAsia="仿宋_GB2312" w:hAnsi="宋体" w:hint="eastAsia"/>
          <w:sz w:val="32"/>
          <w:szCs w:val="32"/>
        </w:rPr>
        <w:t>万元，占支出总计的</w:t>
      </w:r>
      <w:r>
        <w:rPr>
          <w:rFonts w:ascii="仿宋_GB2312" w:eastAsia="仿宋_GB2312" w:hAnsi="宋体" w:hint="eastAsia"/>
          <w:sz w:val="32"/>
          <w:szCs w:val="32"/>
        </w:rPr>
        <w:t>98.45%</w:t>
      </w:r>
      <w:r>
        <w:rPr>
          <w:rFonts w:ascii="仿宋_GB2312" w:eastAsia="仿宋_GB2312" w:hAnsi="宋体" w:hint="eastAsia"/>
          <w:sz w:val="32"/>
          <w:szCs w:val="32"/>
        </w:rPr>
        <w:t>。主要是为保障机构正常运转、完成日常工作任务而发生的各项支出</w:t>
      </w:r>
      <w:r>
        <w:rPr>
          <w:rFonts w:ascii="仿宋_GB2312" w:eastAsia="仿宋_GB2312" w:cs="仿宋_GB2312" w:hint="eastAsia"/>
          <w:sz w:val="32"/>
          <w:szCs w:val="32"/>
        </w:rPr>
        <w:t>，其中：</w:t>
      </w:r>
      <w:r>
        <w:rPr>
          <w:rFonts w:ascii="仿宋_GB2312" w:eastAsia="仿宋_GB2312" w:hint="eastAsia"/>
          <w:sz w:val="32"/>
          <w:szCs w:val="32"/>
        </w:rPr>
        <w:t>工资福利支出</w:t>
      </w:r>
      <w:r>
        <w:rPr>
          <w:rFonts w:ascii="仿宋_GB2312" w:eastAsia="仿宋_GB2312" w:hint="eastAsia"/>
          <w:sz w:val="32"/>
          <w:szCs w:val="32"/>
        </w:rPr>
        <w:t>1,897.34</w:t>
      </w:r>
      <w:r>
        <w:rPr>
          <w:rFonts w:ascii="仿宋_GB2312" w:eastAsia="仿宋_GB2312" w:hint="eastAsia"/>
          <w:sz w:val="32"/>
          <w:szCs w:val="32"/>
        </w:rPr>
        <w:t>万元；商品和服务支出</w:t>
      </w:r>
      <w:r>
        <w:rPr>
          <w:rFonts w:ascii="仿宋_GB2312" w:eastAsia="仿宋_GB2312" w:hint="eastAsia"/>
          <w:sz w:val="32"/>
          <w:szCs w:val="32"/>
        </w:rPr>
        <w:t>217.26</w:t>
      </w:r>
      <w:r>
        <w:rPr>
          <w:rFonts w:ascii="仿宋_GB2312" w:eastAsia="仿宋_GB2312" w:hint="eastAsia"/>
          <w:sz w:val="32"/>
          <w:szCs w:val="32"/>
        </w:rPr>
        <w:t>万元；对个人和家庭的补助</w:t>
      </w:r>
      <w:r>
        <w:rPr>
          <w:rFonts w:ascii="仿宋_GB2312" w:eastAsia="仿宋_GB2312" w:hint="eastAsia"/>
          <w:sz w:val="32"/>
          <w:szCs w:val="32"/>
        </w:rPr>
        <w:t>117.24</w:t>
      </w:r>
      <w:r>
        <w:rPr>
          <w:rFonts w:ascii="仿宋_GB2312" w:eastAsia="仿宋_GB2312" w:hint="eastAsia"/>
          <w:sz w:val="32"/>
          <w:szCs w:val="32"/>
        </w:rPr>
        <w:t>万元。</w:t>
      </w:r>
    </w:p>
    <w:p w14:paraId="21D77DE3" w14:textId="77777777" w:rsidR="000D010C" w:rsidRDefault="009A4D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2.</w:t>
      </w:r>
      <w:r>
        <w:rPr>
          <w:rFonts w:ascii="仿宋_GB2312" w:eastAsia="仿宋_GB2312" w:hAnsi="宋体" w:hint="eastAsia"/>
          <w:sz w:val="32"/>
          <w:szCs w:val="32"/>
        </w:rPr>
        <w:t>项目支出</w:t>
      </w:r>
      <w:r>
        <w:rPr>
          <w:rFonts w:ascii="仿宋_GB2312" w:eastAsia="仿宋_GB2312" w:hAnsi="宋体" w:hint="eastAsia"/>
          <w:sz w:val="32"/>
          <w:szCs w:val="32"/>
        </w:rPr>
        <w:t>35.11</w:t>
      </w:r>
      <w:r>
        <w:rPr>
          <w:rFonts w:ascii="仿宋_GB2312" w:eastAsia="仿宋_GB2312" w:hAnsi="宋体" w:hint="eastAsia"/>
          <w:sz w:val="32"/>
          <w:szCs w:val="32"/>
        </w:rPr>
        <w:t>万元，占支出总计的</w:t>
      </w:r>
      <w:r>
        <w:rPr>
          <w:rFonts w:ascii="仿宋_GB2312" w:eastAsia="仿宋_GB2312" w:hAnsi="宋体" w:hint="eastAsia"/>
          <w:sz w:val="32"/>
          <w:szCs w:val="32"/>
        </w:rPr>
        <w:t>1.55%</w:t>
      </w:r>
      <w:r>
        <w:rPr>
          <w:rFonts w:ascii="仿宋_GB2312" w:eastAsia="仿宋_GB2312" w:hAnsi="宋体" w:hint="eastAsia"/>
          <w:sz w:val="32"/>
          <w:szCs w:val="32"/>
        </w:rPr>
        <w:t>。</w:t>
      </w:r>
      <w:r>
        <w:rPr>
          <w:rFonts w:ascii="仿宋_GB2312" w:eastAsia="仿宋_GB2312" w:cs="仿宋_GB2312"/>
          <w:sz w:val="32"/>
          <w:szCs w:val="32"/>
        </w:rPr>
        <w:t>主要包括市场监管专项业务、特种设备监管、零收费等业务支出。</w:t>
      </w:r>
    </w:p>
    <w:p w14:paraId="63052DAE" w14:textId="77777777" w:rsidR="000D010C" w:rsidRDefault="009A4DB5">
      <w:pPr>
        <w:spacing w:line="540" w:lineRule="exact"/>
        <w:ind w:firstLine="640"/>
        <w:rPr>
          <w:rFonts w:ascii="仿宋_GB2312" w:eastAsia="仿宋_GB2312" w:hAnsi="宋体"/>
          <w:sz w:val="32"/>
          <w:szCs w:val="32"/>
        </w:rPr>
      </w:pPr>
      <w:r>
        <w:rPr>
          <w:rFonts w:ascii="仿宋_GB2312" w:eastAsia="仿宋_GB2312" w:hAnsi="宋体" w:hint="eastAsia"/>
          <w:sz w:val="32"/>
          <w:szCs w:val="32"/>
        </w:rPr>
        <w:lastRenderedPageBreak/>
        <w:t>3.</w:t>
      </w:r>
      <w:r>
        <w:rPr>
          <w:rFonts w:ascii="仿宋_GB2312" w:eastAsia="仿宋_GB2312" w:hAnsi="宋体" w:hint="eastAsia"/>
          <w:sz w:val="32"/>
          <w:szCs w:val="32"/>
        </w:rPr>
        <w:t>上缴上级支出</w:t>
      </w:r>
      <w:r>
        <w:rPr>
          <w:rFonts w:ascii="仿宋_GB2312" w:eastAsia="仿宋_GB2312" w:hAnsi="宋体" w:hint="eastAsia"/>
          <w:sz w:val="32"/>
          <w:szCs w:val="32"/>
        </w:rPr>
        <w:t>0.00</w:t>
      </w:r>
      <w:r>
        <w:rPr>
          <w:rFonts w:ascii="仿宋_GB2312" w:eastAsia="仿宋_GB2312" w:hAnsi="宋体" w:hint="eastAsia"/>
          <w:sz w:val="32"/>
          <w:szCs w:val="32"/>
        </w:rPr>
        <w:t>万元，占支出总计的</w:t>
      </w:r>
      <w:r>
        <w:rPr>
          <w:rFonts w:ascii="仿宋_GB2312" w:eastAsia="仿宋_GB2312" w:hAnsi="宋体" w:hint="eastAsia"/>
          <w:sz w:val="32"/>
          <w:szCs w:val="32"/>
        </w:rPr>
        <w:t>0.00%</w:t>
      </w:r>
      <w:r>
        <w:rPr>
          <w:rFonts w:ascii="仿宋_GB2312" w:eastAsia="仿宋_GB2312" w:hAnsi="宋体" w:hint="eastAsia"/>
          <w:sz w:val="32"/>
          <w:szCs w:val="32"/>
        </w:rPr>
        <w:t>。</w:t>
      </w:r>
    </w:p>
    <w:p w14:paraId="58B644BD" w14:textId="77777777" w:rsidR="000D010C" w:rsidRDefault="009A4D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4.</w:t>
      </w:r>
      <w:r>
        <w:rPr>
          <w:rFonts w:ascii="仿宋_GB2312" w:eastAsia="仿宋_GB2312" w:hAnsi="宋体" w:hint="eastAsia"/>
          <w:sz w:val="32"/>
          <w:szCs w:val="32"/>
        </w:rPr>
        <w:t>经营支出</w:t>
      </w:r>
      <w:r>
        <w:rPr>
          <w:rFonts w:ascii="仿宋_GB2312" w:eastAsia="仿宋_GB2312" w:hAnsi="宋体" w:hint="eastAsia"/>
          <w:sz w:val="32"/>
          <w:szCs w:val="32"/>
        </w:rPr>
        <w:t>0.00</w:t>
      </w:r>
      <w:r>
        <w:rPr>
          <w:rFonts w:ascii="仿宋_GB2312" w:eastAsia="仿宋_GB2312" w:hAnsi="宋体" w:hint="eastAsia"/>
          <w:sz w:val="32"/>
          <w:szCs w:val="32"/>
        </w:rPr>
        <w:t>万元，占支出总计的</w:t>
      </w:r>
      <w:r>
        <w:rPr>
          <w:rFonts w:ascii="仿宋_GB2312" w:eastAsia="仿宋_GB2312" w:hAnsi="宋体" w:hint="eastAsia"/>
          <w:sz w:val="32"/>
          <w:szCs w:val="32"/>
        </w:rPr>
        <w:t>0.00%</w:t>
      </w:r>
      <w:r>
        <w:rPr>
          <w:rFonts w:ascii="仿宋_GB2312" w:eastAsia="仿宋_GB2312" w:hAnsi="宋体" w:hint="eastAsia"/>
          <w:sz w:val="32"/>
          <w:szCs w:val="32"/>
        </w:rPr>
        <w:t>。</w:t>
      </w:r>
    </w:p>
    <w:p w14:paraId="6377E49E" w14:textId="77777777" w:rsidR="000D010C" w:rsidRDefault="009A4D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5.</w:t>
      </w:r>
      <w:r>
        <w:rPr>
          <w:rFonts w:ascii="仿宋_GB2312" w:eastAsia="仿宋_GB2312" w:hAnsi="宋体" w:hint="eastAsia"/>
          <w:sz w:val="32"/>
          <w:szCs w:val="32"/>
        </w:rPr>
        <w:t>对附属单位补助支出</w:t>
      </w:r>
      <w:r>
        <w:rPr>
          <w:rFonts w:ascii="仿宋_GB2312" w:eastAsia="仿宋_GB2312" w:hAnsi="宋体" w:hint="eastAsia"/>
          <w:sz w:val="32"/>
          <w:szCs w:val="32"/>
        </w:rPr>
        <w:t>0.00</w:t>
      </w:r>
      <w:r>
        <w:rPr>
          <w:rFonts w:ascii="仿宋_GB2312" w:eastAsia="仿宋_GB2312" w:hAnsi="宋体" w:hint="eastAsia"/>
          <w:sz w:val="32"/>
          <w:szCs w:val="32"/>
        </w:rPr>
        <w:t>万元，占支出总计的</w:t>
      </w:r>
      <w:r>
        <w:rPr>
          <w:rFonts w:ascii="仿宋_GB2312" w:eastAsia="仿宋_GB2312" w:hAnsi="宋体" w:hint="eastAsia"/>
          <w:sz w:val="32"/>
          <w:szCs w:val="32"/>
        </w:rPr>
        <w:t>0.00%</w:t>
      </w:r>
      <w:r>
        <w:rPr>
          <w:rFonts w:ascii="仿宋_GB2312" w:eastAsia="仿宋_GB2312" w:hAnsi="宋体" w:hint="eastAsia"/>
          <w:sz w:val="32"/>
          <w:szCs w:val="32"/>
        </w:rPr>
        <w:t>。</w:t>
      </w:r>
    </w:p>
    <w:p w14:paraId="098A7910" w14:textId="77777777" w:rsidR="000D010C" w:rsidRDefault="009A4DB5">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与上年相比，今年支出</w:t>
      </w:r>
      <w:r>
        <w:rPr>
          <w:rFonts w:ascii="仿宋_GB2312" w:eastAsia="仿宋_GB2312" w:hAnsi="仿宋" w:hint="eastAsia"/>
          <w:sz w:val="32"/>
          <w:szCs w:val="32"/>
        </w:rPr>
        <w:t>减少</w:t>
      </w:r>
      <w:r>
        <w:rPr>
          <w:rFonts w:ascii="仿宋_GB2312" w:eastAsia="仿宋_GB2312" w:hAnsi="仿宋" w:hint="eastAsia"/>
          <w:sz w:val="32"/>
          <w:szCs w:val="32"/>
        </w:rPr>
        <w:t>400.62</w:t>
      </w:r>
      <w:r>
        <w:rPr>
          <w:rFonts w:ascii="仿宋_GB2312" w:eastAsia="仿宋_GB2312" w:hAnsi="仿宋" w:hint="eastAsia"/>
          <w:sz w:val="32"/>
          <w:szCs w:val="32"/>
        </w:rPr>
        <w:t>万元</w:t>
      </w:r>
      <w:r>
        <w:rPr>
          <w:rFonts w:ascii="仿宋_GB2312" w:eastAsia="仿宋_GB2312" w:hAnsi="仿宋" w:hint="eastAsia"/>
          <w:sz w:val="32"/>
          <w:szCs w:val="32"/>
        </w:rPr>
        <w:t>,</w:t>
      </w:r>
      <w:r>
        <w:rPr>
          <w:rFonts w:ascii="仿宋_GB2312" w:eastAsia="仿宋_GB2312" w:hAnsi="仿宋" w:hint="eastAsia"/>
          <w:sz w:val="32"/>
          <w:szCs w:val="32"/>
        </w:rPr>
        <w:t>下降</w:t>
      </w:r>
      <w:r>
        <w:rPr>
          <w:rFonts w:ascii="仿宋_GB2312" w:eastAsia="仿宋_GB2312" w:hAnsi="仿宋" w:hint="eastAsia"/>
          <w:sz w:val="32"/>
          <w:szCs w:val="32"/>
        </w:rPr>
        <w:t>15.02%</w:t>
      </w:r>
      <w:r>
        <w:rPr>
          <w:rFonts w:ascii="仿宋_GB2312" w:eastAsia="仿宋_GB2312" w:hAnsi="仿宋" w:hint="eastAsia"/>
          <w:sz w:val="32"/>
          <w:szCs w:val="32"/>
        </w:rPr>
        <w:t>。主要</w:t>
      </w:r>
      <w:r>
        <w:rPr>
          <w:rFonts w:ascii="仿宋_GB2312" w:eastAsia="仿宋_GB2312" w:hAnsi="仿宋" w:hint="eastAsia"/>
          <w:sz w:val="32"/>
          <w:szCs w:val="32"/>
        </w:rPr>
        <w:t>原因</w:t>
      </w:r>
      <w:r>
        <w:rPr>
          <w:rFonts w:ascii="仿宋_GB2312" w:eastAsia="仿宋_GB2312" w:hAnsi="仿宋" w:hint="eastAsia"/>
          <w:sz w:val="32"/>
          <w:szCs w:val="32"/>
        </w:rPr>
        <w:t>：上年存在核销以前年度预拨经费</w:t>
      </w:r>
      <w:r>
        <w:rPr>
          <w:rFonts w:ascii="仿宋_GB2312" w:eastAsia="仿宋_GB2312" w:hAnsi="宋体" w:hint="eastAsia"/>
          <w:sz w:val="32"/>
          <w:szCs w:val="32"/>
        </w:rPr>
        <w:t>。</w:t>
      </w:r>
    </w:p>
    <w:p w14:paraId="2053115D" w14:textId="77777777" w:rsidR="000D010C" w:rsidRDefault="009A4DB5">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（三）年末结转和结余</w:t>
      </w:r>
      <w:r>
        <w:rPr>
          <w:rFonts w:ascii="楷体_GB2312" w:eastAsia="楷体_GB2312" w:hAnsi="楷体" w:cs="楷体" w:hint="eastAsia"/>
          <w:b/>
          <w:sz w:val="32"/>
          <w:szCs w:val="32"/>
        </w:rPr>
        <w:t>0.00</w:t>
      </w:r>
      <w:r>
        <w:rPr>
          <w:rFonts w:ascii="楷体_GB2312" w:eastAsia="楷体_GB2312" w:hAnsi="楷体" w:cs="楷体" w:hint="eastAsia"/>
          <w:b/>
          <w:sz w:val="32"/>
          <w:szCs w:val="32"/>
        </w:rPr>
        <w:t>万元</w:t>
      </w:r>
      <w:r>
        <w:rPr>
          <w:rFonts w:ascii="楷体" w:eastAsia="楷体" w:hAnsi="楷体" w:cs="楷体" w:hint="eastAsia"/>
          <w:b/>
          <w:sz w:val="32"/>
          <w:szCs w:val="32"/>
        </w:rPr>
        <w:t>。</w:t>
      </w:r>
    </w:p>
    <w:p w14:paraId="2DCDD941" w14:textId="77777777" w:rsidR="000D010C" w:rsidRDefault="009A4D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与上年相比，今年结转结余</w:t>
      </w:r>
      <w:r>
        <w:rPr>
          <w:rFonts w:ascii="仿宋_GB2312" w:eastAsia="仿宋_GB2312" w:hAnsi="仿宋" w:hint="eastAsia"/>
          <w:sz w:val="32"/>
          <w:szCs w:val="32"/>
        </w:rPr>
        <w:t>持平。主要</w:t>
      </w:r>
      <w:r>
        <w:rPr>
          <w:rFonts w:ascii="仿宋_GB2312" w:eastAsia="仿宋_GB2312" w:hAnsi="仿宋" w:hint="eastAsia"/>
          <w:sz w:val="32"/>
          <w:szCs w:val="32"/>
        </w:rPr>
        <w:t>原因</w:t>
      </w:r>
      <w:r>
        <w:rPr>
          <w:rFonts w:ascii="仿宋_GB2312" w:eastAsia="仿宋_GB2312" w:hAnsi="仿宋" w:hint="eastAsia"/>
          <w:sz w:val="32"/>
          <w:szCs w:val="32"/>
        </w:rPr>
        <w:t>：</w:t>
      </w:r>
      <w:r>
        <w:rPr>
          <w:rFonts w:ascii="仿宋_GB2312" w:eastAsia="仿宋_GB2312" w:hAnsi="仿宋" w:hint="eastAsia"/>
          <w:sz w:val="32"/>
          <w:szCs w:val="32"/>
        </w:rPr>
        <w:t>结转结余为零</w:t>
      </w:r>
      <w:r>
        <w:rPr>
          <w:rFonts w:ascii="仿宋_GB2312" w:eastAsia="仿宋_GB2312" w:hAnsi="宋体" w:hint="eastAsia"/>
          <w:sz w:val="32"/>
          <w:szCs w:val="32"/>
        </w:rPr>
        <w:t>。</w:t>
      </w:r>
    </w:p>
    <w:p w14:paraId="4D145C7E" w14:textId="77777777" w:rsidR="000D010C" w:rsidRDefault="009A4DB5">
      <w:pPr>
        <w:spacing w:line="540" w:lineRule="exact"/>
        <w:ind w:firstLine="640"/>
        <w:rPr>
          <w:rFonts w:ascii="黑体" w:eastAsia="黑体" w:hAnsi="黑体"/>
          <w:sz w:val="32"/>
          <w:szCs w:val="32"/>
        </w:rPr>
      </w:pPr>
      <w:r>
        <w:rPr>
          <w:rFonts w:ascii="黑体" w:eastAsia="黑体" w:hAnsi="宋体" w:cs="黑体" w:hint="eastAsia"/>
          <w:sz w:val="32"/>
          <w:szCs w:val="32"/>
        </w:rPr>
        <w:t>二、财政拨款支出决算情况说明</w:t>
      </w:r>
    </w:p>
    <w:p w14:paraId="212D2B5C" w14:textId="77777777" w:rsidR="000D010C" w:rsidRDefault="009A4DB5">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（一）总体情况</w:t>
      </w:r>
      <w:r>
        <w:rPr>
          <w:rFonts w:ascii="楷体_GB2312" w:eastAsia="楷体_GB2312" w:hAnsi="宋体" w:hint="eastAsia"/>
          <w:b/>
          <w:sz w:val="32"/>
          <w:szCs w:val="32"/>
        </w:rPr>
        <w:t>。</w:t>
      </w:r>
    </w:p>
    <w:p w14:paraId="5CE53D3D" w14:textId="77777777" w:rsidR="000D010C" w:rsidRDefault="009A4DB5">
      <w:pPr>
        <w:topLinePunct/>
        <w:spacing w:line="540" w:lineRule="exact"/>
        <w:ind w:firstLineChars="200" w:firstLine="640"/>
        <w:rPr>
          <w:rFonts w:ascii="仿宋_GB2312" w:eastAsia="仿宋_GB2312" w:hAnsi="宋体"/>
          <w:sz w:val="32"/>
          <w:szCs w:val="32"/>
        </w:rPr>
      </w:pPr>
      <w:r>
        <w:rPr>
          <w:rFonts w:ascii="仿宋_GB2312" w:eastAsia="仿宋_GB2312" w:hAnsi="宋体" w:hint="eastAsia"/>
          <w:sz w:val="32"/>
          <w:szCs w:val="32"/>
        </w:rPr>
        <w:t>2025</w:t>
      </w:r>
      <w:r>
        <w:rPr>
          <w:rFonts w:ascii="仿宋_GB2312" w:eastAsia="仿宋_GB2312" w:hAnsi="宋体" w:hint="eastAsia"/>
          <w:sz w:val="32"/>
          <w:szCs w:val="32"/>
        </w:rPr>
        <w:t>年</w:t>
      </w:r>
      <w:r>
        <w:rPr>
          <w:rFonts w:ascii="仿宋_GB2312" w:eastAsia="仿宋_GB2312" w:hAnsi="宋体" w:hint="eastAsia"/>
          <w:sz w:val="32"/>
          <w:szCs w:val="32"/>
        </w:rPr>
        <w:t>度财政拨款支出</w:t>
      </w:r>
      <w:r>
        <w:rPr>
          <w:rFonts w:ascii="仿宋_GB2312" w:eastAsia="仿宋_GB2312" w:hAnsi="宋体" w:hint="eastAsia"/>
          <w:sz w:val="32"/>
          <w:szCs w:val="32"/>
        </w:rPr>
        <w:t>2,266.95</w:t>
      </w:r>
      <w:r>
        <w:rPr>
          <w:rFonts w:ascii="仿宋_GB2312" w:eastAsia="仿宋_GB2312" w:hAnsi="宋体" w:hint="eastAsia"/>
          <w:sz w:val="32"/>
          <w:szCs w:val="32"/>
        </w:rPr>
        <w:t>万元，其中：基本支出</w:t>
      </w:r>
      <w:r>
        <w:rPr>
          <w:rFonts w:ascii="仿宋_GB2312" w:eastAsia="仿宋_GB2312" w:hAnsi="宋体" w:hint="eastAsia"/>
          <w:sz w:val="32"/>
          <w:szCs w:val="32"/>
        </w:rPr>
        <w:t>2,231.84</w:t>
      </w:r>
      <w:r>
        <w:rPr>
          <w:rFonts w:ascii="仿宋_GB2312" w:eastAsia="仿宋_GB2312" w:hAnsi="宋体" w:hint="eastAsia"/>
          <w:sz w:val="32"/>
          <w:szCs w:val="32"/>
        </w:rPr>
        <w:t>万元，项目支出</w:t>
      </w:r>
      <w:r>
        <w:rPr>
          <w:rFonts w:ascii="仿宋_GB2312" w:eastAsia="仿宋_GB2312" w:hAnsi="宋体" w:hint="eastAsia"/>
          <w:sz w:val="32"/>
          <w:szCs w:val="32"/>
        </w:rPr>
        <w:t>35.11</w:t>
      </w:r>
      <w:r>
        <w:rPr>
          <w:rFonts w:ascii="仿宋_GB2312" w:eastAsia="仿宋_GB2312" w:hAnsi="宋体" w:hint="eastAsia"/>
          <w:sz w:val="32"/>
          <w:szCs w:val="32"/>
        </w:rPr>
        <w:t>万元。与上年相比，财政拨款支出</w:t>
      </w:r>
      <w:r>
        <w:rPr>
          <w:rFonts w:ascii="仿宋_GB2312" w:eastAsia="仿宋_GB2312" w:hAnsi="仿宋" w:hint="eastAsia"/>
          <w:sz w:val="32"/>
          <w:szCs w:val="32"/>
        </w:rPr>
        <w:t>减少</w:t>
      </w:r>
      <w:r>
        <w:rPr>
          <w:rFonts w:ascii="仿宋_GB2312" w:eastAsia="仿宋_GB2312" w:hAnsi="仿宋" w:hint="eastAsia"/>
          <w:sz w:val="32"/>
          <w:szCs w:val="32"/>
        </w:rPr>
        <w:t>400.62</w:t>
      </w:r>
      <w:r>
        <w:rPr>
          <w:rFonts w:ascii="仿宋_GB2312" w:eastAsia="仿宋_GB2312" w:hAnsi="仿宋" w:hint="eastAsia"/>
          <w:sz w:val="32"/>
          <w:szCs w:val="32"/>
        </w:rPr>
        <w:t>万元，下降</w:t>
      </w:r>
      <w:r>
        <w:rPr>
          <w:rFonts w:ascii="仿宋_GB2312" w:eastAsia="仿宋_GB2312" w:hAnsi="仿宋" w:hint="eastAsia"/>
          <w:sz w:val="32"/>
          <w:szCs w:val="32"/>
        </w:rPr>
        <w:t>15.02%</w:t>
      </w:r>
      <w:r>
        <w:rPr>
          <w:rFonts w:ascii="仿宋_GB2312" w:eastAsia="仿宋_GB2312" w:hAnsi="宋体" w:hint="eastAsia"/>
          <w:sz w:val="32"/>
          <w:szCs w:val="32"/>
        </w:rPr>
        <w:t>，主要原</w:t>
      </w:r>
      <w:r>
        <w:rPr>
          <w:rFonts w:ascii="仿宋_GB2312" w:eastAsia="仿宋_GB2312" w:hAnsi="宋体" w:hint="eastAsia"/>
          <w:sz w:val="32"/>
          <w:szCs w:val="32"/>
        </w:rPr>
        <w:t>因：</w:t>
      </w:r>
      <w:r>
        <w:rPr>
          <w:rFonts w:ascii="仿宋_GB2312" w:eastAsia="仿宋_GB2312" w:hAnsi="仿宋" w:hint="eastAsia"/>
          <w:sz w:val="32"/>
          <w:szCs w:val="32"/>
        </w:rPr>
        <w:t>上年存在核销以前年度预拨经费</w:t>
      </w:r>
      <w:r>
        <w:rPr>
          <w:rFonts w:ascii="仿宋_GB2312" w:eastAsia="仿宋_GB2312" w:hAnsi="宋体" w:hint="eastAsia"/>
          <w:sz w:val="32"/>
          <w:szCs w:val="32"/>
        </w:rPr>
        <w:t>。与年初预算相比，</w:t>
      </w:r>
      <w:r>
        <w:rPr>
          <w:rFonts w:ascii="仿宋_GB2312" w:eastAsia="仿宋_GB2312" w:hAnsi="宋体" w:hint="eastAsia"/>
          <w:sz w:val="32"/>
          <w:szCs w:val="32"/>
        </w:rPr>
        <w:t>2025</w:t>
      </w:r>
      <w:r>
        <w:rPr>
          <w:rFonts w:ascii="仿宋_GB2312" w:eastAsia="仿宋_GB2312" w:hAnsi="宋体" w:hint="eastAsia"/>
          <w:sz w:val="32"/>
          <w:szCs w:val="32"/>
        </w:rPr>
        <w:t>年</w:t>
      </w:r>
      <w:r>
        <w:rPr>
          <w:rFonts w:ascii="仿宋_GB2312" w:eastAsia="仿宋_GB2312" w:hAnsi="宋体" w:hint="eastAsia"/>
          <w:sz w:val="32"/>
          <w:szCs w:val="32"/>
        </w:rPr>
        <w:t>度财政拨款支出完成年初预算的</w:t>
      </w:r>
      <w:r>
        <w:rPr>
          <w:rFonts w:ascii="仿宋_GB2312" w:eastAsia="仿宋_GB2312" w:hAnsi="宋体" w:hint="eastAsia"/>
          <w:sz w:val="32"/>
          <w:szCs w:val="32"/>
        </w:rPr>
        <w:t>109.79%</w:t>
      </w:r>
      <w:r>
        <w:rPr>
          <w:rFonts w:ascii="仿宋_GB2312" w:eastAsia="仿宋_GB2312" w:hAnsi="宋体" w:hint="eastAsia"/>
          <w:sz w:val="32"/>
          <w:szCs w:val="32"/>
        </w:rPr>
        <w:t>，其中：基本支出完成年初预算的</w:t>
      </w:r>
      <w:r>
        <w:rPr>
          <w:rFonts w:ascii="仿宋_GB2312" w:eastAsia="仿宋_GB2312" w:hAnsi="宋体" w:hint="eastAsia"/>
          <w:sz w:val="32"/>
          <w:szCs w:val="32"/>
        </w:rPr>
        <w:t>112.16%</w:t>
      </w:r>
      <w:r>
        <w:rPr>
          <w:rFonts w:ascii="仿宋_GB2312" w:eastAsia="仿宋_GB2312" w:hAnsi="宋体" w:hint="eastAsia"/>
          <w:sz w:val="32"/>
          <w:szCs w:val="32"/>
        </w:rPr>
        <w:t>，项目支出完成年初预算的</w:t>
      </w:r>
      <w:r>
        <w:rPr>
          <w:rFonts w:ascii="仿宋_GB2312" w:eastAsia="仿宋_GB2312" w:hAnsi="宋体" w:hint="eastAsia"/>
          <w:sz w:val="32"/>
          <w:szCs w:val="32"/>
        </w:rPr>
        <w:t>46.81%</w:t>
      </w:r>
      <w:r>
        <w:rPr>
          <w:rFonts w:ascii="仿宋_GB2312" w:eastAsia="仿宋_GB2312" w:hAnsi="宋体" w:hint="eastAsia"/>
          <w:sz w:val="32"/>
          <w:szCs w:val="32"/>
        </w:rPr>
        <w:t>。</w:t>
      </w:r>
    </w:p>
    <w:p w14:paraId="616B3EAD" w14:textId="77777777" w:rsidR="000D010C" w:rsidRDefault="009A4DB5">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w:t>
      </w:r>
      <w:r>
        <w:rPr>
          <w:rFonts w:ascii="楷体_GB2312" w:eastAsia="楷体_GB2312" w:hAnsi="楷体" w:cs="楷体" w:hint="eastAsia"/>
          <w:b/>
          <w:sz w:val="32"/>
          <w:szCs w:val="32"/>
        </w:rPr>
        <w:t>二）一般公共预算财政拨款支出情况</w:t>
      </w:r>
      <w:r>
        <w:rPr>
          <w:rFonts w:ascii="楷体_GB2312" w:eastAsia="楷体_GB2312" w:hAnsi="宋体" w:hint="eastAsia"/>
          <w:b/>
          <w:sz w:val="32"/>
          <w:szCs w:val="32"/>
        </w:rPr>
        <w:t>。</w:t>
      </w:r>
    </w:p>
    <w:p w14:paraId="6A5053CD" w14:textId="77777777" w:rsidR="000D010C" w:rsidRDefault="009A4DB5">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2025</w:t>
      </w:r>
      <w:r>
        <w:rPr>
          <w:rFonts w:ascii="仿宋_GB2312" w:eastAsia="仿宋_GB2312" w:cs="仿宋_GB2312" w:hint="eastAsia"/>
          <w:sz w:val="32"/>
          <w:szCs w:val="32"/>
        </w:rPr>
        <w:t>年度一般公共预算财政拨款支出</w:t>
      </w:r>
      <w:r>
        <w:rPr>
          <w:rFonts w:ascii="仿宋_GB2312" w:eastAsia="仿宋_GB2312" w:cs="仿宋_GB2312" w:hint="eastAsia"/>
          <w:sz w:val="32"/>
          <w:szCs w:val="32"/>
        </w:rPr>
        <w:t>2,266.95</w:t>
      </w:r>
      <w:r>
        <w:rPr>
          <w:rFonts w:ascii="仿宋_GB2312" w:eastAsia="仿宋_GB2312" w:cs="仿宋_GB2312" w:hint="eastAsia"/>
          <w:sz w:val="32"/>
          <w:szCs w:val="32"/>
        </w:rPr>
        <w:t>万元。按支出功能分类科目分，包括：</w:t>
      </w:r>
    </w:p>
    <w:p w14:paraId="26ABE153" w14:textId="77777777" w:rsidR="000D010C" w:rsidRDefault="009A4DB5">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1.</w:t>
      </w:r>
      <w:r>
        <w:rPr>
          <w:rFonts w:ascii="仿宋_GB2312" w:eastAsia="仿宋_GB2312" w:cs="仿宋_GB2312" w:hint="default"/>
          <w:sz w:val="32"/>
          <w:szCs w:val="32"/>
        </w:rPr>
        <w:t>一般公共服务支出</w:t>
      </w:r>
      <w:r>
        <w:rPr>
          <w:rFonts w:ascii="仿宋_GB2312" w:eastAsia="仿宋_GB2312" w:cs="仿宋_GB2312" w:hint="default"/>
          <w:sz w:val="32"/>
          <w:szCs w:val="32"/>
        </w:rPr>
        <w:t>1,631.55</w:t>
      </w:r>
      <w:r>
        <w:rPr>
          <w:rFonts w:ascii="仿宋_GB2312" w:eastAsia="仿宋_GB2312" w:cs="仿宋_GB2312" w:hint="default"/>
          <w:sz w:val="32"/>
          <w:szCs w:val="32"/>
        </w:rPr>
        <w:t>万元，具体包括：</w:t>
      </w:r>
      <w:r>
        <w:rPr>
          <w:rFonts w:ascii="仿宋_GB2312" w:eastAsia="仿宋_GB2312" w:cs="仿宋_GB2312" w:hint="default"/>
          <w:sz w:val="32"/>
          <w:szCs w:val="32"/>
        </w:rPr>
        <w:t xml:space="preserve"> </w:t>
      </w:r>
    </w:p>
    <w:p w14:paraId="2AEFFEAD" w14:textId="77777777" w:rsidR="000D010C" w:rsidRDefault="009A4D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1</w:t>
      </w:r>
      <w:r>
        <w:rPr>
          <w:rFonts w:ascii="仿宋_GB2312" w:eastAsia="仿宋_GB2312" w:cs="仿宋_GB2312"/>
          <w:sz w:val="32"/>
          <w:szCs w:val="32"/>
        </w:rPr>
        <w:t>）一般公共服务支出（类）市场监督管理事务（款）行政运行（项）</w:t>
      </w:r>
      <w:r>
        <w:rPr>
          <w:rFonts w:ascii="仿宋_GB2312" w:eastAsia="仿宋_GB2312" w:cs="仿宋_GB2312"/>
          <w:sz w:val="32"/>
          <w:szCs w:val="32"/>
        </w:rPr>
        <w:t>850.71</w:t>
      </w:r>
      <w:r>
        <w:rPr>
          <w:rFonts w:ascii="仿宋_GB2312" w:eastAsia="仿宋_GB2312" w:cs="仿宋_GB2312"/>
          <w:sz w:val="32"/>
          <w:szCs w:val="32"/>
        </w:rPr>
        <w:t>万元，主要是在职人员经费及日常工作运转费用等支出。完成年初预算的</w:t>
      </w:r>
      <w:r>
        <w:rPr>
          <w:rFonts w:ascii="仿宋_GB2312" w:eastAsia="仿宋_GB2312" w:cs="仿宋_GB2312"/>
          <w:sz w:val="32"/>
          <w:szCs w:val="32"/>
        </w:rPr>
        <w:t>108.54%</w:t>
      </w:r>
      <w:r>
        <w:rPr>
          <w:rFonts w:ascii="仿宋_GB2312" w:eastAsia="仿宋_GB2312" w:cs="仿宋_GB2312"/>
          <w:sz w:val="32"/>
          <w:szCs w:val="32"/>
        </w:rPr>
        <w:t>，决算数与年初预算数存在差异的主要原因是在职人员浮动。</w:t>
      </w:r>
    </w:p>
    <w:p w14:paraId="5409FE4D" w14:textId="77777777" w:rsidR="000D010C" w:rsidRDefault="009A4D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2</w:t>
      </w:r>
      <w:r>
        <w:rPr>
          <w:rFonts w:ascii="仿宋_GB2312" w:eastAsia="仿宋_GB2312" w:cs="仿宋_GB2312"/>
          <w:sz w:val="32"/>
          <w:szCs w:val="32"/>
        </w:rPr>
        <w:t>）一般公共服务支出（类）市场监督管理事务（款）一般</w:t>
      </w:r>
      <w:r>
        <w:rPr>
          <w:rFonts w:ascii="仿宋_GB2312" w:eastAsia="仿宋_GB2312" w:cs="仿宋_GB2312"/>
          <w:sz w:val="32"/>
          <w:szCs w:val="32"/>
        </w:rPr>
        <w:lastRenderedPageBreak/>
        <w:t>行政管理事务（项）</w:t>
      </w:r>
      <w:r>
        <w:rPr>
          <w:rFonts w:ascii="仿宋_GB2312" w:eastAsia="仿宋_GB2312" w:cs="仿宋_GB2312"/>
          <w:sz w:val="32"/>
          <w:szCs w:val="32"/>
        </w:rPr>
        <w:t>35.11</w:t>
      </w:r>
      <w:r>
        <w:rPr>
          <w:rFonts w:ascii="仿宋_GB2312" w:eastAsia="仿宋_GB2312" w:cs="仿宋_GB2312"/>
          <w:sz w:val="32"/>
          <w:szCs w:val="32"/>
        </w:rPr>
        <w:t>万元，主要是市场监管专项业务、特种设备监管、零收费等支出。完成年初预算的</w:t>
      </w:r>
      <w:r>
        <w:rPr>
          <w:rFonts w:ascii="仿宋_GB2312" w:eastAsia="仿宋_GB2312" w:cs="仿宋_GB2312"/>
          <w:sz w:val="32"/>
          <w:szCs w:val="32"/>
        </w:rPr>
        <w:t>46.81%</w:t>
      </w:r>
      <w:r>
        <w:rPr>
          <w:rFonts w:ascii="仿宋_GB2312" w:eastAsia="仿宋_GB2312" w:cs="仿宋_GB2312"/>
          <w:sz w:val="32"/>
          <w:szCs w:val="32"/>
        </w:rPr>
        <w:t>，决算数与年初预算数存在差异的主要原因是专项业务减少，财政指标年末抽回。</w:t>
      </w:r>
    </w:p>
    <w:p w14:paraId="1E6DA671" w14:textId="77777777" w:rsidR="000D010C" w:rsidRDefault="009A4D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3</w:t>
      </w:r>
      <w:r>
        <w:rPr>
          <w:rFonts w:ascii="仿宋_GB2312" w:eastAsia="仿宋_GB2312" w:cs="仿宋_GB2312"/>
          <w:sz w:val="32"/>
          <w:szCs w:val="32"/>
        </w:rPr>
        <w:t>）一般公共服务支出（类）市场监督管理事务（款）事业运行（项</w:t>
      </w:r>
      <w:r>
        <w:rPr>
          <w:rFonts w:ascii="仿宋_GB2312" w:eastAsia="仿宋_GB2312" w:cs="仿宋_GB2312"/>
          <w:sz w:val="32"/>
          <w:szCs w:val="32"/>
        </w:rPr>
        <w:t>）</w:t>
      </w:r>
      <w:r>
        <w:rPr>
          <w:rFonts w:ascii="仿宋_GB2312" w:eastAsia="仿宋_GB2312" w:cs="仿宋_GB2312"/>
          <w:sz w:val="32"/>
          <w:szCs w:val="32"/>
        </w:rPr>
        <w:t>745.73</w:t>
      </w:r>
      <w:r>
        <w:rPr>
          <w:rFonts w:ascii="仿宋_GB2312" w:eastAsia="仿宋_GB2312" w:cs="仿宋_GB2312"/>
          <w:sz w:val="32"/>
          <w:szCs w:val="32"/>
        </w:rPr>
        <w:t>万元，主要是事业人员经费及日常工作运转费用等支出。完成年初预算的</w:t>
      </w:r>
      <w:r>
        <w:rPr>
          <w:rFonts w:ascii="仿宋_GB2312" w:eastAsia="仿宋_GB2312" w:cs="仿宋_GB2312"/>
          <w:sz w:val="32"/>
          <w:szCs w:val="32"/>
        </w:rPr>
        <w:t>111.94%</w:t>
      </w:r>
      <w:r>
        <w:rPr>
          <w:rFonts w:ascii="仿宋_GB2312" w:eastAsia="仿宋_GB2312" w:cs="仿宋_GB2312"/>
          <w:sz w:val="32"/>
          <w:szCs w:val="32"/>
        </w:rPr>
        <w:t>，决算数与年初预算数存在差异的主要原因是人员类支出及办公经费增加。</w:t>
      </w:r>
    </w:p>
    <w:p w14:paraId="6F97080D" w14:textId="77777777" w:rsidR="000D010C" w:rsidRDefault="009A4DB5">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2.</w:t>
      </w:r>
      <w:r>
        <w:rPr>
          <w:rFonts w:ascii="仿宋_GB2312" w:eastAsia="仿宋_GB2312" w:cs="仿宋_GB2312" w:hint="default"/>
          <w:sz w:val="32"/>
          <w:szCs w:val="32"/>
        </w:rPr>
        <w:t>社会保障和就业支出</w:t>
      </w:r>
      <w:r>
        <w:rPr>
          <w:rFonts w:ascii="仿宋_GB2312" w:eastAsia="仿宋_GB2312" w:cs="仿宋_GB2312" w:hint="default"/>
          <w:sz w:val="32"/>
          <w:szCs w:val="32"/>
        </w:rPr>
        <w:t>409.47</w:t>
      </w:r>
      <w:r>
        <w:rPr>
          <w:rFonts w:ascii="仿宋_GB2312" w:eastAsia="仿宋_GB2312" w:cs="仿宋_GB2312" w:hint="default"/>
          <w:sz w:val="32"/>
          <w:szCs w:val="32"/>
        </w:rPr>
        <w:t>万元，具体包括：</w:t>
      </w:r>
      <w:r>
        <w:rPr>
          <w:rFonts w:ascii="仿宋_GB2312" w:eastAsia="仿宋_GB2312" w:cs="仿宋_GB2312" w:hint="default"/>
          <w:sz w:val="32"/>
          <w:szCs w:val="32"/>
        </w:rPr>
        <w:t xml:space="preserve"> </w:t>
      </w:r>
    </w:p>
    <w:p w14:paraId="101CD41C" w14:textId="77777777" w:rsidR="000D010C" w:rsidRDefault="009A4D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1</w:t>
      </w:r>
      <w:r>
        <w:rPr>
          <w:rFonts w:ascii="仿宋_GB2312" w:eastAsia="仿宋_GB2312" w:cs="仿宋_GB2312"/>
          <w:sz w:val="32"/>
          <w:szCs w:val="32"/>
        </w:rPr>
        <w:t>）社会保障和就业支出（类）行政事业单位养老支出（款）行政单位离退休（项）</w:t>
      </w:r>
      <w:r>
        <w:rPr>
          <w:rFonts w:ascii="仿宋_GB2312" w:eastAsia="仿宋_GB2312" w:cs="仿宋_GB2312"/>
          <w:sz w:val="32"/>
          <w:szCs w:val="32"/>
        </w:rPr>
        <w:t>0.47</w:t>
      </w:r>
      <w:r>
        <w:rPr>
          <w:rFonts w:ascii="仿宋_GB2312" w:eastAsia="仿宋_GB2312" w:cs="仿宋_GB2312"/>
          <w:sz w:val="32"/>
          <w:szCs w:val="32"/>
        </w:rPr>
        <w:t>万元，主要是行政退休人员工资等支出。完成年初预算的</w:t>
      </w:r>
      <w:r>
        <w:rPr>
          <w:rFonts w:ascii="仿宋_GB2312" w:eastAsia="仿宋_GB2312" w:cs="仿宋_GB2312"/>
          <w:sz w:val="32"/>
          <w:szCs w:val="32"/>
        </w:rPr>
        <w:t>0%</w:t>
      </w:r>
      <w:r>
        <w:rPr>
          <w:rFonts w:ascii="仿宋_GB2312" w:eastAsia="仿宋_GB2312" w:cs="仿宋_GB2312"/>
          <w:sz w:val="32"/>
          <w:szCs w:val="32"/>
        </w:rPr>
        <w:t>，决算数与年初预算数存在差异的主要原因是年初无此项预算。</w:t>
      </w:r>
    </w:p>
    <w:p w14:paraId="3D01F38A" w14:textId="77777777" w:rsidR="000D010C" w:rsidRDefault="009A4D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2</w:t>
      </w:r>
      <w:r>
        <w:rPr>
          <w:rFonts w:ascii="仿宋_GB2312" w:eastAsia="仿宋_GB2312" w:cs="仿宋_GB2312"/>
          <w:sz w:val="32"/>
          <w:szCs w:val="32"/>
        </w:rPr>
        <w:t>）社会保障和就业支出（类）行政事业单位养老支出（款）机关事业单位基本养老保险缴费支出（项）</w:t>
      </w:r>
      <w:r>
        <w:rPr>
          <w:rFonts w:ascii="仿宋_GB2312" w:eastAsia="仿宋_GB2312" w:cs="仿宋_GB2312"/>
          <w:sz w:val="32"/>
          <w:szCs w:val="32"/>
        </w:rPr>
        <w:t>243.</w:t>
      </w:r>
      <w:r>
        <w:rPr>
          <w:rFonts w:ascii="仿宋_GB2312" w:eastAsia="仿宋_GB2312" w:cs="仿宋_GB2312"/>
          <w:sz w:val="32"/>
          <w:szCs w:val="32"/>
        </w:rPr>
        <w:t>58</w:t>
      </w:r>
      <w:r>
        <w:rPr>
          <w:rFonts w:ascii="仿宋_GB2312" w:eastAsia="仿宋_GB2312" w:cs="仿宋_GB2312"/>
          <w:sz w:val="32"/>
          <w:szCs w:val="32"/>
        </w:rPr>
        <w:t>万元，主要是在职人员养老保险缴费等支出。完成年初预算的</w:t>
      </w:r>
      <w:r>
        <w:rPr>
          <w:rFonts w:ascii="仿宋_GB2312" w:eastAsia="仿宋_GB2312" w:cs="仿宋_GB2312"/>
          <w:sz w:val="32"/>
          <w:szCs w:val="32"/>
        </w:rPr>
        <w:t>123.1%</w:t>
      </w:r>
      <w:r>
        <w:rPr>
          <w:rFonts w:ascii="仿宋_GB2312" w:eastAsia="仿宋_GB2312" w:cs="仿宋_GB2312"/>
          <w:sz w:val="32"/>
          <w:szCs w:val="32"/>
        </w:rPr>
        <w:t>，决算数与年初预算数存在差异的主要原因是养老保险缴费基数增加及补缴费用。</w:t>
      </w:r>
    </w:p>
    <w:p w14:paraId="0EE8C5E9" w14:textId="77777777" w:rsidR="000D010C" w:rsidRDefault="009A4D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3</w:t>
      </w:r>
      <w:r>
        <w:rPr>
          <w:rFonts w:ascii="仿宋_GB2312" w:eastAsia="仿宋_GB2312" w:cs="仿宋_GB2312"/>
          <w:sz w:val="32"/>
          <w:szCs w:val="32"/>
        </w:rPr>
        <w:t>）社会保障和就业支出（类）行政事业单位养老支出（款）机关事业单位职业年金缴费支出（项）</w:t>
      </w:r>
      <w:r>
        <w:rPr>
          <w:rFonts w:ascii="仿宋_GB2312" w:eastAsia="仿宋_GB2312" w:cs="仿宋_GB2312"/>
          <w:sz w:val="32"/>
          <w:szCs w:val="32"/>
        </w:rPr>
        <w:t>48.65</w:t>
      </w:r>
      <w:r>
        <w:rPr>
          <w:rFonts w:ascii="仿宋_GB2312" w:eastAsia="仿宋_GB2312" w:cs="仿宋_GB2312"/>
          <w:sz w:val="32"/>
          <w:szCs w:val="32"/>
        </w:rPr>
        <w:t>万元，主要是退休人员职业年金单位部分等支出。完成年初预算的</w:t>
      </w:r>
      <w:r>
        <w:rPr>
          <w:rFonts w:ascii="仿宋_GB2312" w:eastAsia="仿宋_GB2312" w:cs="仿宋_GB2312"/>
          <w:sz w:val="32"/>
          <w:szCs w:val="32"/>
        </w:rPr>
        <w:t>58.97%</w:t>
      </w:r>
      <w:r>
        <w:rPr>
          <w:rFonts w:ascii="仿宋_GB2312" w:eastAsia="仿宋_GB2312" w:cs="仿宋_GB2312"/>
          <w:sz w:val="32"/>
          <w:szCs w:val="32"/>
        </w:rPr>
        <w:t>，决算数与年初预算数存在差异的主要原因是在职人员退休延迟，未在本年度退休。</w:t>
      </w:r>
    </w:p>
    <w:p w14:paraId="12FD27C8" w14:textId="77777777" w:rsidR="000D010C" w:rsidRDefault="009A4D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4</w:t>
      </w:r>
      <w:r>
        <w:rPr>
          <w:rFonts w:ascii="仿宋_GB2312" w:eastAsia="仿宋_GB2312" w:cs="仿宋_GB2312"/>
          <w:sz w:val="32"/>
          <w:szCs w:val="32"/>
        </w:rPr>
        <w:t>）社会保障和就业支出（类）抚恤（款）死亡抚恤（项）</w:t>
      </w:r>
      <w:r>
        <w:rPr>
          <w:rFonts w:ascii="仿宋_GB2312" w:eastAsia="仿宋_GB2312" w:cs="仿宋_GB2312"/>
          <w:sz w:val="32"/>
          <w:szCs w:val="32"/>
        </w:rPr>
        <w:lastRenderedPageBreak/>
        <w:t>110.09</w:t>
      </w:r>
      <w:r>
        <w:rPr>
          <w:rFonts w:ascii="仿宋_GB2312" w:eastAsia="仿宋_GB2312" w:cs="仿宋_GB2312"/>
          <w:sz w:val="32"/>
          <w:szCs w:val="32"/>
        </w:rPr>
        <w:t>万元，主要是丧葬费、抚恤金等支出。完成年初预算的</w:t>
      </w:r>
      <w:r>
        <w:rPr>
          <w:rFonts w:ascii="仿宋_GB2312" w:eastAsia="仿宋_GB2312" w:cs="仿宋_GB2312"/>
          <w:sz w:val="32"/>
          <w:szCs w:val="32"/>
        </w:rPr>
        <w:t>627.</w:t>
      </w:r>
      <w:r>
        <w:rPr>
          <w:rFonts w:ascii="仿宋_GB2312" w:eastAsia="仿宋_GB2312" w:cs="仿宋_GB2312"/>
          <w:sz w:val="32"/>
          <w:szCs w:val="32"/>
        </w:rPr>
        <w:t>87%</w:t>
      </w:r>
      <w:r>
        <w:rPr>
          <w:rFonts w:ascii="仿宋_GB2312" w:eastAsia="仿宋_GB2312" w:cs="仿宋_GB2312"/>
          <w:sz w:val="32"/>
          <w:szCs w:val="32"/>
        </w:rPr>
        <w:t>，决算数与年初预算数存在差异的主要原因是新增去世人员。</w:t>
      </w:r>
    </w:p>
    <w:p w14:paraId="14EBD69C" w14:textId="77777777" w:rsidR="000D010C" w:rsidRDefault="009A4D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5</w:t>
      </w:r>
      <w:r>
        <w:rPr>
          <w:rFonts w:ascii="仿宋_GB2312" w:eastAsia="仿宋_GB2312" w:cs="仿宋_GB2312"/>
          <w:sz w:val="32"/>
          <w:szCs w:val="32"/>
        </w:rPr>
        <w:t>）社会保障和就业支出（类）抚恤（款）伤残抚恤（项）</w:t>
      </w:r>
      <w:r>
        <w:rPr>
          <w:rFonts w:ascii="仿宋_GB2312" w:eastAsia="仿宋_GB2312" w:cs="仿宋_GB2312"/>
          <w:sz w:val="32"/>
          <w:szCs w:val="32"/>
        </w:rPr>
        <w:t>6.68</w:t>
      </w:r>
      <w:r>
        <w:rPr>
          <w:rFonts w:ascii="仿宋_GB2312" w:eastAsia="仿宋_GB2312" w:cs="仿宋_GB2312"/>
          <w:sz w:val="32"/>
          <w:szCs w:val="32"/>
        </w:rPr>
        <w:t>万元，主要是行政退休人员工资等支出。完成年初预算的</w:t>
      </w:r>
      <w:r>
        <w:rPr>
          <w:rFonts w:ascii="仿宋_GB2312" w:eastAsia="仿宋_GB2312" w:cs="仿宋_GB2312"/>
          <w:sz w:val="32"/>
          <w:szCs w:val="32"/>
        </w:rPr>
        <w:t>100%</w:t>
      </w:r>
      <w:r>
        <w:rPr>
          <w:rFonts w:ascii="仿宋_GB2312" w:eastAsia="仿宋_GB2312" w:cs="仿宋_GB2312"/>
          <w:sz w:val="32"/>
          <w:szCs w:val="32"/>
        </w:rPr>
        <w:t>，决算数与年初预算数存在差异的主要原因是后续追加行政单位离退休项。</w:t>
      </w:r>
    </w:p>
    <w:p w14:paraId="3694E5EE" w14:textId="77777777" w:rsidR="000D010C" w:rsidRDefault="009A4DB5">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3.</w:t>
      </w:r>
      <w:r>
        <w:rPr>
          <w:rFonts w:ascii="仿宋_GB2312" w:eastAsia="仿宋_GB2312" w:cs="仿宋_GB2312" w:hint="default"/>
          <w:sz w:val="32"/>
          <w:szCs w:val="32"/>
        </w:rPr>
        <w:t>卫生健康支出</w:t>
      </w:r>
      <w:r>
        <w:rPr>
          <w:rFonts w:ascii="仿宋_GB2312" w:eastAsia="仿宋_GB2312" w:cs="仿宋_GB2312" w:hint="default"/>
          <w:sz w:val="32"/>
          <w:szCs w:val="32"/>
        </w:rPr>
        <w:t>84.48</w:t>
      </w:r>
      <w:r>
        <w:rPr>
          <w:rFonts w:ascii="仿宋_GB2312" w:eastAsia="仿宋_GB2312" w:cs="仿宋_GB2312" w:hint="default"/>
          <w:sz w:val="32"/>
          <w:szCs w:val="32"/>
        </w:rPr>
        <w:t>万元，具体包括：</w:t>
      </w:r>
      <w:r>
        <w:rPr>
          <w:rFonts w:ascii="仿宋_GB2312" w:eastAsia="仿宋_GB2312" w:cs="仿宋_GB2312" w:hint="default"/>
          <w:sz w:val="32"/>
          <w:szCs w:val="32"/>
        </w:rPr>
        <w:t xml:space="preserve"> </w:t>
      </w:r>
    </w:p>
    <w:p w14:paraId="0945AB57" w14:textId="77777777" w:rsidR="000D010C" w:rsidRDefault="009A4D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1</w:t>
      </w:r>
      <w:r>
        <w:rPr>
          <w:rFonts w:ascii="仿宋_GB2312" w:eastAsia="仿宋_GB2312" w:cs="仿宋_GB2312"/>
          <w:sz w:val="32"/>
          <w:szCs w:val="32"/>
        </w:rPr>
        <w:t>）卫生健康支出（类）行政事业单位医疗（款）行政单位医疗（项）</w:t>
      </w:r>
      <w:r>
        <w:rPr>
          <w:rFonts w:ascii="仿宋_GB2312" w:eastAsia="仿宋_GB2312" w:cs="仿宋_GB2312"/>
          <w:sz w:val="32"/>
          <w:szCs w:val="32"/>
        </w:rPr>
        <w:t>44.06</w:t>
      </w:r>
      <w:r>
        <w:rPr>
          <w:rFonts w:ascii="仿宋_GB2312" w:eastAsia="仿宋_GB2312" w:cs="仿宋_GB2312"/>
          <w:sz w:val="32"/>
          <w:szCs w:val="32"/>
        </w:rPr>
        <w:t>万元，主要是行政人员医疗保险缴费等支出。完成年初预算的</w:t>
      </w:r>
      <w:r>
        <w:rPr>
          <w:rFonts w:ascii="仿宋_GB2312" w:eastAsia="仿宋_GB2312" w:cs="仿宋_GB2312"/>
          <w:sz w:val="32"/>
          <w:szCs w:val="32"/>
        </w:rPr>
        <w:t>92.16%</w:t>
      </w:r>
      <w:r>
        <w:rPr>
          <w:rFonts w:ascii="仿宋_GB2312" w:eastAsia="仿宋_GB2312" w:cs="仿宋_GB2312"/>
          <w:sz w:val="32"/>
          <w:szCs w:val="32"/>
        </w:rPr>
        <w:t>，决算数与年初预算数存在差异的主要原因是在职人员浮动。</w:t>
      </w:r>
    </w:p>
    <w:p w14:paraId="50CACDD8" w14:textId="77777777" w:rsidR="000D010C" w:rsidRDefault="009A4D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2</w:t>
      </w:r>
      <w:r>
        <w:rPr>
          <w:rFonts w:ascii="仿宋_GB2312" w:eastAsia="仿宋_GB2312" w:cs="仿宋_GB2312"/>
          <w:sz w:val="32"/>
          <w:szCs w:val="32"/>
        </w:rPr>
        <w:t>）卫生健康支出（类）行政事业单位医疗（款）事业单位医疗（项）</w:t>
      </w:r>
      <w:r>
        <w:rPr>
          <w:rFonts w:ascii="仿宋_GB2312" w:eastAsia="仿宋_GB2312" w:cs="仿宋_GB2312"/>
          <w:sz w:val="32"/>
          <w:szCs w:val="32"/>
        </w:rPr>
        <w:t>40.42</w:t>
      </w:r>
      <w:r>
        <w:rPr>
          <w:rFonts w:ascii="仿宋_GB2312" w:eastAsia="仿宋_GB2312" w:cs="仿宋_GB2312"/>
          <w:sz w:val="32"/>
          <w:szCs w:val="32"/>
        </w:rPr>
        <w:t>万元，主要是事业人员医疗保险缴费等支出。完成年初预算的</w:t>
      </w:r>
      <w:r>
        <w:rPr>
          <w:rFonts w:ascii="仿宋_GB2312" w:eastAsia="仿宋_GB2312" w:cs="仿宋_GB2312"/>
          <w:sz w:val="32"/>
          <w:szCs w:val="32"/>
        </w:rPr>
        <w:t>104.98%</w:t>
      </w:r>
      <w:r>
        <w:rPr>
          <w:rFonts w:ascii="仿宋_GB2312" w:eastAsia="仿宋_GB2312" w:cs="仿宋_GB2312"/>
          <w:sz w:val="32"/>
          <w:szCs w:val="32"/>
        </w:rPr>
        <w:t>，决算数与年初预算数存在差异的主要原因是新入职事业单位人员。</w:t>
      </w:r>
    </w:p>
    <w:p w14:paraId="0F47BBE0" w14:textId="77777777" w:rsidR="000D010C" w:rsidRDefault="009A4DB5">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4.</w:t>
      </w:r>
      <w:r>
        <w:rPr>
          <w:rFonts w:ascii="仿宋_GB2312" w:eastAsia="仿宋_GB2312" w:cs="仿宋_GB2312" w:hint="default"/>
          <w:sz w:val="32"/>
          <w:szCs w:val="32"/>
        </w:rPr>
        <w:t>住房保障支出</w:t>
      </w:r>
      <w:r>
        <w:rPr>
          <w:rFonts w:ascii="仿宋_GB2312" w:eastAsia="仿宋_GB2312" w:cs="仿宋_GB2312" w:hint="default"/>
          <w:sz w:val="32"/>
          <w:szCs w:val="32"/>
        </w:rPr>
        <w:t>141.44</w:t>
      </w:r>
      <w:r>
        <w:rPr>
          <w:rFonts w:ascii="仿宋_GB2312" w:eastAsia="仿宋_GB2312" w:cs="仿宋_GB2312" w:hint="default"/>
          <w:sz w:val="32"/>
          <w:szCs w:val="32"/>
        </w:rPr>
        <w:t>万元，具体包括：</w:t>
      </w:r>
      <w:r>
        <w:rPr>
          <w:rFonts w:ascii="仿宋_GB2312" w:eastAsia="仿宋_GB2312" w:cs="仿宋_GB2312" w:hint="default"/>
          <w:sz w:val="32"/>
          <w:szCs w:val="32"/>
        </w:rPr>
        <w:t xml:space="preserve"> </w:t>
      </w:r>
    </w:p>
    <w:p w14:paraId="4DFF4323" w14:textId="77777777" w:rsidR="000D010C" w:rsidRDefault="009A4D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1</w:t>
      </w:r>
      <w:r>
        <w:rPr>
          <w:rFonts w:ascii="仿宋_GB2312" w:eastAsia="仿宋_GB2312" w:cs="仿宋_GB2312"/>
          <w:sz w:val="32"/>
          <w:szCs w:val="32"/>
        </w:rPr>
        <w:t>）住房保障支出（类）住房改革支出（款）住房公积金（项）</w:t>
      </w:r>
      <w:r>
        <w:rPr>
          <w:rFonts w:ascii="仿宋_GB2312" w:eastAsia="仿宋_GB2312" w:cs="仿宋_GB2312"/>
          <w:sz w:val="32"/>
          <w:szCs w:val="32"/>
        </w:rPr>
        <w:t>141</w:t>
      </w:r>
      <w:r>
        <w:rPr>
          <w:rFonts w:ascii="仿宋_GB2312" w:eastAsia="仿宋_GB2312" w:cs="仿宋_GB2312"/>
          <w:sz w:val="32"/>
          <w:szCs w:val="32"/>
        </w:rPr>
        <w:t>.44</w:t>
      </w:r>
      <w:r>
        <w:rPr>
          <w:rFonts w:ascii="仿宋_GB2312" w:eastAsia="仿宋_GB2312" w:cs="仿宋_GB2312"/>
          <w:sz w:val="32"/>
          <w:szCs w:val="32"/>
        </w:rPr>
        <w:t>万元，主要是在职人员住房公积金缴费等支出。完成年初预算的</w:t>
      </w:r>
      <w:r>
        <w:rPr>
          <w:rFonts w:ascii="仿宋_GB2312" w:eastAsia="仿宋_GB2312" w:cs="仿宋_GB2312"/>
          <w:sz w:val="32"/>
          <w:szCs w:val="32"/>
        </w:rPr>
        <w:t>94.91%</w:t>
      </w:r>
      <w:r>
        <w:rPr>
          <w:rFonts w:ascii="仿宋_GB2312" w:eastAsia="仿宋_GB2312" w:cs="仿宋_GB2312"/>
          <w:sz w:val="32"/>
          <w:szCs w:val="32"/>
        </w:rPr>
        <w:t>，决算数与年初预算数存在差异的主要原因是在职人员浮动。</w:t>
      </w:r>
    </w:p>
    <w:p w14:paraId="54BF697C" w14:textId="77777777" w:rsidR="000D010C" w:rsidRDefault="009A4DB5">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（三）政府性基金预算财政拨款支出情况</w:t>
      </w:r>
      <w:r>
        <w:rPr>
          <w:rFonts w:ascii="楷体_GB2312" w:eastAsia="楷体_GB2312" w:hAnsi="宋体" w:hint="eastAsia"/>
          <w:b/>
          <w:sz w:val="32"/>
          <w:szCs w:val="32"/>
        </w:rPr>
        <w:t>。</w:t>
      </w:r>
    </w:p>
    <w:p w14:paraId="4E3E96BC" w14:textId="77777777" w:rsidR="000D010C" w:rsidRDefault="009A4DB5">
      <w:pPr>
        <w:spacing w:line="540" w:lineRule="exact"/>
        <w:ind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年度无政府性基金预算财政拨款支出。</w:t>
      </w:r>
    </w:p>
    <w:p w14:paraId="52297839" w14:textId="77777777" w:rsidR="000D010C" w:rsidRDefault="009A4DB5">
      <w:pPr>
        <w:spacing w:line="540" w:lineRule="exact"/>
        <w:ind w:firstLineChars="200" w:firstLine="640"/>
        <w:rPr>
          <w:rFonts w:ascii="楷体_GB2312" w:eastAsia="楷体_GB2312" w:hAnsi="宋体"/>
          <w:b/>
          <w:sz w:val="32"/>
          <w:szCs w:val="32"/>
        </w:rPr>
      </w:pPr>
      <w:r>
        <w:rPr>
          <w:rFonts w:ascii="楷体_GB2312" w:eastAsia="楷体_GB2312" w:hAnsi="宋体" w:hint="eastAsia"/>
          <w:b/>
          <w:sz w:val="32"/>
          <w:szCs w:val="32"/>
        </w:rPr>
        <w:t>（四）</w:t>
      </w:r>
      <w:r>
        <w:rPr>
          <w:rFonts w:ascii="楷体_GB2312" w:eastAsia="楷体_GB2312" w:hAnsi="楷体" w:cs="楷体" w:hint="eastAsia"/>
          <w:b/>
          <w:sz w:val="32"/>
          <w:szCs w:val="32"/>
        </w:rPr>
        <w:t>国有资本经营预算财政拨款支出情况</w:t>
      </w:r>
      <w:r>
        <w:rPr>
          <w:rFonts w:ascii="楷体_GB2312" w:eastAsia="楷体_GB2312" w:hAnsi="宋体" w:hint="eastAsia"/>
          <w:b/>
          <w:sz w:val="32"/>
          <w:szCs w:val="32"/>
        </w:rPr>
        <w:t>。</w:t>
      </w:r>
    </w:p>
    <w:p w14:paraId="1BF5F8F4" w14:textId="77777777" w:rsidR="000D010C" w:rsidRDefault="009A4DB5">
      <w:pPr>
        <w:topLinePunct/>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2025</w:t>
      </w:r>
      <w:r>
        <w:rPr>
          <w:rFonts w:ascii="仿宋_GB2312" w:eastAsia="仿宋_GB2312" w:hAnsi="仿宋_GB2312" w:cs="仿宋_GB2312" w:hint="eastAsia"/>
          <w:sz w:val="32"/>
          <w:szCs w:val="32"/>
        </w:rPr>
        <w:t>年度无国有资本经营预算财政拨款支出。</w:t>
      </w:r>
    </w:p>
    <w:p w14:paraId="465C5EBD" w14:textId="77777777" w:rsidR="000D010C" w:rsidRDefault="009A4DB5">
      <w:pPr>
        <w:spacing w:line="540" w:lineRule="exact"/>
        <w:ind w:firstLine="640"/>
        <w:rPr>
          <w:rFonts w:ascii="黑体" w:eastAsia="黑体" w:hAnsi="黑体"/>
          <w:sz w:val="32"/>
          <w:szCs w:val="32"/>
        </w:rPr>
      </w:pPr>
      <w:r>
        <w:rPr>
          <w:rFonts w:ascii="黑体" w:eastAsia="黑体" w:hAnsi="宋体" w:cs="黑体" w:hint="eastAsia"/>
          <w:sz w:val="32"/>
          <w:szCs w:val="32"/>
        </w:rPr>
        <w:t>三、财政拨款“三公”经费支出决算情况说明</w:t>
      </w:r>
    </w:p>
    <w:p w14:paraId="60AB580B" w14:textId="77777777" w:rsidR="000D010C" w:rsidRDefault="009A4DB5">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2025</w:t>
      </w:r>
      <w:r>
        <w:rPr>
          <w:rFonts w:ascii="仿宋_GB2312" w:eastAsia="仿宋_GB2312" w:hAnsi="宋体" w:hint="eastAsia"/>
          <w:sz w:val="32"/>
          <w:szCs w:val="32"/>
        </w:rPr>
        <w:t>年</w:t>
      </w:r>
      <w:r>
        <w:rPr>
          <w:rFonts w:ascii="仿宋_GB2312" w:eastAsia="仿宋_GB2312" w:hAnsi="宋体" w:hint="eastAsia"/>
          <w:sz w:val="32"/>
          <w:szCs w:val="32"/>
        </w:rPr>
        <w:t>度财政拨款安排的“三公”经费支出</w:t>
      </w:r>
      <w:r>
        <w:rPr>
          <w:rFonts w:ascii="仿宋_GB2312" w:eastAsia="仿宋_GB2312" w:hAnsi="宋体" w:hint="eastAsia"/>
          <w:sz w:val="32"/>
          <w:szCs w:val="32"/>
        </w:rPr>
        <w:t>39.84</w:t>
      </w:r>
      <w:r>
        <w:rPr>
          <w:rFonts w:ascii="仿宋_GB2312" w:eastAsia="仿宋_GB2312" w:hAnsi="宋体" w:hint="eastAsia"/>
          <w:sz w:val="32"/>
          <w:szCs w:val="32"/>
        </w:rPr>
        <w:t>万元，完成预算的</w:t>
      </w:r>
      <w:r>
        <w:rPr>
          <w:rFonts w:ascii="仿宋_GB2312" w:eastAsia="仿宋_GB2312" w:hAnsi="宋体" w:hint="eastAsia"/>
          <w:sz w:val="32"/>
          <w:szCs w:val="32"/>
        </w:rPr>
        <w:t>88.85%</w:t>
      </w:r>
      <w:r>
        <w:rPr>
          <w:rFonts w:ascii="仿宋_GB2312" w:eastAsia="仿宋_GB2312" w:hAnsi="宋体" w:hint="eastAsia"/>
          <w:sz w:val="32"/>
          <w:szCs w:val="32"/>
        </w:rPr>
        <w:t>，决算数</w:t>
      </w:r>
      <w:r>
        <w:rPr>
          <w:rFonts w:ascii="仿宋_GB2312" w:eastAsia="仿宋_GB2312" w:hAnsi="仿宋" w:hint="eastAsia"/>
          <w:sz w:val="32"/>
          <w:szCs w:val="32"/>
        </w:rPr>
        <w:t>小于</w:t>
      </w:r>
      <w:r>
        <w:rPr>
          <w:rFonts w:ascii="仿宋_GB2312" w:eastAsia="仿宋_GB2312" w:hAnsi="宋体" w:hint="eastAsia"/>
          <w:sz w:val="32"/>
          <w:szCs w:val="32"/>
        </w:rPr>
        <w:t>预算数的主要原因是</w:t>
      </w:r>
      <w:r>
        <w:rPr>
          <w:rFonts w:ascii="仿宋_GB2312" w:eastAsia="仿宋_GB2312" w:hAnsi="仿宋" w:hint="eastAsia"/>
          <w:sz w:val="32"/>
          <w:szCs w:val="32"/>
        </w:rPr>
        <w:t>压减开支</w:t>
      </w:r>
      <w:r>
        <w:rPr>
          <w:rFonts w:ascii="仿宋_GB2312" w:eastAsia="仿宋_GB2312" w:hAnsi="宋体" w:hint="eastAsia"/>
          <w:sz w:val="32"/>
          <w:szCs w:val="32"/>
        </w:rPr>
        <w:t>。其中：因公出国（境）费</w:t>
      </w:r>
      <w:r>
        <w:rPr>
          <w:rFonts w:ascii="仿宋_GB2312" w:eastAsia="仿宋_GB2312" w:hAnsi="宋体" w:hint="eastAsia"/>
          <w:sz w:val="32"/>
          <w:szCs w:val="32"/>
        </w:rPr>
        <w:t>0.00</w:t>
      </w:r>
      <w:r>
        <w:rPr>
          <w:rFonts w:ascii="仿宋_GB2312" w:eastAsia="仿宋_GB2312" w:hAnsi="宋体" w:hint="eastAsia"/>
          <w:sz w:val="32"/>
          <w:szCs w:val="32"/>
        </w:rPr>
        <w:t>万元，公务接待费</w:t>
      </w:r>
      <w:r>
        <w:rPr>
          <w:rFonts w:ascii="仿宋_GB2312" w:eastAsia="仿宋_GB2312" w:hAnsi="宋体" w:hint="eastAsia"/>
          <w:sz w:val="32"/>
          <w:szCs w:val="32"/>
        </w:rPr>
        <w:t>1.84</w:t>
      </w:r>
      <w:r>
        <w:rPr>
          <w:rFonts w:ascii="仿宋_GB2312" w:eastAsia="仿宋_GB2312" w:hAnsi="宋体" w:hint="eastAsia"/>
          <w:sz w:val="32"/>
          <w:szCs w:val="32"/>
        </w:rPr>
        <w:t>万元，公务用车购置及运行维护费</w:t>
      </w:r>
      <w:r>
        <w:rPr>
          <w:rFonts w:ascii="仿宋_GB2312" w:eastAsia="仿宋_GB2312" w:hAnsi="宋体" w:hint="eastAsia"/>
          <w:sz w:val="32"/>
          <w:szCs w:val="32"/>
        </w:rPr>
        <w:t>38.00</w:t>
      </w:r>
      <w:r>
        <w:rPr>
          <w:rFonts w:ascii="仿宋_GB2312" w:eastAsia="仿宋_GB2312" w:hAnsi="宋体" w:hint="eastAsia"/>
          <w:sz w:val="32"/>
          <w:szCs w:val="32"/>
        </w:rPr>
        <w:t>万元。</w:t>
      </w:r>
    </w:p>
    <w:p w14:paraId="285D809A" w14:textId="77777777" w:rsidR="000D010C" w:rsidRDefault="009A4DB5">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1.</w:t>
      </w:r>
      <w:r>
        <w:rPr>
          <w:rFonts w:ascii="仿宋_GB2312" w:eastAsia="仿宋_GB2312" w:hAnsi="宋体" w:hint="eastAsia"/>
          <w:sz w:val="32"/>
          <w:szCs w:val="32"/>
        </w:rPr>
        <w:t>因公出国（境）费</w:t>
      </w:r>
      <w:r>
        <w:rPr>
          <w:rFonts w:ascii="仿宋_GB2312" w:eastAsia="仿宋_GB2312" w:hAnsi="宋体" w:hint="eastAsia"/>
          <w:sz w:val="32"/>
          <w:szCs w:val="32"/>
        </w:rPr>
        <w:t>0.00</w:t>
      </w:r>
      <w:r>
        <w:rPr>
          <w:rFonts w:ascii="仿宋_GB2312" w:eastAsia="仿宋_GB2312" w:hAnsi="宋体" w:hint="eastAsia"/>
          <w:sz w:val="32"/>
          <w:szCs w:val="32"/>
        </w:rPr>
        <w:t>万元，占“三公”经费支出的</w:t>
      </w:r>
      <w:r>
        <w:rPr>
          <w:rFonts w:ascii="仿宋_GB2312" w:eastAsia="仿宋_GB2312" w:hAnsi="宋体" w:hint="eastAsia"/>
          <w:sz w:val="32"/>
          <w:szCs w:val="32"/>
        </w:rPr>
        <w:t>0.00%</w:t>
      </w:r>
      <w:r>
        <w:rPr>
          <w:rFonts w:ascii="仿宋_GB2312" w:eastAsia="仿宋_GB2312" w:hAnsi="宋体" w:hint="eastAsia"/>
          <w:sz w:val="32"/>
          <w:szCs w:val="32"/>
        </w:rPr>
        <w:t>。完成预算的</w:t>
      </w:r>
      <w:r>
        <w:rPr>
          <w:rFonts w:ascii="仿宋_GB2312" w:eastAsia="仿宋_GB2312" w:hAnsi="宋体" w:hint="eastAsia"/>
          <w:sz w:val="32"/>
          <w:szCs w:val="32"/>
        </w:rPr>
        <w:t>0.00%</w:t>
      </w:r>
      <w:r>
        <w:rPr>
          <w:rFonts w:ascii="仿宋_GB2312" w:eastAsia="仿宋_GB2312" w:hAnsi="宋体" w:hint="eastAsia"/>
          <w:sz w:val="32"/>
          <w:szCs w:val="32"/>
        </w:rPr>
        <w:t>，决算数</w:t>
      </w:r>
      <w:r>
        <w:rPr>
          <w:rFonts w:ascii="仿宋_GB2312" w:eastAsia="仿宋_GB2312" w:hAnsi="仿宋" w:hint="eastAsia"/>
          <w:sz w:val="32"/>
          <w:szCs w:val="32"/>
        </w:rPr>
        <w:t>持平</w:t>
      </w:r>
      <w:r>
        <w:rPr>
          <w:rFonts w:ascii="仿宋_GB2312" w:eastAsia="仿宋_GB2312" w:hAnsi="宋体" w:hint="eastAsia"/>
          <w:sz w:val="32"/>
          <w:szCs w:val="32"/>
        </w:rPr>
        <w:t>预算数的主要原因是</w:t>
      </w:r>
      <w:r>
        <w:rPr>
          <w:rFonts w:ascii="仿宋_GB2312" w:eastAsia="仿宋_GB2312" w:hAnsi="仿宋" w:hint="eastAsia"/>
          <w:sz w:val="32"/>
          <w:szCs w:val="32"/>
        </w:rPr>
        <w:t>无此项预算</w:t>
      </w:r>
      <w:r>
        <w:rPr>
          <w:rFonts w:ascii="仿宋_GB2312" w:eastAsia="仿宋_GB2312" w:hAnsi="宋体" w:hint="eastAsia"/>
          <w:sz w:val="32"/>
          <w:szCs w:val="32"/>
        </w:rPr>
        <w:t>。</w:t>
      </w:r>
      <w:r>
        <w:rPr>
          <w:rFonts w:ascii="仿宋_GB2312" w:eastAsia="仿宋_GB2312" w:hAnsi="宋体" w:hint="eastAsia"/>
          <w:sz w:val="32"/>
          <w:szCs w:val="32"/>
        </w:rPr>
        <w:t>2025</w:t>
      </w:r>
      <w:r>
        <w:rPr>
          <w:rFonts w:ascii="仿宋_GB2312" w:eastAsia="仿宋_GB2312" w:hAnsi="宋体" w:hint="eastAsia"/>
          <w:sz w:val="32"/>
          <w:szCs w:val="32"/>
        </w:rPr>
        <w:t>年</w:t>
      </w:r>
      <w:r>
        <w:rPr>
          <w:rFonts w:ascii="仿宋_GB2312" w:eastAsia="仿宋_GB2312" w:hAnsi="宋体" w:hint="eastAsia"/>
          <w:sz w:val="32"/>
          <w:szCs w:val="32"/>
        </w:rPr>
        <w:t>参加出国（境）团组</w:t>
      </w:r>
      <w:r>
        <w:rPr>
          <w:rFonts w:ascii="仿宋_GB2312" w:eastAsia="仿宋_GB2312" w:hAnsi="宋体" w:hint="eastAsia"/>
          <w:sz w:val="32"/>
          <w:szCs w:val="32"/>
        </w:rPr>
        <w:t>0</w:t>
      </w:r>
      <w:r>
        <w:rPr>
          <w:rFonts w:ascii="仿宋_GB2312" w:eastAsia="仿宋_GB2312" w:hAnsi="宋体" w:hint="eastAsia"/>
          <w:sz w:val="32"/>
          <w:szCs w:val="32"/>
        </w:rPr>
        <w:t>个，累计</w:t>
      </w:r>
      <w:r>
        <w:rPr>
          <w:rFonts w:ascii="仿宋_GB2312" w:eastAsia="仿宋_GB2312" w:hAnsi="宋体" w:hint="eastAsia"/>
          <w:sz w:val="32"/>
          <w:szCs w:val="32"/>
        </w:rPr>
        <w:t>0</w:t>
      </w:r>
      <w:r>
        <w:rPr>
          <w:rFonts w:ascii="仿宋_GB2312" w:eastAsia="仿宋_GB2312" w:hAnsi="宋体" w:hint="eastAsia"/>
          <w:sz w:val="32"/>
          <w:szCs w:val="32"/>
        </w:rPr>
        <w:t>人次。</w:t>
      </w:r>
      <w:r>
        <w:rPr>
          <w:rFonts w:ascii="仿宋_GB2312" w:eastAsia="仿宋_GB2312" w:hAnsi="宋体" w:hint="eastAsia"/>
          <w:sz w:val="32"/>
          <w:szCs w:val="32"/>
        </w:rPr>
        <w:t>2025</w:t>
      </w:r>
      <w:r>
        <w:rPr>
          <w:rFonts w:ascii="仿宋_GB2312" w:eastAsia="仿宋_GB2312" w:hAnsi="宋体" w:hint="eastAsia"/>
          <w:sz w:val="32"/>
          <w:szCs w:val="32"/>
        </w:rPr>
        <w:t>年</w:t>
      </w:r>
      <w:r>
        <w:rPr>
          <w:rFonts w:ascii="仿宋_GB2312" w:eastAsia="仿宋_GB2312" w:hAnsi="宋体" w:hint="eastAsia"/>
          <w:sz w:val="32"/>
          <w:szCs w:val="32"/>
        </w:rPr>
        <w:t>因公出国（境）费</w:t>
      </w:r>
      <w:r>
        <w:rPr>
          <w:rFonts w:ascii="仿宋_GB2312" w:eastAsia="仿宋_GB2312" w:hAnsi="仿宋" w:hint="eastAsia"/>
          <w:sz w:val="32"/>
          <w:szCs w:val="32"/>
        </w:rPr>
        <w:t>与上年持平</w:t>
      </w:r>
      <w:r>
        <w:rPr>
          <w:rFonts w:ascii="仿宋_GB2312" w:eastAsia="仿宋_GB2312" w:hAnsi="宋体" w:hint="eastAsia"/>
          <w:sz w:val="32"/>
          <w:szCs w:val="32"/>
        </w:rPr>
        <w:t>，主要原因是</w:t>
      </w:r>
      <w:r>
        <w:rPr>
          <w:rFonts w:ascii="仿宋_GB2312" w:eastAsia="仿宋_GB2312" w:hAnsi="仿宋" w:hint="eastAsia"/>
          <w:sz w:val="32"/>
          <w:szCs w:val="32"/>
        </w:rPr>
        <w:t>无此项预算</w:t>
      </w:r>
      <w:r>
        <w:rPr>
          <w:rFonts w:ascii="仿宋_GB2312" w:eastAsia="仿宋_GB2312" w:hAnsi="宋体" w:hint="eastAsia"/>
          <w:sz w:val="32"/>
          <w:szCs w:val="32"/>
        </w:rPr>
        <w:t>等。</w:t>
      </w:r>
    </w:p>
    <w:p w14:paraId="261B6F49" w14:textId="77777777" w:rsidR="000D010C" w:rsidRDefault="009A4DB5">
      <w:pPr>
        <w:pStyle w:val="ab"/>
        <w:spacing w:line="540" w:lineRule="exact"/>
        <w:ind w:firstLine="640"/>
        <w:rPr>
          <w:rFonts w:ascii="仿宋_GB2312" w:eastAsia="仿宋_GB2312" w:hAnsi="宋体" w:hint="default"/>
          <w:b/>
          <w:sz w:val="32"/>
          <w:szCs w:val="32"/>
        </w:rPr>
      </w:pPr>
      <w:r>
        <w:rPr>
          <w:rFonts w:ascii="仿宋_GB2312" w:eastAsia="仿宋_GB2312" w:hAnsi="宋体"/>
          <w:sz w:val="32"/>
          <w:szCs w:val="32"/>
        </w:rPr>
        <w:t>2.</w:t>
      </w:r>
      <w:r>
        <w:rPr>
          <w:rFonts w:ascii="仿宋_GB2312" w:eastAsia="仿宋_GB2312" w:hAnsi="宋体"/>
          <w:sz w:val="32"/>
          <w:szCs w:val="32"/>
        </w:rPr>
        <w:t>公务接待费</w:t>
      </w:r>
      <w:r>
        <w:rPr>
          <w:rFonts w:ascii="仿宋_GB2312" w:eastAsia="仿宋_GB2312" w:hAnsi="宋体"/>
          <w:sz w:val="32"/>
          <w:szCs w:val="32"/>
        </w:rPr>
        <w:t>1.84</w:t>
      </w:r>
      <w:r>
        <w:rPr>
          <w:rFonts w:ascii="仿宋_GB2312" w:eastAsia="仿宋_GB2312" w:hAnsi="宋体"/>
          <w:sz w:val="32"/>
          <w:szCs w:val="32"/>
        </w:rPr>
        <w:t>万元，占“三公”经费支出的</w:t>
      </w:r>
      <w:r>
        <w:rPr>
          <w:rFonts w:ascii="仿宋_GB2312" w:eastAsia="仿宋_GB2312" w:hAnsi="宋体"/>
          <w:sz w:val="32"/>
          <w:szCs w:val="32"/>
        </w:rPr>
        <w:t>4.62%</w:t>
      </w:r>
      <w:r>
        <w:rPr>
          <w:rFonts w:ascii="仿宋_GB2312" w:eastAsia="仿宋_GB2312" w:hAnsi="宋体"/>
          <w:sz w:val="32"/>
          <w:szCs w:val="32"/>
        </w:rPr>
        <w:t>。完成预算的</w:t>
      </w:r>
      <w:r>
        <w:rPr>
          <w:rFonts w:ascii="仿宋_GB2312" w:eastAsia="仿宋_GB2312" w:hAnsi="宋体"/>
          <w:sz w:val="32"/>
          <w:szCs w:val="32"/>
        </w:rPr>
        <w:t>100.00%</w:t>
      </w:r>
      <w:r>
        <w:rPr>
          <w:rFonts w:ascii="仿宋_GB2312" w:eastAsia="仿宋_GB2312" w:hAnsi="宋体"/>
          <w:sz w:val="32"/>
          <w:szCs w:val="32"/>
        </w:rPr>
        <w:t>，决算数</w:t>
      </w:r>
      <w:r>
        <w:rPr>
          <w:rFonts w:ascii="仿宋_GB2312" w:eastAsia="仿宋_GB2312" w:hAnsi="仿宋"/>
          <w:sz w:val="32"/>
          <w:szCs w:val="32"/>
        </w:rPr>
        <w:t>持平</w:t>
      </w:r>
      <w:r>
        <w:rPr>
          <w:rFonts w:ascii="仿宋_GB2312" w:eastAsia="仿宋_GB2312" w:hAnsi="宋体"/>
          <w:sz w:val="32"/>
          <w:szCs w:val="32"/>
        </w:rPr>
        <w:t>预算数的主要原因是</w:t>
      </w:r>
      <w:r>
        <w:rPr>
          <w:rFonts w:ascii="仿宋_GB2312" w:eastAsia="仿宋_GB2312" w:hAnsi="仿宋"/>
          <w:sz w:val="32"/>
          <w:szCs w:val="32"/>
        </w:rPr>
        <w:t>预算合理</w:t>
      </w:r>
      <w:r>
        <w:rPr>
          <w:rFonts w:ascii="仿宋_GB2312" w:eastAsia="仿宋_GB2312" w:hAnsi="宋体"/>
          <w:sz w:val="32"/>
          <w:szCs w:val="32"/>
        </w:rPr>
        <w:t>。</w:t>
      </w:r>
      <w:r>
        <w:rPr>
          <w:rFonts w:ascii="仿宋_GB2312" w:eastAsia="仿宋_GB2312" w:hAnsi="宋体"/>
          <w:sz w:val="32"/>
          <w:szCs w:val="32"/>
        </w:rPr>
        <w:t>2025</w:t>
      </w:r>
      <w:r>
        <w:rPr>
          <w:rFonts w:ascii="仿宋_GB2312" w:eastAsia="仿宋_GB2312" w:hAnsi="宋体"/>
          <w:sz w:val="32"/>
          <w:szCs w:val="32"/>
        </w:rPr>
        <w:t>年</w:t>
      </w:r>
      <w:r>
        <w:rPr>
          <w:rFonts w:ascii="仿宋_GB2312" w:eastAsia="仿宋_GB2312" w:hAnsi="宋体"/>
          <w:sz w:val="32"/>
          <w:szCs w:val="32"/>
        </w:rPr>
        <w:t>国内公务接待累计</w:t>
      </w:r>
      <w:r>
        <w:rPr>
          <w:rFonts w:ascii="仿宋_GB2312" w:eastAsia="仿宋_GB2312" w:hAnsi="宋体"/>
          <w:sz w:val="32"/>
          <w:szCs w:val="32"/>
        </w:rPr>
        <w:t>50</w:t>
      </w:r>
      <w:r>
        <w:rPr>
          <w:rFonts w:ascii="仿宋_GB2312" w:eastAsia="仿宋_GB2312" w:hAnsi="宋体"/>
          <w:sz w:val="32"/>
          <w:szCs w:val="32"/>
        </w:rPr>
        <w:t>批次、</w:t>
      </w:r>
      <w:r>
        <w:rPr>
          <w:rFonts w:ascii="仿宋_GB2312" w:eastAsia="仿宋_GB2312" w:hAnsi="宋体"/>
          <w:sz w:val="32"/>
          <w:szCs w:val="32"/>
        </w:rPr>
        <w:t>400</w:t>
      </w:r>
      <w:r>
        <w:rPr>
          <w:rFonts w:ascii="仿宋_GB2312" w:eastAsia="仿宋_GB2312" w:hAnsi="宋体"/>
          <w:sz w:val="32"/>
          <w:szCs w:val="32"/>
        </w:rPr>
        <w:t>人、</w:t>
      </w:r>
      <w:r>
        <w:rPr>
          <w:rFonts w:ascii="仿宋_GB2312" w:eastAsia="仿宋_GB2312" w:hAnsi="宋体"/>
          <w:sz w:val="32"/>
          <w:szCs w:val="32"/>
        </w:rPr>
        <w:t>1.84</w:t>
      </w:r>
      <w:r>
        <w:rPr>
          <w:rFonts w:ascii="仿宋_GB2312" w:eastAsia="仿宋_GB2312" w:hAnsi="宋体"/>
          <w:sz w:val="32"/>
          <w:szCs w:val="32"/>
        </w:rPr>
        <w:t>万元</w:t>
      </w:r>
      <w:r>
        <w:rPr>
          <w:rFonts w:ascii="仿宋_GB2312" w:eastAsia="仿宋_GB2312" w:hAnsi="宋体"/>
          <w:sz w:val="32"/>
          <w:szCs w:val="32"/>
        </w:rPr>
        <w:t>，主要用于餐费等；其中外事接待累计</w:t>
      </w:r>
      <w:r>
        <w:rPr>
          <w:rFonts w:ascii="仿宋_GB2312" w:eastAsia="仿宋_GB2312" w:hAnsi="宋体"/>
          <w:sz w:val="32"/>
          <w:szCs w:val="32"/>
        </w:rPr>
        <w:t>0</w:t>
      </w:r>
      <w:r>
        <w:rPr>
          <w:rFonts w:ascii="仿宋_GB2312" w:eastAsia="仿宋_GB2312" w:hAnsi="宋体"/>
          <w:sz w:val="32"/>
          <w:szCs w:val="32"/>
        </w:rPr>
        <w:t>批次、</w:t>
      </w:r>
      <w:r>
        <w:rPr>
          <w:rFonts w:ascii="仿宋_GB2312" w:eastAsia="仿宋_GB2312" w:hAnsi="宋体"/>
          <w:sz w:val="32"/>
          <w:szCs w:val="32"/>
        </w:rPr>
        <w:t>0</w:t>
      </w:r>
      <w:r>
        <w:rPr>
          <w:rFonts w:ascii="仿宋_GB2312" w:eastAsia="仿宋_GB2312" w:hAnsi="宋体"/>
          <w:sz w:val="32"/>
          <w:szCs w:val="32"/>
        </w:rPr>
        <w:t>人、</w:t>
      </w:r>
      <w:r>
        <w:rPr>
          <w:rFonts w:ascii="仿宋_GB2312" w:eastAsia="仿宋_GB2312" w:hAnsi="宋体"/>
          <w:sz w:val="32"/>
          <w:szCs w:val="32"/>
        </w:rPr>
        <w:t>0.00</w:t>
      </w:r>
      <w:r>
        <w:rPr>
          <w:rFonts w:ascii="仿宋_GB2312" w:eastAsia="仿宋_GB2312" w:hAnsi="宋体"/>
          <w:sz w:val="32"/>
          <w:szCs w:val="32"/>
        </w:rPr>
        <w:t>万元。</w:t>
      </w:r>
      <w:r>
        <w:rPr>
          <w:rFonts w:ascii="仿宋_GB2312" w:eastAsia="仿宋_GB2312" w:hAnsi="宋体"/>
          <w:sz w:val="32"/>
          <w:szCs w:val="32"/>
        </w:rPr>
        <w:t>2025</w:t>
      </w:r>
      <w:r>
        <w:rPr>
          <w:rFonts w:ascii="仿宋_GB2312" w:eastAsia="仿宋_GB2312" w:hAnsi="宋体"/>
          <w:sz w:val="32"/>
          <w:szCs w:val="32"/>
        </w:rPr>
        <w:t>年</w:t>
      </w:r>
      <w:r>
        <w:rPr>
          <w:rFonts w:ascii="仿宋_GB2312" w:eastAsia="仿宋_GB2312" w:hAnsi="宋体"/>
          <w:sz w:val="32"/>
          <w:szCs w:val="32"/>
        </w:rPr>
        <w:t>公务接待费</w:t>
      </w:r>
      <w:r>
        <w:rPr>
          <w:rFonts w:ascii="仿宋_GB2312" w:eastAsia="仿宋_GB2312" w:hAnsi="仿宋"/>
          <w:sz w:val="32"/>
          <w:szCs w:val="32"/>
        </w:rPr>
        <w:t>与上年持平</w:t>
      </w:r>
      <w:r>
        <w:rPr>
          <w:rFonts w:ascii="仿宋_GB2312" w:eastAsia="仿宋_GB2312" w:hAnsi="宋体"/>
          <w:sz w:val="32"/>
          <w:szCs w:val="32"/>
        </w:rPr>
        <w:t>，主要是</w:t>
      </w:r>
      <w:r>
        <w:rPr>
          <w:rFonts w:ascii="仿宋_GB2312" w:eastAsia="仿宋_GB2312" w:hAnsi="仿宋"/>
          <w:sz w:val="32"/>
          <w:szCs w:val="32"/>
        </w:rPr>
        <w:t>无此项预算</w:t>
      </w:r>
      <w:r>
        <w:rPr>
          <w:rFonts w:ascii="仿宋_GB2312" w:eastAsia="仿宋_GB2312" w:hAnsi="宋体"/>
          <w:sz w:val="32"/>
          <w:szCs w:val="32"/>
        </w:rPr>
        <w:t>等原因。</w:t>
      </w:r>
    </w:p>
    <w:p w14:paraId="0589071C" w14:textId="77777777" w:rsidR="000D010C" w:rsidRDefault="009A4DB5">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3.</w:t>
      </w:r>
      <w:r>
        <w:rPr>
          <w:rFonts w:ascii="仿宋_GB2312" w:eastAsia="仿宋_GB2312" w:hAnsi="宋体" w:hint="eastAsia"/>
          <w:sz w:val="32"/>
          <w:szCs w:val="32"/>
        </w:rPr>
        <w:t>公务用车购置及运行费</w:t>
      </w:r>
      <w:r>
        <w:rPr>
          <w:rFonts w:ascii="仿宋_GB2312" w:eastAsia="仿宋_GB2312" w:hAnsi="宋体" w:hint="eastAsia"/>
          <w:sz w:val="32"/>
          <w:szCs w:val="32"/>
        </w:rPr>
        <w:t>38.00</w:t>
      </w:r>
      <w:r>
        <w:rPr>
          <w:rFonts w:ascii="仿宋_GB2312" w:eastAsia="仿宋_GB2312" w:hAnsi="宋体" w:hint="eastAsia"/>
          <w:sz w:val="32"/>
          <w:szCs w:val="32"/>
        </w:rPr>
        <w:t>万元，占“三公”经费支出的</w:t>
      </w:r>
      <w:r>
        <w:rPr>
          <w:rFonts w:ascii="仿宋_GB2312" w:eastAsia="仿宋_GB2312" w:hAnsi="宋体" w:hint="eastAsia"/>
          <w:sz w:val="32"/>
          <w:szCs w:val="32"/>
        </w:rPr>
        <w:t>95.38%</w:t>
      </w:r>
      <w:r>
        <w:rPr>
          <w:rFonts w:ascii="仿宋_GB2312" w:eastAsia="仿宋_GB2312" w:hAnsi="宋体" w:hint="eastAsia"/>
          <w:sz w:val="32"/>
          <w:szCs w:val="32"/>
        </w:rPr>
        <w:t>。完成预算的</w:t>
      </w:r>
      <w:r>
        <w:rPr>
          <w:rFonts w:ascii="仿宋_GB2312" w:eastAsia="仿宋_GB2312" w:hAnsi="宋体" w:hint="eastAsia"/>
          <w:sz w:val="32"/>
          <w:szCs w:val="32"/>
        </w:rPr>
        <w:t>88.37%</w:t>
      </w:r>
      <w:r>
        <w:rPr>
          <w:rFonts w:ascii="仿宋_GB2312" w:eastAsia="仿宋_GB2312" w:hAnsi="宋体" w:hint="eastAsia"/>
          <w:sz w:val="32"/>
          <w:szCs w:val="32"/>
        </w:rPr>
        <w:t>，决算数</w:t>
      </w:r>
      <w:r>
        <w:rPr>
          <w:rFonts w:ascii="仿宋_GB2312" w:eastAsia="仿宋_GB2312" w:hAnsi="仿宋" w:hint="eastAsia"/>
          <w:sz w:val="32"/>
          <w:szCs w:val="32"/>
        </w:rPr>
        <w:t>小于</w:t>
      </w:r>
      <w:r>
        <w:rPr>
          <w:rFonts w:ascii="仿宋_GB2312" w:eastAsia="仿宋_GB2312" w:hAnsi="宋体" w:hint="eastAsia"/>
          <w:sz w:val="32"/>
          <w:szCs w:val="32"/>
        </w:rPr>
        <w:t>预算数的主要原因是</w:t>
      </w:r>
      <w:r>
        <w:rPr>
          <w:rFonts w:ascii="仿宋_GB2312" w:eastAsia="仿宋_GB2312" w:hAnsi="仿宋" w:hint="eastAsia"/>
          <w:sz w:val="32"/>
          <w:szCs w:val="32"/>
        </w:rPr>
        <w:t>公务用车运行维护费用减少</w:t>
      </w:r>
      <w:r>
        <w:rPr>
          <w:rFonts w:ascii="仿宋_GB2312" w:eastAsia="仿宋_GB2312" w:hAnsi="宋体" w:hint="eastAsia"/>
          <w:sz w:val="32"/>
          <w:szCs w:val="32"/>
        </w:rPr>
        <w:t>。</w:t>
      </w:r>
      <w:r>
        <w:rPr>
          <w:rFonts w:ascii="仿宋_GB2312" w:eastAsia="仿宋_GB2312" w:hAnsi="仿宋" w:hint="eastAsia"/>
          <w:sz w:val="32"/>
          <w:szCs w:val="32"/>
        </w:rPr>
        <w:t>比上年减少</w:t>
      </w:r>
      <w:r>
        <w:rPr>
          <w:rFonts w:ascii="仿宋_GB2312" w:eastAsia="仿宋_GB2312" w:hAnsi="仿宋" w:hint="eastAsia"/>
          <w:sz w:val="32"/>
          <w:szCs w:val="32"/>
        </w:rPr>
        <w:t>4.00</w:t>
      </w:r>
      <w:r>
        <w:rPr>
          <w:rFonts w:ascii="仿宋_GB2312" w:eastAsia="仿宋_GB2312" w:hAnsi="仿宋" w:hint="eastAsia"/>
          <w:sz w:val="32"/>
          <w:szCs w:val="32"/>
        </w:rPr>
        <w:t>万元</w:t>
      </w:r>
      <w:r>
        <w:rPr>
          <w:rFonts w:ascii="仿宋_GB2312" w:eastAsia="仿宋_GB2312" w:hAnsi="仿宋" w:hint="eastAsia"/>
          <w:sz w:val="32"/>
          <w:szCs w:val="32"/>
        </w:rPr>
        <w:t>,</w:t>
      </w:r>
      <w:r>
        <w:rPr>
          <w:rFonts w:ascii="仿宋_GB2312" w:eastAsia="仿宋_GB2312" w:hAnsi="仿宋" w:hint="eastAsia"/>
          <w:sz w:val="32"/>
          <w:szCs w:val="32"/>
        </w:rPr>
        <w:t>下降</w:t>
      </w:r>
      <w:r>
        <w:rPr>
          <w:rFonts w:ascii="仿宋_GB2312" w:eastAsia="仿宋_GB2312" w:hAnsi="仿宋" w:hint="eastAsia"/>
          <w:sz w:val="32"/>
          <w:szCs w:val="32"/>
        </w:rPr>
        <w:t>9.52%</w:t>
      </w:r>
      <w:r>
        <w:rPr>
          <w:rFonts w:ascii="仿宋_GB2312" w:eastAsia="仿宋_GB2312" w:hAnsi="宋体" w:hint="eastAsia"/>
          <w:sz w:val="32"/>
          <w:szCs w:val="32"/>
        </w:rPr>
        <w:t>，主要是</w:t>
      </w:r>
      <w:r>
        <w:rPr>
          <w:rFonts w:ascii="仿宋_GB2312" w:eastAsia="仿宋_GB2312" w:hAnsi="仿宋" w:hint="eastAsia"/>
          <w:sz w:val="32"/>
          <w:szCs w:val="32"/>
        </w:rPr>
        <w:t>压减开支</w:t>
      </w:r>
      <w:r>
        <w:rPr>
          <w:rFonts w:ascii="仿宋_GB2312" w:eastAsia="仿宋_GB2312" w:hAnsi="宋体" w:hint="eastAsia"/>
          <w:sz w:val="32"/>
          <w:szCs w:val="32"/>
        </w:rPr>
        <w:t>等原因。</w:t>
      </w:r>
    </w:p>
    <w:p w14:paraId="74E26A80" w14:textId="77777777" w:rsidR="000D010C" w:rsidRDefault="009A4DB5">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其中：公务用车购置费</w:t>
      </w:r>
      <w:r>
        <w:rPr>
          <w:rFonts w:ascii="仿宋_GB2312" w:eastAsia="仿宋_GB2312" w:hAnsi="宋体" w:hint="eastAsia"/>
          <w:sz w:val="32"/>
          <w:szCs w:val="32"/>
        </w:rPr>
        <w:t>0.00</w:t>
      </w:r>
      <w:r>
        <w:rPr>
          <w:rFonts w:ascii="仿宋_GB2312" w:eastAsia="仿宋_GB2312" w:hAnsi="宋体" w:hint="eastAsia"/>
          <w:sz w:val="32"/>
          <w:szCs w:val="32"/>
        </w:rPr>
        <w:t>万元，当年购置公务用车</w:t>
      </w:r>
      <w:r>
        <w:rPr>
          <w:rFonts w:ascii="仿宋_GB2312" w:eastAsia="仿宋_GB2312" w:hAnsi="宋体" w:hint="eastAsia"/>
          <w:sz w:val="32"/>
          <w:szCs w:val="32"/>
        </w:rPr>
        <w:t>0</w:t>
      </w:r>
      <w:r>
        <w:rPr>
          <w:rFonts w:ascii="仿宋_GB2312" w:eastAsia="仿宋_GB2312" w:hAnsi="宋体" w:hint="eastAsia"/>
          <w:sz w:val="32"/>
          <w:szCs w:val="32"/>
        </w:rPr>
        <w:t>辆。公务用车运行维护费</w:t>
      </w:r>
      <w:r>
        <w:rPr>
          <w:rFonts w:ascii="仿宋_GB2312" w:eastAsia="仿宋_GB2312" w:hAnsi="宋体" w:hint="eastAsia"/>
          <w:sz w:val="32"/>
          <w:szCs w:val="32"/>
        </w:rPr>
        <w:t>38.00</w:t>
      </w:r>
      <w:r>
        <w:rPr>
          <w:rFonts w:ascii="仿宋_GB2312" w:eastAsia="仿宋_GB2312" w:hAnsi="宋体" w:hint="eastAsia"/>
          <w:sz w:val="32"/>
          <w:szCs w:val="32"/>
        </w:rPr>
        <w:t>万元，</w:t>
      </w:r>
      <w:r>
        <w:rPr>
          <w:rFonts w:ascii="仿宋_GB2312" w:eastAsia="仿宋_GB2312" w:cs="仿宋_GB2312" w:hint="eastAsia"/>
          <w:sz w:val="32"/>
          <w:szCs w:val="32"/>
        </w:rPr>
        <w:t>主要用于公务用车运行维护费等，</w:t>
      </w:r>
      <w:r>
        <w:rPr>
          <w:rFonts w:ascii="仿宋_GB2312" w:eastAsia="仿宋_GB2312" w:hAnsi="宋体" w:hint="eastAsia"/>
          <w:sz w:val="32"/>
          <w:szCs w:val="32"/>
        </w:rPr>
        <w:t>截至年末使用财政拨款开支运行维护费的公务用车保有量</w:t>
      </w:r>
      <w:r>
        <w:rPr>
          <w:rFonts w:ascii="仿宋_GB2312" w:eastAsia="仿宋_GB2312" w:hAnsi="宋体" w:hint="eastAsia"/>
          <w:sz w:val="32"/>
          <w:szCs w:val="32"/>
        </w:rPr>
        <w:t>22</w:t>
      </w:r>
      <w:r>
        <w:rPr>
          <w:rFonts w:ascii="仿宋_GB2312" w:eastAsia="仿宋_GB2312" w:hAnsi="宋体" w:hint="eastAsia"/>
          <w:sz w:val="32"/>
          <w:szCs w:val="32"/>
        </w:rPr>
        <w:t>辆</w:t>
      </w:r>
      <w:r>
        <w:rPr>
          <w:rFonts w:ascii="仿宋_GB2312" w:eastAsia="仿宋_GB2312" w:hAnsi="宋体" w:hint="eastAsia"/>
          <w:sz w:val="32"/>
          <w:szCs w:val="32"/>
        </w:rPr>
        <w:t>。</w:t>
      </w:r>
    </w:p>
    <w:p w14:paraId="2D1CAC95" w14:textId="77777777" w:rsidR="000D010C" w:rsidRDefault="009A4DB5">
      <w:pPr>
        <w:spacing w:line="540" w:lineRule="exact"/>
        <w:ind w:firstLine="640"/>
        <w:rPr>
          <w:rFonts w:ascii="黑体" w:eastAsia="黑体" w:hAnsi="黑体"/>
          <w:sz w:val="32"/>
          <w:szCs w:val="32"/>
        </w:rPr>
      </w:pPr>
      <w:r>
        <w:rPr>
          <w:rFonts w:ascii="黑体" w:eastAsia="黑体" w:hAnsi="宋体" w:cs="黑体" w:hint="eastAsia"/>
          <w:sz w:val="32"/>
          <w:szCs w:val="32"/>
        </w:rPr>
        <w:t>四、一般公共预算财政拨款基本支出决算情况说明</w:t>
      </w:r>
    </w:p>
    <w:p w14:paraId="4015A22D" w14:textId="77777777" w:rsidR="000D010C" w:rsidRDefault="009A4DB5">
      <w:pPr>
        <w:spacing w:line="540" w:lineRule="exact"/>
        <w:ind w:firstLine="640"/>
        <w:rPr>
          <w:rFonts w:ascii="仿宋_GB2312" w:eastAsia="仿宋_GB2312" w:cs="仿宋_GB2312"/>
          <w:sz w:val="32"/>
          <w:szCs w:val="32"/>
        </w:rPr>
      </w:pPr>
      <w:r>
        <w:rPr>
          <w:rFonts w:ascii="仿宋_GB2312" w:eastAsia="仿宋_GB2312" w:hAnsi="宋体" w:hint="eastAsia"/>
          <w:sz w:val="32"/>
          <w:szCs w:val="32"/>
        </w:rPr>
        <w:lastRenderedPageBreak/>
        <w:t>2025</w:t>
      </w:r>
      <w:r>
        <w:rPr>
          <w:rFonts w:ascii="仿宋_GB2312" w:eastAsia="仿宋_GB2312" w:hAnsi="宋体" w:hint="eastAsia"/>
          <w:sz w:val="32"/>
          <w:szCs w:val="32"/>
        </w:rPr>
        <w:t>年</w:t>
      </w:r>
      <w:r>
        <w:rPr>
          <w:rFonts w:ascii="仿宋_GB2312" w:eastAsia="仿宋_GB2312" w:hAnsi="宋体" w:hint="eastAsia"/>
          <w:sz w:val="32"/>
          <w:szCs w:val="32"/>
        </w:rPr>
        <w:t>度一般公共预算财政拨款基本支出</w:t>
      </w:r>
      <w:r>
        <w:rPr>
          <w:rFonts w:ascii="仿宋_GB2312" w:eastAsia="仿宋_GB2312" w:hAnsi="宋体" w:hint="eastAsia"/>
          <w:sz w:val="32"/>
          <w:szCs w:val="32"/>
        </w:rPr>
        <w:t>2,231.84</w:t>
      </w:r>
      <w:r>
        <w:rPr>
          <w:rFonts w:ascii="仿宋_GB2312" w:eastAsia="仿宋_GB2312" w:hAnsi="宋体" w:hint="eastAsia"/>
          <w:sz w:val="32"/>
          <w:szCs w:val="32"/>
        </w:rPr>
        <w:t>万元，其中：人员经费</w:t>
      </w:r>
      <w:r>
        <w:rPr>
          <w:rFonts w:ascii="仿宋_GB2312" w:eastAsia="仿宋_GB2312" w:hAnsi="宋体" w:hint="eastAsia"/>
          <w:sz w:val="32"/>
          <w:szCs w:val="32"/>
        </w:rPr>
        <w:t>2,014.58</w:t>
      </w:r>
      <w:r>
        <w:rPr>
          <w:rFonts w:ascii="仿宋_GB2312" w:eastAsia="仿宋_GB2312" w:hAnsi="宋体" w:hint="eastAsia"/>
          <w:sz w:val="32"/>
          <w:szCs w:val="32"/>
        </w:rPr>
        <w:t>万元，主要包括基本工资、津贴补贴、奖金、绩效工资、机关事业单位养老保险、职业年金缴费、职工基本医疗保险缴费、其他社会保障缴费、住房公积金、其他工资福利支出、抚恤金等；公用经费</w:t>
      </w:r>
      <w:r>
        <w:rPr>
          <w:rFonts w:ascii="仿宋_GB2312" w:eastAsia="仿宋_GB2312" w:hAnsi="宋体" w:hint="eastAsia"/>
          <w:sz w:val="32"/>
          <w:szCs w:val="32"/>
        </w:rPr>
        <w:t>217.26</w:t>
      </w:r>
      <w:r>
        <w:rPr>
          <w:rFonts w:ascii="仿宋_GB2312" w:eastAsia="仿宋_GB2312" w:hAnsi="宋体" w:hint="eastAsia"/>
          <w:sz w:val="32"/>
          <w:szCs w:val="32"/>
        </w:rPr>
        <w:t>万元，主要包括办公费、印刷费、水费、电费、邮电费、取暖费、物业管理费、差旅费、维修（护）费、公务接待费、专用材料费、劳务费、委托业务费、公务用车运行维护费、其他交通费用、其他商品和服务</w:t>
      </w:r>
      <w:r>
        <w:rPr>
          <w:rFonts w:ascii="仿宋_GB2312" w:eastAsia="仿宋_GB2312" w:hAnsi="宋体" w:hint="eastAsia"/>
          <w:sz w:val="32"/>
          <w:szCs w:val="32"/>
        </w:rPr>
        <w:t>支出等。</w:t>
      </w:r>
    </w:p>
    <w:p w14:paraId="18FB6E38" w14:textId="77777777" w:rsidR="000D010C" w:rsidRDefault="009A4DB5">
      <w:pPr>
        <w:spacing w:line="540" w:lineRule="exact"/>
        <w:ind w:firstLineChars="200" w:firstLine="640"/>
        <w:rPr>
          <w:rFonts w:ascii="黑体" w:eastAsia="黑体" w:hAnsi="黑体"/>
          <w:sz w:val="32"/>
          <w:szCs w:val="32"/>
        </w:rPr>
      </w:pPr>
      <w:r>
        <w:rPr>
          <w:rFonts w:ascii="黑体" w:eastAsia="黑体" w:hAnsi="宋体" w:cs="黑体" w:hint="eastAsia"/>
          <w:sz w:val="32"/>
          <w:szCs w:val="32"/>
        </w:rPr>
        <w:t>五、其他重要事项的情况说明</w:t>
      </w:r>
    </w:p>
    <w:p w14:paraId="00C013F8" w14:textId="77777777" w:rsidR="000D010C" w:rsidRDefault="009A4DB5">
      <w:pPr>
        <w:spacing w:line="540" w:lineRule="exact"/>
        <w:ind w:firstLineChars="200" w:firstLine="643"/>
        <w:rPr>
          <w:rFonts w:ascii="楷体_GB2312" w:eastAsia="楷体_GB2312" w:hAnsi="黑体"/>
          <w:b/>
          <w:sz w:val="32"/>
          <w:szCs w:val="32"/>
        </w:rPr>
      </w:pPr>
      <w:r>
        <w:rPr>
          <w:rFonts w:ascii="楷体" w:eastAsia="楷体" w:hAnsi="楷体" w:cs="楷体" w:hint="eastAsia"/>
          <w:b/>
          <w:sz w:val="32"/>
          <w:szCs w:val="32"/>
        </w:rPr>
        <w:t>（</w:t>
      </w:r>
      <w:r>
        <w:rPr>
          <w:rFonts w:ascii="楷体_GB2312" w:eastAsia="楷体_GB2312" w:hAnsi="楷体" w:cs="楷体" w:hint="eastAsia"/>
          <w:b/>
          <w:sz w:val="32"/>
          <w:szCs w:val="32"/>
        </w:rPr>
        <w:t>一）机关运行经费支出情况</w:t>
      </w:r>
      <w:r>
        <w:rPr>
          <w:rFonts w:ascii="楷体_GB2312" w:eastAsia="楷体_GB2312" w:hAnsi="黑体" w:hint="eastAsia"/>
          <w:b/>
          <w:sz w:val="32"/>
          <w:szCs w:val="32"/>
        </w:rPr>
        <w:t>。</w:t>
      </w:r>
    </w:p>
    <w:p w14:paraId="63CAB85B" w14:textId="77777777" w:rsidR="000D010C" w:rsidRDefault="009A4DB5">
      <w:pPr>
        <w:spacing w:line="540" w:lineRule="exact"/>
        <w:ind w:firstLineChars="200" w:firstLine="640"/>
        <w:rPr>
          <w:rFonts w:ascii="仿宋_GB2312" w:eastAsia="仿宋_GB2312" w:hAnsi="黑体"/>
          <w:sz w:val="32"/>
          <w:szCs w:val="32"/>
        </w:rPr>
      </w:pPr>
      <w:r>
        <w:rPr>
          <w:rFonts w:ascii="仿宋_GB2312" w:eastAsia="仿宋_GB2312" w:hAnsi="黑体" w:hint="eastAsia"/>
          <w:sz w:val="32"/>
          <w:szCs w:val="32"/>
        </w:rPr>
        <w:t>2025</w:t>
      </w:r>
      <w:r>
        <w:rPr>
          <w:rFonts w:ascii="仿宋_GB2312" w:eastAsia="仿宋_GB2312" w:hAnsi="黑体" w:hint="eastAsia"/>
          <w:sz w:val="32"/>
          <w:szCs w:val="32"/>
        </w:rPr>
        <w:t>年</w:t>
      </w:r>
      <w:r>
        <w:rPr>
          <w:rFonts w:ascii="仿宋_GB2312" w:eastAsia="仿宋_GB2312" w:hAnsi="黑体" w:hint="eastAsia"/>
          <w:sz w:val="32"/>
          <w:szCs w:val="32"/>
        </w:rPr>
        <w:t>机关运行经费支出</w:t>
      </w:r>
      <w:r>
        <w:rPr>
          <w:rFonts w:ascii="仿宋_GB2312" w:eastAsia="仿宋_GB2312" w:hAnsi="宋体" w:hint="eastAsia"/>
          <w:sz w:val="32"/>
          <w:szCs w:val="32"/>
        </w:rPr>
        <w:t>174.22</w:t>
      </w:r>
      <w:r>
        <w:rPr>
          <w:rFonts w:ascii="仿宋_GB2312" w:eastAsia="仿宋_GB2312" w:hAnsi="黑体" w:hint="eastAsia"/>
          <w:sz w:val="32"/>
          <w:szCs w:val="32"/>
        </w:rPr>
        <w:t>万元（与部门决算中行政单位和参照公务员法管理事业单位财政拨款基本支出中公用经费之和一致），</w:t>
      </w:r>
      <w:r>
        <w:rPr>
          <w:rFonts w:ascii="仿宋_GB2312" w:eastAsia="仿宋_GB2312" w:hAnsi="仿宋" w:hint="eastAsia"/>
          <w:sz w:val="32"/>
          <w:szCs w:val="32"/>
        </w:rPr>
        <w:t>比上年减少</w:t>
      </w:r>
      <w:r>
        <w:rPr>
          <w:rFonts w:ascii="仿宋_GB2312" w:eastAsia="仿宋_GB2312" w:hAnsi="仿宋" w:hint="eastAsia"/>
          <w:sz w:val="32"/>
          <w:szCs w:val="32"/>
        </w:rPr>
        <w:t>26.19</w:t>
      </w:r>
      <w:r>
        <w:rPr>
          <w:rFonts w:ascii="仿宋_GB2312" w:eastAsia="仿宋_GB2312" w:hAnsi="仿宋" w:hint="eastAsia"/>
          <w:sz w:val="32"/>
          <w:szCs w:val="32"/>
        </w:rPr>
        <w:t>万元</w:t>
      </w:r>
      <w:r>
        <w:rPr>
          <w:rFonts w:ascii="仿宋_GB2312" w:eastAsia="仿宋_GB2312" w:hAnsi="仿宋" w:hint="eastAsia"/>
          <w:sz w:val="32"/>
          <w:szCs w:val="32"/>
        </w:rPr>
        <w:t>,</w:t>
      </w:r>
      <w:r>
        <w:rPr>
          <w:rFonts w:ascii="仿宋_GB2312" w:eastAsia="仿宋_GB2312" w:hAnsi="仿宋" w:hint="eastAsia"/>
          <w:sz w:val="32"/>
          <w:szCs w:val="32"/>
        </w:rPr>
        <w:t>下降</w:t>
      </w:r>
      <w:r>
        <w:rPr>
          <w:rFonts w:ascii="仿宋_GB2312" w:eastAsia="仿宋_GB2312" w:hAnsi="仿宋" w:hint="eastAsia"/>
          <w:sz w:val="32"/>
          <w:szCs w:val="32"/>
        </w:rPr>
        <w:t>13.07%</w:t>
      </w:r>
      <w:r>
        <w:rPr>
          <w:rFonts w:ascii="仿宋_GB2312" w:eastAsia="仿宋_GB2312" w:hAnsi="黑体" w:hint="eastAsia"/>
          <w:sz w:val="32"/>
          <w:szCs w:val="32"/>
        </w:rPr>
        <w:t>，主要原因是</w:t>
      </w:r>
      <w:r>
        <w:rPr>
          <w:rFonts w:ascii="仿宋_GB2312" w:eastAsia="仿宋_GB2312" w:hAnsi="仿宋" w:hint="eastAsia"/>
          <w:sz w:val="32"/>
          <w:szCs w:val="32"/>
        </w:rPr>
        <w:t>在职人员经费减少</w:t>
      </w:r>
      <w:r>
        <w:rPr>
          <w:rFonts w:ascii="仿宋_GB2312" w:eastAsia="仿宋_GB2312" w:hAnsi="黑体" w:hint="eastAsia"/>
          <w:sz w:val="32"/>
          <w:szCs w:val="32"/>
        </w:rPr>
        <w:t>。</w:t>
      </w:r>
    </w:p>
    <w:p w14:paraId="730F5BCA" w14:textId="77777777" w:rsidR="000D010C" w:rsidRDefault="009A4DB5">
      <w:pPr>
        <w:spacing w:line="540" w:lineRule="exact"/>
        <w:ind w:firstLineChars="200" w:firstLine="640"/>
        <w:rPr>
          <w:rFonts w:ascii="楷体_GB2312" w:eastAsia="楷体_GB2312" w:hAnsi="黑体"/>
          <w:b/>
          <w:sz w:val="32"/>
          <w:szCs w:val="32"/>
        </w:rPr>
      </w:pPr>
      <w:r>
        <w:rPr>
          <w:rFonts w:ascii="楷体_GB2312" w:eastAsia="楷体_GB2312" w:hAnsi="楷体" w:cs="楷体" w:hint="eastAsia"/>
          <w:b/>
          <w:sz w:val="32"/>
          <w:szCs w:val="32"/>
        </w:rPr>
        <w:t>（二）政府采购支出情况</w:t>
      </w:r>
      <w:r>
        <w:rPr>
          <w:rFonts w:ascii="楷体_GB2312" w:eastAsia="楷体_GB2312" w:hAnsi="黑体" w:hint="eastAsia"/>
          <w:b/>
          <w:sz w:val="32"/>
          <w:szCs w:val="32"/>
        </w:rPr>
        <w:t>。</w:t>
      </w:r>
    </w:p>
    <w:p w14:paraId="2F414CCB" w14:textId="77777777" w:rsidR="000D010C" w:rsidRDefault="009A4DB5">
      <w:pPr>
        <w:topLinePunct/>
        <w:spacing w:line="540" w:lineRule="exact"/>
        <w:ind w:firstLineChars="200" w:firstLine="640"/>
        <w:rPr>
          <w:rFonts w:ascii="仿宋_GB2312" w:eastAsia="仿宋_GB2312" w:hAnsi="黑体"/>
          <w:sz w:val="32"/>
          <w:szCs w:val="32"/>
        </w:rPr>
      </w:pPr>
      <w:r>
        <w:rPr>
          <w:rFonts w:ascii="仿宋_GB2312" w:eastAsia="仿宋_GB2312" w:hAnsi="黑体" w:hint="eastAsia"/>
          <w:sz w:val="32"/>
          <w:szCs w:val="32"/>
        </w:rPr>
        <w:t>2025</w:t>
      </w:r>
      <w:r>
        <w:rPr>
          <w:rFonts w:ascii="仿宋_GB2312" w:eastAsia="仿宋_GB2312" w:hAnsi="黑体" w:hint="eastAsia"/>
          <w:sz w:val="32"/>
          <w:szCs w:val="32"/>
        </w:rPr>
        <w:t>年</w:t>
      </w:r>
      <w:r>
        <w:rPr>
          <w:rFonts w:ascii="仿宋_GB2312" w:eastAsia="仿宋_GB2312" w:hAnsi="黑体" w:hint="eastAsia"/>
          <w:sz w:val="32"/>
          <w:szCs w:val="32"/>
        </w:rPr>
        <w:t>政府采购支出总额</w:t>
      </w:r>
      <w:r>
        <w:rPr>
          <w:rFonts w:ascii="仿宋_GB2312" w:eastAsia="仿宋_GB2312" w:hAnsi="宋体" w:hint="eastAsia"/>
          <w:sz w:val="32"/>
          <w:szCs w:val="32"/>
        </w:rPr>
        <w:t>0.00</w:t>
      </w:r>
      <w:r>
        <w:rPr>
          <w:rFonts w:ascii="仿宋_GB2312" w:eastAsia="仿宋_GB2312" w:hAnsi="黑体" w:hint="eastAsia"/>
          <w:sz w:val="32"/>
          <w:szCs w:val="32"/>
        </w:rPr>
        <w:t>万元，其中：政府采购货物支出</w:t>
      </w:r>
      <w:r>
        <w:rPr>
          <w:rFonts w:ascii="仿宋_GB2312" w:eastAsia="仿宋_GB2312" w:hAnsi="宋体" w:hint="eastAsia"/>
          <w:sz w:val="32"/>
          <w:szCs w:val="32"/>
        </w:rPr>
        <w:t>0.00</w:t>
      </w:r>
      <w:r>
        <w:rPr>
          <w:rFonts w:ascii="仿宋_GB2312" w:eastAsia="仿宋_GB2312" w:hAnsi="黑体" w:hint="eastAsia"/>
          <w:sz w:val="32"/>
          <w:szCs w:val="32"/>
        </w:rPr>
        <w:t>万元，政府采购工程支出</w:t>
      </w:r>
      <w:r>
        <w:rPr>
          <w:rFonts w:ascii="仿宋_GB2312" w:eastAsia="仿宋_GB2312" w:hAnsi="宋体" w:hint="eastAsia"/>
          <w:sz w:val="32"/>
          <w:szCs w:val="32"/>
        </w:rPr>
        <w:t>0.00</w:t>
      </w:r>
      <w:r>
        <w:rPr>
          <w:rFonts w:ascii="仿宋_GB2312" w:eastAsia="仿宋_GB2312" w:hAnsi="黑体" w:hint="eastAsia"/>
          <w:sz w:val="32"/>
          <w:szCs w:val="32"/>
        </w:rPr>
        <w:t>万元，政府采购服务支出</w:t>
      </w:r>
      <w:r>
        <w:rPr>
          <w:rFonts w:ascii="仿宋_GB2312" w:eastAsia="仿宋_GB2312" w:hAnsi="宋体" w:hint="eastAsia"/>
          <w:sz w:val="32"/>
          <w:szCs w:val="32"/>
        </w:rPr>
        <w:t>0.00</w:t>
      </w:r>
      <w:r>
        <w:rPr>
          <w:rFonts w:ascii="仿宋_GB2312" w:eastAsia="仿宋_GB2312" w:hAnsi="黑体" w:hint="eastAsia"/>
          <w:sz w:val="32"/>
          <w:szCs w:val="32"/>
        </w:rPr>
        <w:t>万元。</w:t>
      </w:r>
      <w:r>
        <w:rPr>
          <w:rFonts w:ascii="仿宋_GB2312" w:eastAsia="仿宋_GB2312" w:hint="eastAsia"/>
          <w:sz w:val="32"/>
          <w:szCs w:val="32"/>
        </w:rPr>
        <w:t>授予中小企业合同金额</w:t>
      </w:r>
      <w:r>
        <w:rPr>
          <w:rFonts w:ascii="仿宋_GB2312" w:eastAsia="仿宋_GB2312" w:hAnsi="宋体" w:hint="eastAsia"/>
          <w:sz w:val="32"/>
          <w:szCs w:val="32"/>
        </w:rPr>
        <w:t>0.00</w:t>
      </w:r>
      <w:r>
        <w:rPr>
          <w:rFonts w:ascii="仿宋_GB2312" w:eastAsia="仿宋_GB2312" w:hint="eastAsia"/>
          <w:sz w:val="32"/>
          <w:szCs w:val="32"/>
        </w:rPr>
        <w:t>万元，占政府采购支出总额的</w:t>
      </w:r>
      <w:r>
        <w:rPr>
          <w:rFonts w:ascii="仿宋_GB2312" w:eastAsia="仿宋_GB2312" w:hAnsi="宋体" w:hint="eastAsia"/>
          <w:sz w:val="32"/>
          <w:szCs w:val="32"/>
        </w:rPr>
        <w:t>0.00</w:t>
      </w:r>
      <w:r>
        <w:rPr>
          <w:rFonts w:ascii="仿宋_GB2312" w:eastAsia="仿宋_GB2312" w:hint="eastAsia"/>
          <w:sz w:val="32"/>
          <w:szCs w:val="32"/>
        </w:rPr>
        <w:t>%</w:t>
      </w:r>
      <w:r>
        <w:rPr>
          <w:rFonts w:ascii="仿宋_GB2312" w:eastAsia="仿宋_GB2312" w:hint="eastAsia"/>
          <w:sz w:val="32"/>
          <w:szCs w:val="32"/>
        </w:rPr>
        <w:t>，其中：授予小微企业合同金额</w:t>
      </w:r>
      <w:r>
        <w:rPr>
          <w:rFonts w:ascii="仿宋_GB2312" w:eastAsia="仿宋_GB2312" w:hAnsi="宋体" w:hint="eastAsia"/>
          <w:sz w:val="32"/>
          <w:szCs w:val="32"/>
        </w:rPr>
        <w:t>0.00</w:t>
      </w:r>
      <w:r>
        <w:rPr>
          <w:rFonts w:ascii="仿宋_GB2312" w:eastAsia="仿宋_GB2312" w:hint="eastAsia"/>
          <w:sz w:val="32"/>
          <w:szCs w:val="32"/>
        </w:rPr>
        <w:t>万元，占中小企业采购支出总额的</w:t>
      </w:r>
      <w:r>
        <w:rPr>
          <w:rFonts w:ascii="仿宋_GB2312" w:eastAsia="仿宋_GB2312" w:hAnsi="宋体" w:hint="eastAsia"/>
          <w:sz w:val="32"/>
          <w:szCs w:val="32"/>
        </w:rPr>
        <w:t>0.00</w:t>
      </w:r>
      <w:r>
        <w:rPr>
          <w:rFonts w:ascii="仿宋_GB2312" w:eastAsia="仿宋_GB2312" w:hint="eastAsia"/>
          <w:sz w:val="32"/>
          <w:szCs w:val="32"/>
        </w:rPr>
        <w:t>%</w:t>
      </w:r>
      <w:r>
        <w:rPr>
          <w:rFonts w:ascii="仿宋_GB2312" w:eastAsia="仿宋_GB2312" w:hint="eastAsia"/>
          <w:sz w:val="32"/>
          <w:szCs w:val="32"/>
        </w:rPr>
        <w:t>；货物采购授予中小企业合同金额占货物支出金额的</w:t>
      </w:r>
      <w:r>
        <w:rPr>
          <w:rFonts w:ascii="仿宋_GB2312" w:eastAsia="仿宋_GB2312" w:hAnsi="仿宋" w:hint="eastAsia"/>
          <w:sz w:val="32"/>
          <w:szCs w:val="32"/>
        </w:rPr>
        <w:t>0</w:t>
      </w:r>
      <w:r>
        <w:rPr>
          <w:rFonts w:ascii="仿宋_GB2312" w:eastAsia="仿宋_GB2312" w:hint="eastAsia"/>
          <w:sz w:val="32"/>
          <w:szCs w:val="32"/>
        </w:rPr>
        <w:t>%</w:t>
      </w:r>
      <w:r>
        <w:rPr>
          <w:rFonts w:ascii="仿宋_GB2312" w:eastAsia="仿宋_GB2312" w:hint="eastAsia"/>
          <w:sz w:val="32"/>
          <w:szCs w:val="32"/>
        </w:rPr>
        <w:t>；工程采购授予中小企业合同金额占工程支出金额的</w:t>
      </w:r>
      <w:r>
        <w:rPr>
          <w:rFonts w:ascii="仿宋_GB2312" w:eastAsia="仿宋_GB2312" w:hAnsi="仿宋" w:hint="eastAsia"/>
          <w:sz w:val="32"/>
          <w:szCs w:val="32"/>
        </w:rPr>
        <w:t>0</w:t>
      </w:r>
      <w:r>
        <w:rPr>
          <w:rFonts w:ascii="仿宋_GB2312" w:eastAsia="仿宋_GB2312" w:hint="eastAsia"/>
          <w:sz w:val="32"/>
          <w:szCs w:val="32"/>
        </w:rPr>
        <w:t>%</w:t>
      </w:r>
      <w:r>
        <w:rPr>
          <w:rFonts w:ascii="仿宋_GB2312" w:eastAsia="仿宋_GB2312" w:hint="eastAsia"/>
          <w:sz w:val="32"/>
          <w:szCs w:val="32"/>
        </w:rPr>
        <w:t>；服务采购授予中小企业合同金额占服务支出金额的</w:t>
      </w:r>
      <w:r>
        <w:rPr>
          <w:rFonts w:ascii="仿宋_GB2312" w:eastAsia="仿宋_GB2312" w:hAnsi="仿宋" w:hint="eastAsia"/>
          <w:sz w:val="32"/>
          <w:szCs w:val="32"/>
        </w:rPr>
        <w:t>0</w:t>
      </w:r>
      <w:r>
        <w:rPr>
          <w:rFonts w:ascii="仿宋_GB2312" w:eastAsia="仿宋_GB2312" w:hint="eastAsia"/>
          <w:sz w:val="32"/>
          <w:szCs w:val="32"/>
        </w:rPr>
        <w:t>%</w:t>
      </w:r>
      <w:r>
        <w:rPr>
          <w:rFonts w:ascii="仿宋_GB2312" w:eastAsia="仿宋_GB2312" w:hint="eastAsia"/>
          <w:sz w:val="32"/>
          <w:szCs w:val="32"/>
        </w:rPr>
        <w:t>。</w:t>
      </w:r>
    </w:p>
    <w:p w14:paraId="772BDDB0" w14:textId="77777777" w:rsidR="000D010C" w:rsidRDefault="009A4DB5">
      <w:pPr>
        <w:spacing w:line="540" w:lineRule="exact"/>
        <w:ind w:firstLineChars="200" w:firstLine="640"/>
        <w:rPr>
          <w:rFonts w:ascii="楷体_GB2312" w:eastAsia="楷体_GB2312" w:hAnsi="黑体"/>
          <w:b/>
          <w:sz w:val="32"/>
          <w:szCs w:val="32"/>
        </w:rPr>
      </w:pPr>
      <w:r>
        <w:rPr>
          <w:rFonts w:ascii="楷体_GB2312" w:eastAsia="楷体_GB2312" w:hAnsi="楷体" w:cs="楷体" w:hint="eastAsia"/>
          <w:b/>
          <w:sz w:val="32"/>
          <w:szCs w:val="32"/>
        </w:rPr>
        <w:t>（三）国有资产占用情况</w:t>
      </w:r>
      <w:r>
        <w:rPr>
          <w:rFonts w:ascii="楷体_GB2312" w:eastAsia="楷体_GB2312" w:hAnsi="黑体" w:hint="eastAsia"/>
          <w:b/>
          <w:sz w:val="32"/>
          <w:szCs w:val="32"/>
        </w:rPr>
        <w:t>。</w:t>
      </w:r>
    </w:p>
    <w:p w14:paraId="68E48FE3" w14:textId="77777777" w:rsidR="000D010C" w:rsidRDefault="009A4DB5">
      <w:pPr>
        <w:topLinePunct/>
        <w:spacing w:line="540" w:lineRule="exact"/>
        <w:ind w:firstLineChars="200" w:firstLine="640"/>
        <w:rPr>
          <w:rFonts w:ascii="仿宋_GB2312" w:eastAsia="仿宋_GB2312" w:hAnsi="黑体"/>
          <w:sz w:val="32"/>
          <w:szCs w:val="32"/>
        </w:rPr>
      </w:pPr>
      <w:r>
        <w:rPr>
          <w:rFonts w:ascii="仿宋_GB2312" w:eastAsia="仿宋_GB2312" w:hAnsi="黑体" w:hint="eastAsia"/>
          <w:sz w:val="32"/>
          <w:szCs w:val="32"/>
        </w:rPr>
        <w:t>截至</w:t>
      </w:r>
      <w:r>
        <w:rPr>
          <w:rFonts w:ascii="仿宋_GB2312" w:eastAsia="仿宋_GB2312" w:hAnsi="黑体" w:hint="eastAsia"/>
          <w:sz w:val="32"/>
          <w:szCs w:val="32"/>
        </w:rPr>
        <w:t>2025</w:t>
      </w:r>
      <w:r>
        <w:rPr>
          <w:rFonts w:ascii="仿宋_GB2312" w:eastAsia="仿宋_GB2312" w:hAnsi="黑体" w:hint="eastAsia"/>
          <w:sz w:val="32"/>
          <w:szCs w:val="32"/>
        </w:rPr>
        <w:t>年</w:t>
      </w:r>
      <w:r>
        <w:rPr>
          <w:rFonts w:ascii="仿宋_GB2312" w:eastAsia="仿宋_GB2312" w:hAnsi="黑体" w:hint="eastAsia"/>
          <w:sz w:val="32"/>
          <w:szCs w:val="32"/>
        </w:rPr>
        <w:t>12</w:t>
      </w:r>
      <w:r>
        <w:rPr>
          <w:rFonts w:ascii="仿宋_GB2312" w:eastAsia="仿宋_GB2312" w:hAnsi="黑体" w:hint="eastAsia"/>
          <w:sz w:val="32"/>
          <w:szCs w:val="32"/>
        </w:rPr>
        <w:t>月</w:t>
      </w:r>
      <w:r>
        <w:rPr>
          <w:rFonts w:ascii="仿宋_GB2312" w:eastAsia="仿宋_GB2312" w:hAnsi="黑体" w:hint="eastAsia"/>
          <w:sz w:val="32"/>
          <w:szCs w:val="32"/>
        </w:rPr>
        <w:t>31</w:t>
      </w:r>
      <w:r>
        <w:rPr>
          <w:rFonts w:ascii="仿宋_GB2312" w:eastAsia="仿宋_GB2312" w:hAnsi="黑体" w:hint="eastAsia"/>
          <w:sz w:val="32"/>
          <w:szCs w:val="32"/>
        </w:rPr>
        <w:t>日，共有车辆</w:t>
      </w:r>
      <w:r>
        <w:rPr>
          <w:rFonts w:ascii="仿宋_GB2312" w:eastAsia="仿宋_GB2312" w:hAnsi="宋体" w:hint="eastAsia"/>
          <w:sz w:val="32"/>
          <w:szCs w:val="32"/>
        </w:rPr>
        <w:t>22</w:t>
      </w:r>
      <w:r>
        <w:rPr>
          <w:rFonts w:ascii="仿宋_GB2312" w:eastAsia="仿宋_GB2312" w:hAnsi="黑体" w:hint="eastAsia"/>
          <w:sz w:val="32"/>
          <w:szCs w:val="32"/>
        </w:rPr>
        <w:t>辆，其中：副省级以</w:t>
      </w:r>
      <w:r>
        <w:rPr>
          <w:rFonts w:ascii="仿宋_GB2312" w:eastAsia="仿宋_GB2312" w:hAnsi="黑体" w:hint="eastAsia"/>
          <w:sz w:val="32"/>
          <w:szCs w:val="32"/>
        </w:rPr>
        <w:lastRenderedPageBreak/>
        <w:t>上领导干部用车</w:t>
      </w:r>
      <w:r>
        <w:rPr>
          <w:rFonts w:ascii="仿宋_GB2312" w:eastAsia="仿宋_GB2312" w:hAnsi="宋体" w:hint="eastAsia"/>
          <w:sz w:val="32"/>
          <w:szCs w:val="32"/>
        </w:rPr>
        <w:t>0</w:t>
      </w:r>
      <w:r>
        <w:rPr>
          <w:rFonts w:ascii="仿宋_GB2312" w:eastAsia="仿宋_GB2312" w:hAnsi="黑体" w:hint="eastAsia"/>
          <w:sz w:val="32"/>
          <w:szCs w:val="32"/>
        </w:rPr>
        <w:t>辆，主要领导干部用车</w:t>
      </w:r>
      <w:r>
        <w:rPr>
          <w:rFonts w:ascii="仿宋_GB2312" w:eastAsia="仿宋_GB2312" w:hAnsi="宋体" w:hint="eastAsia"/>
          <w:sz w:val="32"/>
          <w:szCs w:val="32"/>
        </w:rPr>
        <w:t>0</w:t>
      </w:r>
      <w:r>
        <w:rPr>
          <w:rFonts w:ascii="仿宋_GB2312" w:eastAsia="仿宋_GB2312" w:hAnsi="黑体" w:hint="eastAsia"/>
          <w:sz w:val="32"/>
          <w:szCs w:val="32"/>
        </w:rPr>
        <w:t>辆，机要通信用车</w:t>
      </w:r>
      <w:r>
        <w:rPr>
          <w:rFonts w:ascii="仿宋_GB2312" w:eastAsia="仿宋_GB2312" w:hAnsi="宋体" w:hint="eastAsia"/>
          <w:sz w:val="32"/>
          <w:szCs w:val="32"/>
        </w:rPr>
        <w:t>1</w:t>
      </w:r>
      <w:r>
        <w:rPr>
          <w:rFonts w:ascii="仿宋_GB2312" w:eastAsia="仿宋_GB2312" w:hAnsi="黑体" w:hint="eastAsia"/>
          <w:sz w:val="32"/>
          <w:szCs w:val="32"/>
        </w:rPr>
        <w:t>辆，应急保障用车</w:t>
      </w:r>
      <w:r>
        <w:rPr>
          <w:rFonts w:ascii="仿宋_GB2312" w:eastAsia="仿宋_GB2312" w:hAnsi="宋体" w:hint="eastAsia"/>
          <w:sz w:val="32"/>
          <w:szCs w:val="32"/>
        </w:rPr>
        <w:t>1</w:t>
      </w:r>
      <w:r>
        <w:rPr>
          <w:rFonts w:ascii="仿宋_GB2312" w:eastAsia="仿宋_GB2312" w:hAnsi="黑体" w:hint="eastAsia"/>
          <w:sz w:val="32"/>
          <w:szCs w:val="32"/>
        </w:rPr>
        <w:t>辆，执法执勤用车</w:t>
      </w:r>
      <w:r>
        <w:rPr>
          <w:rFonts w:ascii="仿宋_GB2312" w:eastAsia="仿宋_GB2312" w:hAnsi="宋体" w:hint="eastAsia"/>
          <w:sz w:val="32"/>
          <w:szCs w:val="32"/>
        </w:rPr>
        <w:t>18</w:t>
      </w:r>
      <w:r>
        <w:rPr>
          <w:rFonts w:ascii="仿宋_GB2312" w:eastAsia="仿宋_GB2312" w:hAnsi="黑体" w:hint="eastAsia"/>
          <w:sz w:val="32"/>
          <w:szCs w:val="32"/>
        </w:rPr>
        <w:t>辆，特种专业技术用车</w:t>
      </w:r>
      <w:r>
        <w:rPr>
          <w:rFonts w:ascii="仿宋_GB2312" w:eastAsia="仿宋_GB2312" w:hAnsi="宋体" w:hint="eastAsia"/>
          <w:sz w:val="32"/>
          <w:szCs w:val="32"/>
        </w:rPr>
        <w:t>2</w:t>
      </w:r>
      <w:r>
        <w:rPr>
          <w:rFonts w:ascii="仿宋_GB2312" w:eastAsia="仿宋_GB2312" w:hAnsi="黑体" w:hint="eastAsia"/>
          <w:sz w:val="32"/>
          <w:szCs w:val="32"/>
        </w:rPr>
        <w:t>辆，离退休干部用车</w:t>
      </w:r>
      <w:r>
        <w:rPr>
          <w:rFonts w:ascii="仿宋_GB2312" w:eastAsia="仿宋_GB2312" w:hAnsi="宋体" w:hint="eastAsia"/>
          <w:sz w:val="32"/>
          <w:szCs w:val="32"/>
        </w:rPr>
        <w:t>0</w:t>
      </w:r>
      <w:r>
        <w:rPr>
          <w:rFonts w:ascii="仿宋_GB2312" w:eastAsia="仿宋_GB2312" w:hAnsi="黑体" w:hint="eastAsia"/>
          <w:sz w:val="32"/>
          <w:szCs w:val="32"/>
        </w:rPr>
        <w:t>辆，其他用车</w:t>
      </w:r>
      <w:r>
        <w:rPr>
          <w:rFonts w:ascii="仿宋_GB2312" w:eastAsia="仿宋_GB2312" w:hAnsi="宋体" w:hint="eastAsia"/>
          <w:sz w:val="32"/>
          <w:szCs w:val="32"/>
        </w:rPr>
        <w:t>0</w:t>
      </w:r>
      <w:r>
        <w:rPr>
          <w:rFonts w:ascii="仿宋_GB2312" w:eastAsia="仿宋_GB2312" w:hAnsi="黑体" w:hint="eastAsia"/>
          <w:sz w:val="32"/>
          <w:szCs w:val="32"/>
        </w:rPr>
        <w:t>辆</w:t>
      </w:r>
      <w:r>
        <w:rPr>
          <w:rFonts w:ascii="仿宋_GB2312" w:eastAsia="仿宋_GB2312" w:hAnsi="黑体" w:hint="eastAsia"/>
          <w:sz w:val="32"/>
          <w:szCs w:val="32"/>
        </w:rPr>
        <w:t>；单价</w:t>
      </w:r>
      <w:r>
        <w:rPr>
          <w:rFonts w:ascii="仿宋_GB2312" w:eastAsia="仿宋_GB2312" w:hAnsi="黑体" w:hint="eastAsia"/>
          <w:sz w:val="32"/>
          <w:szCs w:val="32"/>
        </w:rPr>
        <w:t>100</w:t>
      </w:r>
      <w:r>
        <w:rPr>
          <w:rFonts w:ascii="仿宋_GB2312" w:eastAsia="仿宋_GB2312" w:hAnsi="黑体" w:hint="eastAsia"/>
          <w:sz w:val="32"/>
          <w:szCs w:val="32"/>
        </w:rPr>
        <w:t>万元（含）以上设备（不含车辆）</w:t>
      </w:r>
      <w:r>
        <w:rPr>
          <w:rFonts w:ascii="仿宋_GB2312" w:eastAsia="仿宋_GB2312" w:hAnsi="宋体" w:hint="eastAsia"/>
          <w:sz w:val="32"/>
          <w:szCs w:val="32"/>
        </w:rPr>
        <w:t>0</w:t>
      </w:r>
      <w:r>
        <w:rPr>
          <w:rFonts w:ascii="仿宋_GB2312" w:eastAsia="仿宋_GB2312" w:hAnsi="黑体" w:hint="eastAsia"/>
          <w:sz w:val="32"/>
          <w:szCs w:val="32"/>
        </w:rPr>
        <w:t>台（套）。</w:t>
      </w:r>
    </w:p>
    <w:p w14:paraId="2370E77C" w14:textId="77777777" w:rsidR="000D010C" w:rsidRDefault="009A4DB5">
      <w:pPr>
        <w:spacing w:line="540" w:lineRule="exact"/>
        <w:ind w:firstLineChars="200" w:firstLine="640"/>
      </w:pPr>
      <w:r>
        <w:rPr>
          <w:rFonts w:ascii="楷体_GB2312" w:eastAsia="楷体_GB2312" w:hAnsi="楷体" w:cs="楷体" w:hint="eastAsia"/>
          <w:b/>
          <w:sz w:val="32"/>
          <w:szCs w:val="32"/>
        </w:rPr>
        <w:t>（四）预算绩效情况</w:t>
      </w:r>
      <w:r>
        <w:rPr>
          <w:rFonts w:ascii="楷体_GB2312" w:eastAsia="楷体_GB2312" w:hAnsi="宋体" w:cs="楷体_GB2312"/>
          <w:b/>
          <w:sz w:val="32"/>
          <w:szCs w:val="32"/>
        </w:rPr>
        <w:t>。</w:t>
      </w:r>
    </w:p>
    <w:p w14:paraId="3D6D48BA" w14:textId="77777777" w:rsidR="000D010C" w:rsidRDefault="009A4DB5">
      <w:pPr>
        <w:spacing w:line="540" w:lineRule="exact"/>
      </w:pPr>
      <w:r>
        <w:rPr>
          <w:rFonts w:ascii="仿宋_GB2312" w:eastAsia="仿宋_GB2312" w:hAnsi="宋体" w:cs="仿宋_GB2312" w:hint="eastAsia"/>
          <w:kern w:val="0"/>
          <w:sz w:val="32"/>
          <w:szCs w:val="32"/>
        </w:rPr>
        <w:t xml:space="preserve">    1.</w:t>
      </w:r>
      <w:r>
        <w:rPr>
          <w:rFonts w:ascii="仿宋_GB2312" w:eastAsia="仿宋_GB2312" w:hAnsi="宋体" w:cs="仿宋_GB2312" w:hint="eastAsia"/>
          <w:kern w:val="0"/>
          <w:sz w:val="32"/>
          <w:szCs w:val="32"/>
        </w:rPr>
        <w:t>绩效评价工作开展情况。</w:t>
      </w:r>
    </w:p>
    <w:p w14:paraId="248BE8C1" w14:textId="77777777" w:rsidR="000D010C" w:rsidRDefault="009A4DB5">
      <w:pPr>
        <w:spacing w:line="540" w:lineRule="exact"/>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根据预算绩效管理要求，本单位组织对</w:t>
      </w:r>
      <w:r>
        <w:rPr>
          <w:rFonts w:ascii="仿宋_GB2312" w:eastAsia="仿宋_GB2312" w:hAnsi="宋体" w:cs="仿宋_GB2312" w:hint="eastAsia"/>
          <w:kern w:val="0"/>
          <w:sz w:val="32"/>
          <w:szCs w:val="32"/>
        </w:rPr>
        <w:t>2025</w:t>
      </w:r>
      <w:r>
        <w:rPr>
          <w:rFonts w:ascii="仿宋_GB2312" w:eastAsia="仿宋_GB2312" w:hAnsi="宋体" w:cs="仿宋_GB2312" w:hint="eastAsia"/>
          <w:kern w:val="0"/>
          <w:sz w:val="32"/>
          <w:szCs w:val="32"/>
        </w:rPr>
        <w:t>年度预算项目支出全面开展绩效自评，共涉及预算支出项目</w:t>
      </w:r>
      <w:r>
        <w:rPr>
          <w:rFonts w:ascii="仿宋_GB2312" w:eastAsia="仿宋_GB2312" w:hAnsi="宋体" w:cs="仿宋_GB2312" w:hint="eastAsia"/>
          <w:kern w:val="0"/>
          <w:sz w:val="32"/>
          <w:szCs w:val="32"/>
        </w:rPr>
        <w:t xml:space="preserve"> 3 </w:t>
      </w:r>
      <w:r>
        <w:rPr>
          <w:rFonts w:ascii="仿宋_GB2312" w:eastAsia="仿宋_GB2312" w:hAnsi="宋体" w:cs="仿宋_GB2312" w:hint="eastAsia"/>
          <w:kern w:val="0"/>
          <w:sz w:val="32"/>
          <w:szCs w:val="32"/>
        </w:rPr>
        <w:t>个</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其中：一般公共预算项目</w:t>
      </w:r>
      <w:r>
        <w:rPr>
          <w:rFonts w:ascii="仿宋_GB2312" w:eastAsia="仿宋_GB2312" w:hAnsi="宋体" w:cs="仿宋_GB2312" w:hint="eastAsia"/>
          <w:kern w:val="0"/>
          <w:sz w:val="32"/>
          <w:szCs w:val="32"/>
        </w:rPr>
        <w:t xml:space="preserve">3 </w:t>
      </w:r>
      <w:r>
        <w:rPr>
          <w:rFonts w:ascii="仿宋_GB2312" w:eastAsia="仿宋_GB2312" w:hAnsi="宋体" w:cs="仿宋_GB2312" w:hint="eastAsia"/>
          <w:kern w:val="0"/>
          <w:sz w:val="32"/>
          <w:szCs w:val="32"/>
        </w:rPr>
        <w:t>个，政府性基金预算项目</w:t>
      </w:r>
      <w:r>
        <w:rPr>
          <w:rFonts w:ascii="仿宋_GB2312" w:eastAsia="仿宋_GB2312" w:hAnsi="宋体" w:cs="仿宋_GB2312" w:hint="eastAsia"/>
          <w:kern w:val="0"/>
          <w:sz w:val="32"/>
          <w:szCs w:val="32"/>
        </w:rPr>
        <w:t xml:space="preserve"> 0 </w:t>
      </w:r>
      <w:r>
        <w:rPr>
          <w:rFonts w:ascii="仿宋_GB2312" w:eastAsia="仿宋_GB2312" w:hAnsi="宋体" w:cs="仿宋_GB2312" w:hint="eastAsia"/>
          <w:kern w:val="0"/>
          <w:sz w:val="32"/>
          <w:szCs w:val="32"/>
        </w:rPr>
        <w:t>个，国有资本经营预算项目</w:t>
      </w:r>
      <w:r>
        <w:rPr>
          <w:rFonts w:ascii="仿宋_GB2312" w:eastAsia="仿宋_GB2312" w:hAnsi="宋体" w:cs="仿宋_GB2312" w:hint="eastAsia"/>
          <w:kern w:val="0"/>
          <w:sz w:val="32"/>
          <w:szCs w:val="32"/>
        </w:rPr>
        <w:t xml:space="preserve"> 0 </w:t>
      </w:r>
      <w:r>
        <w:rPr>
          <w:rFonts w:ascii="仿宋_GB2312" w:eastAsia="仿宋_GB2312" w:hAnsi="宋体" w:cs="仿宋_GB2312" w:hint="eastAsia"/>
          <w:kern w:val="0"/>
          <w:sz w:val="32"/>
          <w:szCs w:val="32"/>
        </w:rPr>
        <w:t>个</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，涉及资金</w:t>
      </w:r>
      <w:r>
        <w:rPr>
          <w:rFonts w:ascii="仿宋_GB2312" w:eastAsia="仿宋_GB2312" w:hAnsi="宋体" w:cs="仿宋_GB2312" w:hint="eastAsia"/>
          <w:kern w:val="0"/>
          <w:sz w:val="32"/>
          <w:szCs w:val="32"/>
        </w:rPr>
        <w:t xml:space="preserve"> 35.11 </w:t>
      </w:r>
      <w:r>
        <w:rPr>
          <w:rFonts w:ascii="仿宋_GB2312" w:eastAsia="仿宋_GB2312" w:hAnsi="宋体" w:cs="仿宋_GB2312" w:hint="eastAsia"/>
          <w:kern w:val="0"/>
          <w:sz w:val="32"/>
          <w:szCs w:val="32"/>
        </w:rPr>
        <w:t>万元（其中：一般公共预算资金</w:t>
      </w:r>
      <w:r>
        <w:rPr>
          <w:rFonts w:ascii="仿宋_GB2312" w:eastAsia="仿宋_GB2312" w:hAnsi="宋体" w:cs="仿宋_GB2312" w:hint="eastAsia"/>
          <w:kern w:val="0"/>
          <w:sz w:val="32"/>
          <w:szCs w:val="32"/>
        </w:rPr>
        <w:t xml:space="preserve"> 35.11 </w:t>
      </w:r>
      <w:r>
        <w:rPr>
          <w:rFonts w:ascii="仿宋_GB2312" w:eastAsia="仿宋_GB2312" w:hAnsi="宋体" w:cs="仿宋_GB2312" w:hint="eastAsia"/>
          <w:kern w:val="0"/>
          <w:sz w:val="32"/>
          <w:szCs w:val="32"/>
        </w:rPr>
        <w:t>万元，政府性基金预算资金</w:t>
      </w:r>
      <w:r>
        <w:rPr>
          <w:rFonts w:ascii="仿宋_GB2312" w:eastAsia="仿宋_GB2312" w:hAnsi="宋体" w:cs="仿宋_GB2312" w:hint="eastAsia"/>
          <w:kern w:val="0"/>
          <w:sz w:val="32"/>
          <w:szCs w:val="32"/>
        </w:rPr>
        <w:t xml:space="preserve"> 0 </w:t>
      </w:r>
      <w:r>
        <w:rPr>
          <w:rFonts w:ascii="仿宋_GB2312" w:eastAsia="仿宋_GB2312" w:hAnsi="宋体" w:cs="仿宋_GB2312" w:hint="eastAsia"/>
          <w:kern w:val="0"/>
          <w:sz w:val="32"/>
          <w:szCs w:val="32"/>
        </w:rPr>
        <w:t>万元，国有资本经营预算资金</w:t>
      </w:r>
      <w:r>
        <w:rPr>
          <w:rFonts w:ascii="仿宋_GB2312" w:eastAsia="仿宋_GB2312" w:hAnsi="宋体" w:cs="仿宋_GB2312" w:hint="eastAsia"/>
          <w:kern w:val="0"/>
          <w:sz w:val="32"/>
          <w:szCs w:val="32"/>
        </w:rPr>
        <w:t xml:space="preserve"> 0 </w:t>
      </w:r>
      <w:r>
        <w:rPr>
          <w:rFonts w:ascii="仿宋_GB2312" w:eastAsia="仿宋_GB2312" w:hAnsi="宋体" w:cs="仿宋_GB2312" w:hint="eastAsia"/>
          <w:kern w:val="0"/>
          <w:sz w:val="32"/>
          <w:szCs w:val="32"/>
        </w:rPr>
        <w:t>万元），自评覆盖率达到</w:t>
      </w:r>
      <w:r>
        <w:rPr>
          <w:rFonts w:ascii="仿宋_GB2312" w:eastAsia="仿宋_GB2312" w:hAnsi="宋体" w:cs="仿宋_GB2312" w:hint="eastAsia"/>
          <w:kern w:val="0"/>
          <w:sz w:val="32"/>
          <w:szCs w:val="32"/>
        </w:rPr>
        <w:t xml:space="preserve"> 100 %</w:t>
      </w:r>
      <w:r>
        <w:rPr>
          <w:rFonts w:ascii="仿宋_GB2312" w:eastAsia="仿宋_GB2312" w:hAnsi="宋体" w:cs="仿宋_GB2312" w:hint="eastAsia"/>
          <w:kern w:val="0"/>
          <w:sz w:val="32"/>
          <w:szCs w:val="32"/>
        </w:rPr>
        <w:t>，自评平均分为</w:t>
      </w:r>
      <w:r>
        <w:rPr>
          <w:rFonts w:ascii="仿宋_GB2312" w:eastAsia="仿宋_GB2312" w:hAnsi="宋体" w:cs="仿宋_GB2312" w:hint="eastAsia"/>
          <w:kern w:val="0"/>
          <w:sz w:val="32"/>
          <w:szCs w:val="32"/>
        </w:rPr>
        <w:t xml:space="preserve"> 100 </w:t>
      </w:r>
      <w:r>
        <w:rPr>
          <w:rFonts w:ascii="仿宋_GB2312" w:eastAsia="仿宋_GB2312" w:hAnsi="宋体" w:cs="仿宋_GB2312" w:hint="eastAsia"/>
          <w:kern w:val="0"/>
          <w:sz w:val="32"/>
          <w:szCs w:val="32"/>
        </w:rPr>
        <w:t>分</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组织对</w:t>
      </w:r>
      <w:r>
        <w:rPr>
          <w:rFonts w:ascii="仿宋_GB2312" w:eastAsia="仿宋_GB2312" w:hAnsi="宋体" w:cs="仿宋_GB2312" w:hint="eastAsia"/>
          <w:kern w:val="0"/>
          <w:sz w:val="32"/>
          <w:szCs w:val="32"/>
        </w:rPr>
        <w:t>2</w:t>
      </w: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个单位开展整体绩效自评，涉及资金</w:t>
      </w:r>
      <w:r>
        <w:rPr>
          <w:rFonts w:ascii="仿宋_GB2312" w:eastAsia="仿宋_GB2312" w:hAnsi="宋体" w:cs="仿宋_GB2312" w:hint="eastAsia"/>
          <w:kern w:val="0"/>
          <w:sz w:val="32"/>
          <w:szCs w:val="32"/>
        </w:rPr>
        <w:t xml:space="preserve"> 1989.87</w:t>
      </w:r>
      <w:r>
        <w:rPr>
          <w:rFonts w:ascii="仿宋_GB2312" w:eastAsia="仿宋_GB2312" w:hAnsi="宋体" w:cs="仿宋_GB2312" w:hint="eastAsia"/>
          <w:kern w:val="0"/>
          <w:sz w:val="32"/>
          <w:szCs w:val="32"/>
        </w:rPr>
        <w:t>万元，自评平均分为</w:t>
      </w:r>
      <w:r>
        <w:rPr>
          <w:rFonts w:ascii="仿宋_GB2312" w:eastAsia="仿宋_GB2312" w:hAnsi="宋体" w:cs="仿宋_GB2312" w:hint="eastAsia"/>
          <w:kern w:val="0"/>
          <w:sz w:val="32"/>
          <w:szCs w:val="32"/>
        </w:rPr>
        <w:t xml:space="preserve"> 100 </w:t>
      </w:r>
      <w:r>
        <w:rPr>
          <w:rFonts w:ascii="仿宋_GB2312" w:eastAsia="仿宋_GB2312" w:hAnsi="宋体" w:cs="仿宋_GB2312" w:hint="eastAsia"/>
          <w:kern w:val="0"/>
          <w:sz w:val="32"/>
          <w:szCs w:val="32"/>
        </w:rPr>
        <w:t>分。《部门（单位）整体绩效自评表》详见附件。</w:t>
      </w:r>
    </w:p>
    <w:p w14:paraId="266CFE25" w14:textId="77777777" w:rsidR="000D010C" w:rsidRDefault="009A4DB5">
      <w:pPr>
        <w:spacing w:line="540" w:lineRule="exact"/>
      </w:pPr>
      <w:r>
        <w:rPr>
          <w:rFonts w:ascii="仿宋_GB2312" w:eastAsia="仿宋_GB2312" w:hAnsi="宋体" w:cs="仿宋_GB2312" w:hint="eastAsia"/>
          <w:kern w:val="0"/>
          <w:sz w:val="32"/>
          <w:szCs w:val="32"/>
        </w:rPr>
        <w:t xml:space="preserve">    2.</w:t>
      </w:r>
      <w:r>
        <w:rPr>
          <w:rFonts w:ascii="仿宋_GB2312" w:eastAsia="仿宋_GB2312" w:hAnsi="宋体" w:cs="仿宋_GB2312" w:hint="eastAsia"/>
          <w:kern w:val="0"/>
          <w:sz w:val="32"/>
          <w:szCs w:val="32"/>
        </w:rPr>
        <w:t>项目绩效自评结果。</w:t>
      </w:r>
    </w:p>
    <w:p w14:paraId="3E5E969A" w14:textId="77777777" w:rsidR="000D010C" w:rsidRDefault="009A4DB5">
      <w:pPr>
        <w:spacing w:line="540" w:lineRule="exact"/>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本单位在</w:t>
      </w:r>
      <w:r>
        <w:rPr>
          <w:rFonts w:ascii="仿宋_GB2312" w:eastAsia="仿宋_GB2312" w:hAnsi="宋体" w:cs="仿宋_GB2312" w:hint="eastAsia"/>
          <w:kern w:val="0"/>
          <w:sz w:val="32"/>
          <w:szCs w:val="32"/>
        </w:rPr>
        <w:t>2025</w:t>
      </w:r>
      <w:r>
        <w:rPr>
          <w:rFonts w:ascii="仿宋_GB2312" w:eastAsia="仿宋_GB2312" w:hAnsi="宋体" w:cs="仿宋_GB2312" w:hint="eastAsia"/>
          <w:kern w:val="0"/>
          <w:sz w:val="32"/>
          <w:szCs w:val="32"/>
        </w:rPr>
        <w:t>年度县直部门决算中反映“市场监管专项业务经费”“特种设备安全监管经费”“零收费项目经费”等</w:t>
      </w:r>
      <w:r>
        <w:rPr>
          <w:rFonts w:ascii="仿宋_GB2312" w:eastAsia="仿宋_GB2312" w:hAnsi="宋体" w:cs="仿宋_GB2312" w:hint="eastAsia"/>
          <w:kern w:val="0"/>
          <w:sz w:val="32"/>
          <w:szCs w:val="32"/>
        </w:rPr>
        <w:t xml:space="preserve">3 </w:t>
      </w:r>
      <w:r>
        <w:rPr>
          <w:rFonts w:ascii="仿宋_GB2312" w:eastAsia="仿宋_GB2312" w:hAnsi="宋体" w:cs="仿宋_GB2312" w:hint="eastAsia"/>
          <w:kern w:val="0"/>
          <w:sz w:val="32"/>
          <w:szCs w:val="32"/>
        </w:rPr>
        <w:t>个项目绩效自评结果。</w:t>
      </w:r>
    </w:p>
    <w:p w14:paraId="4DC45E86" w14:textId="77777777" w:rsidR="000D010C" w:rsidRDefault="009A4DB5">
      <w:pPr>
        <w:spacing w:line="540" w:lineRule="exact"/>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1</w:t>
      </w:r>
      <w:r>
        <w:rPr>
          <w:rFonts w:ascii="仿宋_GB2312" w:eastAsia="仿宋_GB2312" w:hAnsi="宋体" w:cs="仿宋_GB2312" w:hint="eastAsia"/>
          <w:kern w:val="0"/>
          <w:sz w:val="32"/>
          <w:szCs w:val="32"/>
        </w:rPr>
        <w:t>）市场监管专项业务经费项目自评综述：根据年初设定的绩效目标，项目自评得分</w:t>
      </w:r>
      <w:r>
        <w:rPr>
          <w:rFonts w:ascii="仿宋_GB2312" w:eastAsia="仿宋_GB2312" w:hAnsi="宋体" w:cs="仿宋_GB2312" w:hint="eastAsia"/>
          <w:kern w:val="0"/>
          <w:sz w:val="32"/>
          <w:szCs w:val="32"/>
        </w:rPr>
        <w:t xml:space="preserve"> 100 </w:t>
      </w:r>
      <w:r>
        <w:rPr>
          <w:rFonts w:ascii="仿宋_GB2312" w:eastAsia="仿宋_GB2312" w:hAnsi="宋体" w:cs="仿宋_GB2312" w:hint="eastAsia"/>
          <w:kern w:val="0"/>
          <w:sz w:val="32"/>
          <w:szCs w:val="32"/>
        </w:rPr>
        <w:t>分。项目全年预算数为</w:t>
      </w:r>
      <w:r>
        <w:rPr>
          <w:rFonts w:ascii="仿宋_GB2312" w:eastAsia="仿宋_GB2312" w:hAnsi="宋体" w:cs="仿宋_GB2312" w:hint="eastAsia"/>
          <w:kern w:val="0"/>
          <w:sz w:val="32"/>
          <w:szCs w:val="32"/>
        </w:rPr>
        <w:t xml:space="preserve"> 29.7 </w:t>
      </w:r>
      <w:r>
        <w:rPr>
          <w:rFonts w:ascii="仿宋_GB2312" w:eastAsia="仿宋_GB2312" w:hAnsi="宋体" w:cs="仿宋_GB2312" w:hint="eastAsia"/>
          <w:kern w:val="0"/>
          <w:sz w:val="32"/>
          <w:szCs w:val="32"/>
        </w:rPr>
        <w:t>万元，全年执行数为</w:t>
      </w:r>
      <w:r>
        <w:rPr>
          <w:rFonts w:ascii="仿宋_GB2312" w:eastAsia="仿宋_GB2312" w:hAnsi="宋体" w:cs="仿宋_GB2312" w:hint="eastAsia"/>
          <w:kern w:val="0"/>
          <w:sz w:val="32"/>
          <w:szCs w:val="32"/>
        </w:rPr>
        <w:t xml:space="preserve">29.7 </w:t>
      </w:r>
      <w:r>
        <w:rPr>
          <w:rFonts w:ascii="仿宋_GB2312" w:eastAsia="仿宋_GB2312" w:hAnsi="宋体" w:cs="仿宋_GB2312" w:hint="eastAsia"/>
          <w:kern w:val="0"/>
          <w:sz w:val="32"/>
          <w:szCs w:val="32"/>
        </w:rPr>
        <w:t>万元，完成预算的</w:t>
      </w:r>
      <w:r>
        <w:rPr>
          <w:rFonts w:ascii="仿宋_GB2312" w:eastAsia="仿宋_GB2312" w:hAnsi="宋体" w:cs="仿宋_GB2312" w:hint="eastAsia"/>
          <w:kern w:val="0"/>
          <w:sz w:val="32"/>
          <w:szCs w:val="32"/>
        </w:rPr>
        <w:t xml:space="preserve"> 100 %</w:t>
      </w:r>
      <w:r>
        <w:rPr>
          <w:rFonts w:ascii="仿宋_GB2312" w:eastAsia="仿宋_GB2312" w:hAnsi="宋体" w:cs="仿宋_GB2312" w:hint="eastAsia"/>
          <w:kern w:val="0"/>
          <w:sz w:val="32"/>
          <w:szCs w:val="32"/>
        </w:rPr>
        <w:t>。项目绩效目标完成情况：一是产出指</w:t>
      </w:r>
      <w:r>
        <w:rPr>
          <w:rFonts w:ascii="仿宋_GB2312" w:eastAsia="仿宋_GB2312" w:hAnsi="宋体" w:cs="仿宋_GB2312" w:hint="eastAsia"/>
          <w:kern w:val="0"/>
          <w:sz w:val="32"/>
          <w:szCs w:val="32"/>
        </w:rPr>
        <w:t>标</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二是效益指标；三是满意度指标。发现的主要问题及原因：一是群众满意度还能继续加强。下一步改进措施：完善工作任务提高满意度。</w:t>
      </w:r>
      <w:r>
        <w:rPr>
          <w:rFonts w:ascii="仿宋_GB2312" w:eastAsia="仿宋_GB2312" w:hAnsi="宋体" w:cs="仿宋_GB2312" w:hint="eastAsia"/>
          <w:kern w:val="0"/>
          <w:sz w:val="32"/>
          <w:szCs w:val="32"/>
        </w:rPr>
        <w:t xml:space="preserve"> </w:t>
      </w:r>
    </w:p>
    <w:p w14:paraId="016B0696" w14:textId="77777777" w:rsidR="000D010C" w:rsidRDefault="009A4DB5">
      <w:pPr>
        <w:spacing w:line="540" w:lineRule="exact"/>
      </w:pPr>
      <w:r>
        <w:rPr>
          <w:rFonts w:ascii="仿宋_GB2312" w:eastAsia="仿宋_GB2312" w:hAnsi="宋体" w:cs="仿宋_GB2312" w:hint="eastAsia"/>
          <w:kern w:val="0"/>
          <w:sz w:val="32"/>
          <w:szCs w:val="32"/>
        </w:rPr>
        <w:lastRenderedPageBreak/>
        <w:t xml:space="preserve">    </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2</w:t>
      </w:r>
      <w:r>
        <w:rPr>
          <w:rFonts w:ascii="仿宋_GB2312" w:eastAsia="仿宋_GB2312" w:hAnsi="宋体" w:cs="仿宋_GB2312" w:hint="eastAsia"/>
          <w:kern w:val="0"/>
          <w:sz w:val="32"/>
          <w:szCs w:val="32"/>
        </w:rPr>
        <w:t>）特种设备安全监管经费项目自评综述：根据年初设定的绩效目标，项目自评得分</w:t>
      </w:r>
      <w:r>
        <w:rPr>
          <w:rFonts w:ascii="仿宋_GB2312" w:eastAsia="仿宋_GB2312" w:hAnsi="宋体" w:cs="仿宋_GB2312" w:hint="eastAsia"/>
          <w:kern w:val="0"/>
          <w:sz w:val="32"/>
          <w:szCs w:val="32"/>
        </w:rPr>
        <w:t xml:space="preserve"> 100 </w:t>
      </w:r>
      <w:r>
        <w:rPr>
          <w:rFonts w:ascii="仿宋_GB2312" w:eastAsia="仿宋_GB2312" w:hAnsi="宋体" w:cs="仿宋_GB2312" w:hint="eastAsia"/>
          <w:kern w:val="0"/>
          <w:sz w:val="32"/>
          <w:szCs w:val="32"/>
        </w:rPr>
        <w:t>分。项目全年预算数为</w:t>
      </w:r>
      <w:r>
        <w:rPr>
          <w:rFonts w:ascii="仿宋_GB2312" w:eastAsia="仿宋_GB2312" w:hAnsi="宋体" w:cs="仿宋_GB2312" w:hint="eastAsia"/>
          <w:kern w:val="0"/>
          <w:sz w:val="32"/>
          <w:szCs w:val="32"/>
        </w:rPr>
        <w:t xml:space="preserve"> 2 </w:t>
      </w:r>
      <w:r>
        <w:rPr>
          <w:rFonts w:ascii="仿宋_GB2312" w:eastAsia="仿宋_GB2312" w:hAnsi="宋体" w:cs="仿宋_GB2312" w:hint="eastAsia"/>
          <w:kern w:val="0"/>
          <w:sz w:val="32"/>
          <w:szCs w:val="32"/>
        </w:rPr>
        <w:t>万元，全年执行数为</w:t>
      </w:r>
      <w:r>
        <w:rPr>
          <w:rFonts w:ascii="仿宋_GB2312" w:eastAsia="仿宋_GB2312" w:hAnsi="宋体" w:cs="仿宋_GB2312" w:hint="eastAsia"/>
          <w:kern w:val="0"/>
          <w:sz w:val="32"/>
          <w:szCs w:val="32"/>
        </w:rPr>
        <w:t xml:space="preserve">2 </w:t>
      </w:r>
      <w:r>
        <w:rPr>
          <w:rFonts w:ascii="仿宋_GB2312" w:eastAsia="仿宋_GB2312" w:hAnsi="宋体" w:cs="仿宋_GB2312" w:hint="eastAsia"/>
          <w:kern w:val="0"/>
          <w:sz w:val="32"/>
          <w:szCs w:val="32"/>
        </w:rPr>
        <w:t>万元，完成预算的</w:t>
      </w:r>
      <w:r>
        <w:rPr>
          <w:rFonts w:ascii="仿宋_GB2312" w:eastAsia="仿宋_GB2312" w:hAnsi="宋体" w:cs="仿宋_GB2312" w:hint="eastAsia"/>
          <w:kern w:val="0"/>
          <w:sz w:val="32"/>
          <w:szCs w:val="32"/>
        </w:rPr>
        <w:t xml:space="preserve"> 100 %</w:t>
      </w:r>
      <w:r>
        <w:rPr>
          <w:rFonts w:ascii="仿宋_GB2312" w:eastAsia="仿宋_GB2312" w:hAnsi="宋体" w:cs="仿宋_GB2312" w:hint="eastAsia"/>
          <w:kern w:val="0"/>
          <w:sz w:val="32"/>
          <w:szCs w:val="32"/>
        </w:rPr>
        <w:t>。项目绩效目标完成情况：一是产出指标</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二是效益指标；三是满意度指标。发现的主要问题及原因：一是群众满意度还能继续加强。下一步改进措施：完善工作任务提高满意度。</w:t>
      </w:r>
    </w:p>
    <w:p w14:paraId="01E85C0C" w14:textId="77777777" w:rsidR="000D010C" w:rsidRDefault="009A4DB5">
      <w:pPr>
        <w:spacing w:line="540" w:lineRule="exact"/>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3</w:t>
      </w:r>
      <w:r>
        <w:rPr>
          <w:rFonts w:ascii="仿宋_GB2312" w:eastAsia="仿宋_GB2312" w:hAnsi="宋体" w:cs="仿宋_GB2312" w:hint="eastAsia"/>
          <w:kern w:val="0"/>
          <w:sz w:val="32"/>
          <w:szCs w:val="32"/>
        </w:rPr>
        <w:t>）“零收费项目经费”项目自评综述：根据年初</w:t>
      </w:r>
      <w:r>
        <w:rPr>
          <w:rFonts w:ascii="仿宋_GB2312" w:eastAsia="仿宋_GB2312" w:hAnsi="宋体" w:cs="仿宋_GB2312" w:hint="eastAsia"/>
          <w:kern w:val="0"/>
          <w:sz w:val="32"/>
          <w:szCs w:val="32"/>
        </w:rPr>
        <w:t>设定的绩效目标，项目自评得分</w:t>
      </w:r>
      <w:r>
        <w:rPr>
          <w:rFonts w:ascii="仿宋_GB2312" w:eastAsia="仿宋_GB2312" w:hAnsi="宋体" w:cs="仿宋_GB2312" w:hint="eastAsia"/>
          <w:kern w:val="0"/>
          <w:sz w:val="32"/>
          <w:szCs w:val="32"/>
        </w:rPr>
        <w:t xml:space="preserve"> 100 </w:t>
      </w:r>
      <w:r>
        <w:rPr>
          <w:rFonts w:ascii="仿宋_GB2312" w:eastAsia="仿宋_GB2312" w:hAnsi="宋体" w:cs="仿宋_GB2312" w:hint="eastAsia"/>
          <w:kern w:val="0"/>
          <w:sz w:val="32"/>
          <w:szCs w:val="32"/>
        </w:rPr>
        <w:t>分。项目全年预算数为</w:t>
      </w:r>
      <w:r>
        <w:rPr>
          <w:rFonts w:ascii="仿宋_GB2312" w:eastAsia="仿宋_GB2312" w:hAnsi="宋体" w:cs="仿宋_GB2312" w:hint="eastAsia"/>
          <w:kern w:val="0"/>
          <w:sz w:val="32"/>
          <w:szCs w:val="32"/>
        </w:rPr>
        <w:t xml:space="preserve"> 3.41 </w:t>
      </w:r>
      <w:r>
        <w:rPr>
          <w:rFonts w:ascii="仿宋_GB2312" w:eastAsia="仿宋_GB2312" w:hAnsi="宋体" w:cs="仿宋_GB2312" w:hint="eastAsia"/>
          <w:kern w:val="0"/>
          <w:sz w:val="32"/>
          <w:szCs w:val="32"/>
        </w:rPr>
        <w:t>万元，全年执行数为</w:t>
      </w:r>
      <w:r>
        <w:rPr>
          <w:rFonts w:ascii="仿宋_GB2312" w:eastAsia="仿宋_GB2312" w:hAnsi="宋体" w:cs="仿宋_GB2312" w:hint="eastAsia"/>
          <w:kern w:val="0"/>
          <w:sz w:val="32"/>
          <w:szCs w:val="32"/>
        </w:rPr>
        <w:t xml:space="preserve">3.41 </w:t>
      </w:r>
      <w:r>
        <w:rPr>
          <w:rFonts w:ascii="仿宋_GB2312" w:eastAsia="仿宋_GB2312" w:hAnsi="宋体" w:cs="仿宋_GB2312" w:hint="eastAsia"/>
          <w:kern w:val="0"/>
          <w:sz w:val="32"/>
          <w:szCs w:val="32"/>
        </w:rPr>
        <w:t>万元，完成预算的</w:t>
      </w:r>
      <w:r>
        <w:rPr>
          <w:rFonts w:ascii="仿宋_GB2312" w:eastAsia="仿宋_GB2312" w:hAnsi="宋体" w:cs="仿宋_GB2312" w:hint="eastAsia"/>
          <w:kern w:val="0"/>
          <w:sz w:val="32"/>
          <w:szCs w:val="32"/>
        </w:rPr>
        <w:t xml:space="preserve"> 100 %</w:t>
      </w:r>
      <w:r>
        <w:rPr>
          <w:rFonts w:ascii="仿宋_GB2312" w:eastAsia="仿宋_GB2312" w:hAnsi="宋体" w:cs="仿宋_GB2312" w:hint="eastAsia"/>
          <w:kern w:val="0"/>
          <w:sz w:val="32"/>
          <w:szCs w:val="32"/>
        </w:rPr>
        <w:t>。项目绩效目标完成情况：一是产出指标</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二是效益指标；三是满意度指标。发现的主要问题及原因：一是群众满意度还能继续加强。下一步改进措施：完善工作任务提高满意度。</w:t>
      </w:r>
    </w:p>
    <w:p w14:paraId="4A1FEAA3" w14:textId="77777777" w:rsidR="000D010C" w:rsidRDefault="009A4DB5">
      <w:pPr>
        <w:spacing w:line="540" w:lineRule="exact"/>
        <w:sectPr w:rsidR="000D010C">
          <w:footerReference w:type="default" r:id="rId32"/>
          <w:pgSz w:w="11906" w:h="16838"/>
          <w:pgMar w:top="1701" w:right="1418" w:bottom="1701" w:left="1418" w:header="851" w:footer="992" w:gutter="0"/>
          <w:cols w:space="720"/>
          <w:docGrid w:type="lines" w:linePitch="312"/>
        </w:sectPr>
      </w:pP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《预算项目（政策）绩效自评表》见附件。</w:t>
      </w:r>
      <w:r>
        <w:br w:type="page"/>
      </w:r>
    </w:p>
    <w:p w14:paraId="45794FFB" w14:textId="77777777" w:rsidR="000D010C" w:rsidRDefault="000D010C">
      <w:pPr>
        <w:spacing w:line="540" w:lineRule="exact"/>
      </w:pPr>
    </w:p>
    <w:p w14:paraId="59FE3CD4" w14:textId="77777777" w:rsidR="000D010C" w:rsidRDefault="009A4DB5">
      <w:pPr>
        <w:spacing w:line="540" w:lineRule="exact"/>
        <w:jc w:val="center"/>
        <w:rPr>
          <w:rFonts w:ascii="宋体" w:hAnsi="宋体"/>
          <w:b/>
          <w:sz w:val="36"/>
          <w:szCs w:val="36"/>
        </w:rPr>
      </w:pPr>
      <w:r>
        <w:rPr>
          <w:rFonts w:ascii="宋体" w:hAnsi="宋体" w:hint="eastAsia"/>
          <w:b/>
          <w:sz w:val="36"/>
          <w:szCs w:val="36"/>
        </w:rPr>
        <w:t>第三部分</w:t>
      </w:r>
      <w:r>
        <w:rPr>
          <w:rFonts w:ascii="宋体" w:hAnsi="宋体" w:hint="eastAsia"/>
          <w:b/>
          <w:sz w:val="36"/>
          <w:szCs w:val="36"/>
        </w:rPr>
        <w:t xml:space="preserve"> </w:t>
      </w:r>
      <w:r>
        <w:rPr>
          <w:rFonts w:ascii="宋体" w:hAnsi="宋体" w:hint="eastAsia"/>
          <w:b/>
          <w:sz w:val="36"/>
          <w:szCs w:val="36"/>
        </w:rPr>
        <w:t>名词解释</w:t>
      </w:r>
    </w:p>
    <w:p w14:paraId="09707965" w14:textId="77777777" w:rsidR="000D010C" w:rsidRDefault="000D010C">
      <w:pPr>
        <w:spacing w:line="540" w:lineRule="exact"/>
        <w:ind w:firstLine="723"/>
        <w:rPr>
          <w:rFonts w:ascii="宋体" w:hAnsi="宋体"/>
          <w:b/>
          <w:sz w:val="36"/>
          <w:szCs w:val="36"/>
        </w:rPr>
      </w:pPr>
    </w:p>
    <w:p w14:paraId="3AEDCC24" w14:textId="77777777" w:rsidR="000D010C" w:rsidRDefault="009A4D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w:t>
      </w:r>
      <w:r>
        <w:rPr>
          <w:rFonts w:ascii="仿宋_GB2312" w:eastAsia="仿宋_GB2312" w:hint="eastAsia"/>
          <w:bCs/>
          <w:sz w:val="32"/>
          <w:szCs w:val="32"/>
        </w:rPr>
        <w:t>财政拨款收入：指单位从同级财政部门取得的财政预算资金。</w:t>
      </w:r>
    </w:p>
    <w:p w14:paraId="4FBD609C" w14:textId="77777777" w:rsidR="000D010C" w:rsidRDefault="009A4D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2.</w:t>
      </w:r>
      <w:r>
        <w:rPr>
          <w:rFonts w:ascii="仿宋_GB2312" w:eastAsia="仿宋_GB2312" w:hint="eastAsia"/>
          <w:bCs/>
          <w:sz w:val="32"/>
          <w:szCs w:val="32"/>
        </w:rPr>
        <w:t>上级补助收入：指单位从主管部门和上级单位取得的非财政性补助收入。</w:t>
      </w:r>
    </w:p>
    <w:p w14:paraId="2F303137" w14:textId="77777777" w:rsidR="000D010C" w:rsidRDefault="009A4D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3.</w:t>
      </w:r>
      <w:r>
        <w:rPr>
          <w:rFonts w:ascii="仿宋_GB2312" w:eastAsia="仿宋_GB2312" w:hint="eastAsia"/>
          <w:bCs/>
          <w:sz w:val="32"/>
          <w:szCs w:val="32"/>
        </w:rPr>
        <w:t>事业收入：指事业单位开展专业业务活动及辅助活动所取得的收入。</w:t>
      </w:r>
    </w:p>
    <w:p w14:paraId="66DCDE13" w14:textId="77777777" w:rsidR="000D010C" w:rsidRDefault="009A4D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4.</w:t>
      </w:r>
      <w:r>
        <w:rPr>
          <w:rFonts w:ascii="仿宋_GB2312" w:eastAsia="仿宋_GB2312" w:hint="eastAsia"/>
          <w:bCs/>
          <w:sz w:val="32"/>
          <w:szCs w:val="32"/>
        </w:rPr>
        <w:t>经营收入：指事业单位在专业业务活动及辅助活动之外开展非独立核算经营活动取得的收入。</w:t>
      </w:r>
    </w:p>
    <w:p w14:paraId="4240699A" w14:textId="77777777" w:rsidR="000D010C" w:rsidRDefault="009A4D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5.</w:t>
      </w:r>
      <w:r>
        <w:rPr>
          <w:rFonts w:ascii="仿宋_GB2312" w:eastAsia="仿宋_GB2312" w:hint="eastAsia"/>
          <w:bCs/>
          <w:sz w:val="32"/>
          <w:szCs w:val="32"/>
        </w:rPr>
        <w:t>附属单位上缴收入：指单位附属的独立核算单位按照规定上缴的收入。</w:t>
      </w:r>
    </w:p>
    <w:p w14:paraId="3C200599" w14:textId="77777777" w:rsidR="000D010C" w:rsidRDefault="009A4D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6.</w:t>
      </w:r>
      <w:r>
        <w:rPr>
          <w:rFonts w:ascii="仿宋_GB2312" w:eastAsia="仿宋_GB2312" w:hint="eastAsia"/>
          <w:bCs/>
          <w:sz w:val="32"/>
          <w:szCs w:val="32"/>
        </w:rPr>
        <w:t>其他收入：指除上述“财政拨款收入”、“上级补助收入”、“事业收入”、“经营收入”、“附属单位上缴收入”等以外的收入。</w:t>
      </w:r>
    </w:p>
    <w:p w14:paraId="33839174" w14:textId="77777777" w:rsidR="000D010C" w:rsidRDefault="009A4D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7.</w:t>
      </w:r>
      <w:r>
        <w:rPr>
          <w:rFonts w:ascii="仿宋_GB2312" w:eastAsia="仿宋_GB2312" w:hint="eastAsia"/>
          <w:bCs/>
          <w:sz w:val="32"/>
          <w:szCs w:val="32"/>
        </w:rPr>
        <w:t>使用非财政拨款结余（含专用结余）：指事业单位按照预算管理要求使用非财政拨款结余（含专用结余）弥补收支差额的金额。</w:t>
      </w:r>
    </w:p>
    <w:p w14:paraId="596FE4EF" w14:textId="77777777" w:rsidR="000D010C" w:rsidRDefault="009A4D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8.</w:t>
      </w:r>
      <w:r>
        <w:rPr>
          <w:rFonts w:ascii="仿宋_GB2312" w:eastAsia="仿宋_GB2312" w:hint="eastAsia"/>
          <w:bCs/>
          <w:sz w:val="32"/>
          <w:szCs w:val="32"/>
        </w:rPr>
        <w:t>上年结转和结余：指以前年度尚未完成、结转到本年按有关规定继续使用的资金。</w:t>
      </w:r>
    </w:p>
    <w:p w14:paraId="34AE7DD7" w14:textId="77777777" w:rsidR="000D010C" w:rsidRDefault="009A4D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9.</w:t>
      </w:r>
      <w:r>
        <w:rPr>
          <w:rFonts w:ascii="仿宋_GB2312" w:eastAsia="仿宋_GB2312" w:hint="eastAsia"/>
          <w:bCs/>
          <w:sz w:val="32"/>
          <w:szCs w:val="32"/>
        </w:rPr>
        <w:t>基本支出：指保障机构正常运转、完成日常工作任务而发生的人员支出和公用支出。</w:t>
      </w:r>
    </w:p>
    <w:p w14:paraId="251E72DB" w14:textId="77777777" w:rsidR="000D010C" w:rsidRDefault="009A4D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10.</w:t>
      </w:r>
      <w:r>
        <w:rPr>
          <w:rFonts w:ascii="仿宋_GB2312" w:eastAsia="仿宋_GB2312" w:hint="eastAsia"/>
          <w:bCs/>
          <w:sz w:val="32"/>
          <w:szCs w:val="32"/>
        </w:rPr>
        <w:t>项目支出：指在基本支出之外为完成特定行政任务和事业</w:t>
      </w:r>
      <w:r>
        <w:rPr>
          <w:rFonts w:ascii="仿宋_GB2312" w:eastAsia="仿宋_GB2312" w:hint="eastAsia"/>
          <w:bCs/>
          <w:sz w:val="32"/>
          <w:szCs w:val="32"/>
        </w:rPr>
        <w:lastRenderedPageBreak/>
        <w:t>发展目标所发生的支出。</w:t>
      </w:r>
    </w:p>
    <w:p w14:paraId="1C28F58E" w14:textId="77777777" w:rsidR="000D010C" w:rsidRDefault="009A4D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11.</w:t>
      </w:r>
      <w:r>
        <w:rPr>
          <w:rFonts w:ascii="仿宋_GB2312" w:eastAsia="仿宋_GB2312" w:hint="eastAsia"/>
          <w:bCs/>
          <w:sz w:val="32"/>
          <w:szCs w:val="32"/>
        </w:rPr>
        <w:t>上缴上级支出：指事业单位按照</w:t>
      </w:r>
      <w:r>
        <w:rPr>
          <w:rFonts w:ascii="仿宋_GB2312" w:eastAsia="仿宋_GB2312" w:hint="eastAsia"/>
          <w:bCs/>
          <w:sz w:val="32"/>
          <w:szCs w:val="32"/>
        </w:rPr>
        <w:t>财政部门和主管部门的规定上缴上级单位的支出。</w:t>
      </w:r>
    </w:p>
    <w:p w14:paraId="6A6112B0" w14:textId="77777777" w:rsidR="000D010C" w:rsidRDefault="009A4D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12.</w:t>
      </w:r>
      <w:r>
        <w:rPr>
          <w:rFonts w:ascii="仿宋_GB2312" w:eastAsia="仿宋_GB2312" w:hint="eastAsia"/>
          <w:bCs/>
          <w:sz w:val="32"/>
          <w:szCs w:val="32"/>
        </w:rPr>
        <w:t>经营支出：指事业单位在专业活动及辅助活动之外开展非独立核算经营活动发生的支出。</w:t>
      </w:r>
    </w:p>
    <w:p w14:paraId="2916DC6E" w14:textId="77777777" w:rsidR="000D010C" w:rsidRDefault="009A4D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13.</w:t>
      </w:r>
      <w:r>
        <w:rPr>
          <w:rFonts w:ascii="仿宋_GB2312" w:eastAsia="仿宋_GB2312" w:hint="eastAsia"/>
          <w:bCs/>
          <w:sz w:val="32"/>
          <w:szCs w:val="32"/>
        </w:rPr>
        <w:t>对附属单位补助支出：指事业单位用财政补助收入之外的收入对附属单位补助发生的支出。</w:t>
      </w:r>
    </w:p>
    <w:p w14:paraId="6D13306A" w14:textId="77777777" w:rsidR="000D010C" w:rsidRDefault="009A4D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14.</w:t>
      </w:r>
      <w:r>
        <w:rPr>
          <w:rFonts w:ascii="仿宋_GB2312" w:eastAsia="仿宋_GB2312" w:hint="eastAsia"/>
          <w:bCs/>
          <w:sz w:val="32"/>
          <w:szCs w:val="32"/>
        </w:rPr>
        <w:t>“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w:t>
      </w:r>
      <w:r>
        <w:rPr>
          <w:rFonts w:ascii="仿宋_GB2312" w:eastAsia="仿宋_GB2312" w:hint="eastAsia"/>
          <w:bCs/>
          <w:sz w:val="32"/>
          <w:szCs w:val="32"/>
        </w:rPr>
        <w:t>反映单位按规定开支的各类公务接待（含外宾接待）支出。</w:t>
      </w:r>
    </w:p>
    <w:p w14:paraId="14354527" w14:textId="77777777" w:rsidR="000D010C" w:rsidRDefault="009A4DB5">
      <w:pPr>
        <w:spacing w:line="540" w:lineRule="exact"/>
        <w:ind w:firstLine="640"/>
        <w:rPr>
          <w:rFonts w:ascii="仿宋_GB2312" w:eastAsia="仿宋_GB2312"/>
          <w:sz w:val="32"/>
          <w:szCs w:val="32"/>
        </w:rPr>
      </w:pPr>
      <w:r>
        <w:rPr>
          <w:rFonts w:ascii="仿宋_GB2312" w:eastAsia="仿宋_GB2312" w:hint="eastAsia"/>
          <w:bCs/>
          <w:sz w:val="32"/>
          <w:szCs w:val="32"/>
        </w:rPr>
        <w:t>15.</w:t>
      </w:r>
      <w:r>
        <w:rPr>
          <w:rFonts w:ascii="仿宋_GB2312" w:eastAsia="仿宋_GB2312" w:hint="eastAsia"/>
          <w:bCs/>
          <w:sz w:val="32"/>
          <w:szCs w:val="32"/>
        </w:rPr>
        <w:t>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w:t>
      </w:r>
    </w:p>
    <w:p w14:paraId="5AAA9958" w14:textId="77777777" w:rsidR="000D010C" w:rsidRDefault="009A4D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16.</w:t>
      </w:r>
      <w:r>
        <w:rPr>
          <w:rFonts w:ascii="仿宋_GB2312" w:eastAsia="仿宋_GB2312" w:hAnsi="宋体" w:cs="仿宋_GB2312" w:hint="eastAsia"/>
          <w:kern w:val="0"/>
          <w:sz w:val="32"/>
          <w:szCs w:val="32"/>
        </w:rPr>
        <w:t>一般公共服务支出（类）市场监督管理事务（款）行政运行（项）：反映行政单位（包括实行公务员管理的事业单位）的基本支出。</w:t>
      </w:r>
    </w:p>
    <w:p w14:paraId="5DC9BD4D" w14:textId="77777777" w:rsidR="000D010C" w:rsidRDefault="009A4D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17.</w:t>
      </w:r>
      <w:r>
        <w:rPr>
          <w:rFonts w:ascii="仿宋_GB2312" w:eastAsia="仿宋_GB2312" w:hAnsi="宋体" w:cs="仿宋_GB2312" w:hint="eastAsia"/>
          <w:kern w:val="0"/>
          <w:sz w:val="32"/>
          <w:szCs w:val="32"/>
        </w:rPr>
        <w:t>一般公共服</w:t>
      </w:r>
      <w:r>
        <w:rPr>
          <w:rFonts w:ascii="仿宋_GB2312" w:eastAsia="仿宋_GB2312" w:hAnsi="宋体" w:cs="仿宋_GB2312" w:hint="eastAsia"/>
          <w:kern w:val="0"/>
          <w:sz w:val="32"/>
          <w:szCs w:val="32"/>
        </w:rPr>
        <w:t>务支出（类）市场监督管理事务（款）一般行</w:t>
      </w:r>
      <w:r>
        <w:rPr>
          <w:rFonts w:ascii="仿宋_GB2312" w:eastAsia="仿宋_GB2312" w:hAnsi="宋体" w:cs="仿宋_GB2312" w:hint="eastAsia"/>
          <w:kern w:val="0"/>
          <w:sz w:val="32"/>
          <w:szCs w:val="32"/>
        </w:rPr>
        <w:lastRenderedPageBreak/>
        <w:t>政管理事务（项）：反映行政单位（包括实行公务员管理的事业单位）未单独设置项级科目的其他项目支出。</w:t>
      </w:r>
    </w:p>
    <w:p w14:paraId="1F70283D" w14:textId="77777777" w:rsidR="000D010C" w:rsidRDefault="009A4D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18. </w:t>
      </w:r>
      <w:r>
        <w:rPr>
          <w:rFonts w:ascii="仿宋_GB2312" w:eastAsia="仿宋_GB2312" w:hAnsi="宋体" w:cs="仿宋_GB2312" w:hint="eastAsia"/>
          <w:kern w:val="0"/>
          <w:sz w:val="32"/>
          <w:szCs w:val="32"/>
        </w:rPr>
        <w:t>一般公共服务支出（类）市场监督管理事务（款）事业运行（项）：反映事业单位的基本支出</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不包括行政单位（包括实行公务员管理的事业单位）后勤服务中心、医务室等附属事业单位。</w:t>
      </w:r>
    </w:p>
    <w:p w14:paraId="2CC469E7" w14:textId="77777777" w:rsidR="000D010C" w:rsidRDefault="009A4D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19.</w:t>
      </w:r>
      <w:r>
        <w:rPr>
          <w:rFonts w:ascii="仿宋_GB2312" w:eastAsia="仿宋_GB2312" w:hAnsi="宋体" w:cs="仿宋_GB2312" w:hint="eastAsia"/>
          <w:kern w:val="0"/>
          <w:sz w:val="32"/>
          <w:szCs w:val="32"/>
        </w:rPr>
        <w:t>社会保障和就业支出（类）行政事业单位养老支出（款）行政单位离退休（项）：反映行政单位（包括实行公务员管理的事业单位）开支的离退休经费。</w:t>
      </w:r>
    </w:p>
    <w:p w14:paraId="061F902C" w14:textId="77777777" w:rsidR="000D010C" w:rsidRDefault="009A4D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20</w:t>
      </w:r>
      <w:r>
        <w:rPr>
          <w:rFonts w:ascii="仿宋_GB2312" w:eastAsia="仿宋_GB2312" w:hAnsi="宋体" w:cs="仿宋_GB2312" w:hint="eastAsia"/>
          <w:kern w:val="0"/>
          <w:sz w:val="32"/>
          <w:szCs w:val="32"/>
        </w:rPr>
        <w:t>、社会保障和就业（类）行政事</w:t>
      </w:r>
      <w:r>
        <w:rPr>
          <w:rFonts w:ascii="仿宋_GB2312" w:eastAsia="仿宋_GB2312" w:hAnsi="宋体" w:cs="仿宋_GB2312" w:hint="eastAsia"/>
          <w:kern w:val="0"/>
          <w:sz w:val="32"/>
          <w:szCs w:val="32"/>
        </w:rPr>
        <w:t>业单位养老支出（款）机关事业单位基本养老保险缴费支出（项）：反映机关事业单位实施养老保险制度由单位缴纳的基本养老保险费支出。</w:t>
      </w:r>
    </w:p>
    <w:p w14:paraId="03EAA5E1" w14:textId="77777777" w:rsidR="000D010C" w:rsidRDefault="009A4D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21</w:t>
      </w:r>
      <w:r>
        <w:rPr>
          <w:rFonts w:ascii="仿宋_GB2312" w:eastAsia="仿宋_GB2312" w:hAnsi="宋体" w:cs="仿宋_GB2312" w:hint="eastAsia"/>
          <w:kern w:val="0"/>
          <w:sz w:val="32"/>
          <w:szCs w:val="32"/>
        </w:rPr>
        <w:t>、社会保障和就业（类）行政事业单位养老支出（款）机关事业单位职业年金缴费支出（项）：反映机关事业单位实施养老保险制度由单位实际缴纳的职业年金支出（含职业年金补记支出）。</w:t>
      </w:r>
    </w:p>
    <w:p w14:paraId="5BEA5D90" w14:textId="0D1EFACD" w:rsidR="000D010C" w:rsidRDefault="009A4D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22</w:t>
      </w:r>
      <w:r>
        <w:rPr>
          <w:rFonts w:ascii="仿宋_GB2312" w:eastAsia="仿宋_GB2312" w:hAnsi="宋体" w:cs="仿宋_GB2312" w:hint="eastAsia"/>
          <w:kern w:val="0"/>
          <w:sz w:val="32"/>
          <w:szCs w:val="32"/>
        </w:rPr>
        <w:t>、社会保障和就业支出（类）抚恤（款）死亡抚恤（项）：反映按规定用于烈士和牺牲、病故人员家属的一次性和定期抚恤金、丧葬补助费以及烈士褒</w:t>
      </w:r>
      <w:r w:rsidR="007877FB">
        <w:rPr>
          <w:rFonts w:ascii="仿宋_GB2312" w:eastAsia="仿宋_GB2312" w:hAnsi="宋体" w:cs="仿宋_GB2312" w:hint="eastAsia"/>
          <w:kern w:val="0"/>
          <w:sz w:val="32"/>
          <w:szCs w:val="32"/>
        </w:rPr>
        <w:t>扬</w:t>
      </w:r>
      <w:r>
        <w:rPr>
          <w:rFonts w:ascii="仿宋_GB2312" w:eastAsia="仿宋_GB2312" w:hAnsi="宋体" w:cs="仿宋_GB2312" w:hint="eastAsia"/>
          <w:kern w:val="0"/>
          <w:sz w:val="32"/>
          <w:szCs w:val="32"/>
        </w:rPr>
        <w:t>金。</w:t>
      </w:r>
    </w:p>
    <w:p w14:paraId="49143953" w14:textId="77777777" w:rsidR="000D010C" w:rsidRDefault="009A4D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23</w:t>
      </w:r>
      <w:r>
        <w:rPr>
          <w:rFonts w:ascii="仿宋_GB2312" w:eastAsia="仿宋_GB2312" w:hAnsi="宋体" w:cs="仿宋_GB2312" w:hint="eastAsia"/>
          <w:kern w:val="0"/>
          <w:sz w:val="32"/>
          <w:szCs w:val="32"/>
        </w:rPr>
        <w:t>、社会保障和就业支出（类）抚恤（款）伤残</w:t>
      </w:r>
      <w:r>
        <w:rPr>
          <w:rFonts w:ascii="仿宋_GB2312" w:eastAsia="仿宋_GB2312" w:hAnsi="宋体" w:cs="仿宋_GB2312" w:hint="eastAsia"/>
          <w:kern w:val="0"/>
          <w:sz w:val="32"/>
          <w:szCs w:val="32"/>
        </w:rPr>
        <w:t>抚恤（项）：反映按规定用于伤残人员的抚恤金和按规定开支的各种伤残补助费。</w:t>
      </w:r>
    </w:p>
    <w:p w14:paraId="27E80117" w14:textId="77777777" w:rsidR="000D010C" w:rsidRDefault="009A4D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24</w:t>
      </w:r>
      <w:r>
        <w:rPr>
          <w:rFonts w:ascii="仿宋_GB2312" w:eastAsia="仿宋_GB2312" w:hAnsi="宋体" w:cs="仿宋_GB2312" w:hint="eastAsia"/>
          <w:kern w:val="0"/>
          <w:sz w:val="32"/>
          <w:szCs w:val="32"/>
        </w:rPr>
        <w:t>、卫生健康支出（类）行政事业单位医疗（款）行政单位医疗（项）：反映财政部门安排的行政单位（包括实行公务员管</w:t>
      </w:r>
      <w:r>
        <w:rPr>
          <w:rFonts w:ascii="仿宋_GB2312" w:eastAsia="仿宋_GB2312" w:hAnsi="宋体" w:cs="仿宋_GB2312" w:hint="eastAsia"/>
          <w:kern w:val="0"/>
          <w:sz w:val="32"/>
          <w:szCs w:val="32"/>
        </w:rPr>
        <w:lastRenderedPageBreak/>
        <w:t>理的事业单位、下同）基本医疗保险缴费经费，未参加医疗保险的行政单位的公费医疗经费，按国家规定享受离休人员、红军老战士待遇人员的医疗经费。</w:t>
      </w:r>
    </w:p>
    <w:p w14:paraId="0A7EA454" w14:textId="77777777" w:rsidR="000D010C" w:rsidRDefault="009A4D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25</w:t>
      </w:r>
      <w:r>
        <w:rPr>
          <w:rFonts w:ascii="仿宋_GB2312" w:eastAsia="仿宋_GB2312" w:hAnsi="宋体" w:cs="仿宋_GB2312" w:hint="eastAsia"/>
          <w:kern w:val="0"/>
          <w:sz w:val="32"/>
          <w:szCs w:val="32"/>
        </w:rPr>
        <w:t>、卫生健康支出（类）行政事业单位医疗（款）事业单位医疗（项）：反映财政部门安排的事业单位基本医疗保险缴费经费，未参加医疗保险的事业单位的公费医疗经费，按国家规定享受离休人</w:t>
      </w:r>
      <w:r>
        <w:rPr>
          <w:rFonts w:ascii="仿宋_GB2312" w:eastAsia="仿宋_GB2312" w:hAnsi="宋体" w:cs="仿宋_GB2312" w:hint="eastAsia"/>
          <w:kern w:val="0"/>
          <w:sz w:val="32"/>
          <w:szCs w:val="32"/>
        </w:rPr>
        <w:t>员待遇的医疗经费。</w:t>
      </w:r>
    </w:p>
    <w:p w14:paraId="3772DD3E" w14:textId="77777777" w:rsidR="000D010C" w:rsidRDefault="009A4DB5">
      <w:pPr>
        <w:spacing w:line="540" w:lineRule="exact"/>
        <w:rPr>
          <w:rFonts w:ascii="仿宋_GB2312" w:eastAsia="仿宋_GB2312"/>
          <w:bCs/>
          <w:sz w:val="32"/>
          <w:szCs w:val="32"/>
        </w:rPr>
        <w:sectPr w:rsidR="000D010C">
          <w:pgSz w:w="11906" w:h="16838"/>
          <w:pgMar w:top="1701" w:right="1418" w:bottom="1701" w:left="1418" w:header="851" w:footer="992" w:gutter="0"/>
          <w:cols w:space="720"/>
          <w:docGrid w:type="lines" w:linePitch="312"/>
        </w:sectPr>
      </w:pPr>
      <w:r>
        <w:rPr>
          <w:rFonts w:ascii="仿宋_GB2312" w:eastAsia="仿宋_GB2312" w:hAnsi="宋体" w:cs="仿宋_GB2312" w:hint="eastAsia"/>
          <w:kern w:val="0"/>
          <w:sz w:val="32"/>
          <w:szCs w:val="32"/>
        </w:rPr>
        <w:t xml:space="preserve">    26</w:t>
      </w:r>
      <w:r>
        <w:rPr>
          <w:rFonts w:ascii="仿宋_GB2312" w:eastAsia="仿宋_GB2312" w:hAnsi="宋体" w:cs="仿宋_GB2312" w:hint="eastAsia"/>
          <w:kern w:val="0"/>
          <w:sz w:val="32"/>
          <w:szCs w:val="32"/>
        </w:rPr>
        <w:t>、住房保障支出（类）住房改革支出（款）住房公积金（项）反映行政事业单位按人力资源和社会保障部、财政部规定的基本工资和津贴补贴以及规定比例为职工缴纳的住房公积金。</w:t>
      </w:r>
    </w:p>
    <w:p w14:paraId="4C9E6C3D" w14:textId="77777777" w:rsidR="000D010C" w:rsidRDefault="000D010C">
      <w:pPr>
        <w:spacing w:line="540" w:lineRule="exact"/>
        <w:ind w:firstLine="640"/>
        <w:rPr>
          <w:rFonts w:ascii="仿宋_GB2312" w:eastAsia="仿宋_GB2312"/>
          <w:bCs/>
          <w:sz w:val="32"/>
          <w:szCs w:val="32"/>
        </w:rPr>
      </w:pPr>
    </w:p>
    <w:p w14:paraId="74AB3C65" w14:textId="77777777" w:rsidR="000D010C" w:rsidRDefault="009A4DB5">
      <w:pPr>
        <w:spacing w:line="540" w:lineRule="exact"/>
        <w:jc w:val="center"/>
        <w:rPr>
          <w:rFonts w:ascii="宋体" w:hAnsi="宋体"/>
          <w:b/>
          <w:sz w:val="52"/>
          <w:szCs w:val="52"/>
        </w:rPr>
        <w:sectPr w:rsidR="000D010C">
          <w:pgSz w:w="11906" w:h="16838"/>
          <w:pgMar w:top="1701" w:right="1418" w:bottom="1701" w:left="1418" w:header="851" w:footer="992" w:gutter="0"/>
          <w:cols w:space="720"/>
          <w:docGrid w:type="lines" w:linePitch="312"/>
        </w:sectPr>
      </w:pPr>
      <w:r>
        <w:rPr>
          <w:rFonts w:ascii="宋体" w:hAnsi="宋体" w:hint="eastAsia"/>
          <w:b/>
          <w:sz w:val="36"/>
          <w:szCs w:val="36"/>
        </w:rPr>
        <w:t>第四部分</w:t>
      </w:r>
      <w:r>
        <w:rPr>
          <w:rFonts w:ascii="宋体" w:hAnsi="宋体" w:hint="eastAsia"/>
          <w:b/>
          <w:sz w:val="36"/>
          <w:szCs w:val="36"/>
        </w:rPr>
        <w:t>2025</w:t>
      </w:r>
      <w:r>
        <w:rPr>
          <w:rFonts w:ascii="宋体" w:hAnsi="宋体" w:hint="eastAsia"/>
          <w:b/>
          <w:sz w:val="36"/>
          <w:szCs w:val="36"/>
        </w:rPr>
        <w:t>年度部门决算表</w:t>
      </w:r>
    </w:p>
    <w:p w14:paraId="6838DF88" w14:textId="77777777" w:rsidR="000D010C" w:rsidRDefault="009A4DB5">
      <w:pPr>
        <w:spacing w:line="540" w:lineRule="exact"/>
        <w:jc w:val="center"/>
        <w:outlineLvl w:val="1"/>
        <w:rPr>
          <w:rFonts w:ascii="黑体" w:eastAsia="黑体" w:hAnsi="宋体" w:cs="黑体"/>
          <w:sz w:val="32"/>
          <w:szCs w:val="32"/>
        </w:rPr>
      </w:pPr>
      <w:r>
        <w:rPr>
          <w:rFonts w:ascii="黑体" w:eastAsia="黑体" w:hAnsi="宋体" w:cs="黑体" w:hint="eastAsia"/>
          <w:sz w:val="32"/>
          <w:szCs w:val="32"/>
        </w:rPr>
        <w:lastRenderedPageBreak/>
        <w:t>收入支出决算总表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0D010C" w14:paraId="1A6523D5" w14:textId="77777777">
        <w:trPr>
          <w:jc w:val="center"/>
        </w:trPr>
        <w:tc>
          <w:tcPr>
            <w:tcW w:w="10772" w:type="dxa"/>
            <w:gridSpan w:val="3"/>
          </w:tcPr>
          <w:p w14:paraId="68E45386" w14:textId="77777777" w:rsidR="000D010C" w:rsidRDefault="009A4DB5">
            <w:pPr>
              <w:jc w:val="right"/>
            </w:pPr>
            <w:r>
              <w:rPr>
                <w:rFonts w:ascii="宋体" w:hAnsi="宋体" w:cs="宋体"/>
                <w:sz w:val="20"/>
              </w:rPr>
              <w:t>公开</w:t>
            </w:r>
            <w:r>
              <w:rPr>
                <w:rFonts w:ascii="宋体" w:hAnsi="宋体" w:cs="宋体"/>
                <w:sz w:val="20"/>
              </w:rPr>
              <w:t>01</w:t>
            </w:r>
            <w:r>
              <w:rPr>
                <w:rFonts w:ascii="宋体" w:hAnsi="宋体" w:cs="宋体"/>
                <w:sz w:val="20"/>
              </w:rPr>
              <w:t>表</w:t>
            </w:r>
          </w:p>
        </w:tc>
      </w:tr>
      <w:tr w:rsidR="000D010C" w14:paraId="35A412C2" w14:textId="77777777">
        <w:trPr>
          <w:jc w:val="center"/>
        </w:trPr>
        <w:tc>
          <w:tcPr>
            <w:tcW w:w="4386" w:type="dxa"/>
          </w:tcPr>
          <w:p w14:paraId="351C684A" w14:textId="77777777" w:rsidR="000D010C" w:rsidRDefault="009A4DB5">
            <w:pPr>
              <w:jc w:val="left"/>
            </w:pPr>
            <w:r>
              <w:rPr>
                <w:rFonts w:ascii="宋体" w:hAnsi="宋体" w:cs="宋体"/>
                <w:sz w:val="20"/>
              </w:rPr>
              <w:t>部门</w:t>
            </w:r>
            <w:r>
              <w:rPr>
                <w:rFonts w:ascii="宋体" w:hAnsi="宋体" w:cs="宋体"/>
                <w:sz w:val="20"/>
              </w:rPr>
              <w:t>:</w:t>
            </w:r>
            <w:r>
              <w:rPr>
                <w:rFonts w:ascii="宋体" w:hAnsi="宋体" w:cs="宋体"/>
                <w:sz w:val="20"/>
              </w:rPr>
              <w:t>辽宁省朝阳市喀喇沁左翼蒙古族自治县市场监督管理局</w:t>
            </w:r>
          </w:p>
        </w:tc>
        <w:tc>
          <w:tcPr>
            <w:tcW w:w="2000" w:type="dxa"/>
          </w:tcPr>
          <w:p w14:paraId="1DD9A46B" w14:textId="77777777" w:rsidR="000D010C" w:rsidRDefault="000D010C">
            <w:pPr>
              <w:jc w:val="center"/>
            </w:pPr>
          </w:p>
        </w:tc>
        <w:tc>
          <w:tcPr>
            <w:tcW w:w="4386" w:type="dxa"/>
          </w:tcPr>
          <w:p w14:paraId="418565ED" w14:textId="77777777" w:rsidR="000D010C" w:rsidRDefault="009A4DB5">
            <w:pPr>
              <w:jc w:val="right"/>
            </w:pPr>
            <w:r>
              <w:rPr>
                <w:rFonts w:ascii="宋体" w:hAnsi="宋体" w:cs="宋体"/>
                <w:sz w:val="20"/>
              </w:rPr>
              <w:t>单位：万元</w:t>
            </w:r>
          </w:p>
        </w:tc>
      </w:tr>
    </w:tbl>
    <w:p w14:paraId="72707843" w14:textId="77777777" w:rsidR="000D010C" w:rsidRDefault="009A4D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3340"/>
        <w:gridCol w:w="500"/>
        <w:gridCol w:w="1560"/>
        <w:gridCol w:w="3340"/>
        <w:gridCol w:w="500"/>
        <w:gridCol w:w="1532"/>
      </w:tblGrid>
      <w:tr w:rsidR="000D010C" w14:paraId="1551F875" w14:textId="77777777">
        <w:trPr>
          <w:trHeight w:hRule="exact" w:val="371"/>
          <w:jc w:val="center"/>
        </w:trPr>
        <w:tc>
          <w:tcPr>
            <w:tcW w:w="5400" w:type="dxa"/>
            <w:gridSpan w:val="3"/>
            <w:vAlign w:val="center"/>
          </w:tcPr>
          <w:p w14:paraId="5FC28FBC" w14:textId="77777777" w:rsidR="000D010C" w:rsidRDefault="009A4DB5">
            <w:pPr>
              <w:snapToGrid w:val="0"/>
              <w:jc w:val="center"/>
            </w:pPr>
            <w:r>
              <w:rPr>
                <w:rFonts w:ascii="宋体" w:hAnsi="宋体" w:cs="宋体"/>
                <w:color w:val="262626"/>
                <w:sz w:val="18"/>
              </w:rPr>
              <w:t>收入</w:t>
            </w:r>
          </w:p>
        </w:tc>
        <w:tc>
          <w:tcPr>
            <w:tcW w:w="5372" w:type="dxa"/>
            <w:gridSpan w:val="3"/>
            <w:vAlign w:val="center"/>
          </w:tcPr>
          <w:p w14:paraId="461100A1" w14:textId="77777777" w:rsidR="000D010C" w:rsidRDefault="009A4DB5">
            <w:pPr>
              <w:snapToGrid w:val="0"/>
              <w:jc w:val="center"/>
            </w:pPr>
            <w:r>
              <w:rPr>
                <w:rFonts w:ascii="宋体" w:hAnsi="宋体" w:cs="宋体"/>
                <w:color w:val="262626"/>
                <w:sz w:val="18"/>
              </w:rPr>
              <w:t>支出</w:t>
            </w:r>
          </w:p>
        </w:tc>
      </w:tr>
      <w:tr w:rsidR="000D010C" w14:paraId="2F61BF38" w14:textId="77777777">
        <w:trPr>
          <w:trHeight w:hRule="exact" w:val="371"/>
          <w:jc w:val="center"/>
        </w:trPr>
        <w:tc>
          <w:tcPr>
            <w:tcW w:w="3340" w:type="dxa"/>
            <w:vAlign w:val="center"/>
          </w:tcPr>
          <w:p w14:paraId="04B55D6D" w14:textId="77777777" w:rsidR="000D010C" w:rsidRDefault="009A4DB5">
            <w:pPr>
              <w:snapToGrid w:val="0"/>
              <w:jc w:val="center"/>
            </w:pPr>
            <w:r>
              <w:rPr>
                <w:rFonts w:ascii="宋体" w:hAnsi="宋体" w:cs="宋体"/>
                <w:color w:val="262626"/>
                <w:sz w:val="18"/>
              </w:rPr>
              <w:t>项目</w:t>
            </w:r>
          </w:p>
        </w:tc>
        <w:tc>
          <w:tcPr>
            <w:tcW w:w="500" w:type="dxa"/>
            <w:vAlign w:val="center"/>
          </w:tcPr>
          <w:p w14:paraId="3CCDC590" w14:textId="77777777" w:rsidR="000D010C" w:rsidRDefault="009A4DB5">
            <w:pPr>
              <w:snapToGrid w:val="0"/>
              <w:jc w:val="center"/>
            </w:pPr>
            <w:r>
              <w:rPr>
                <w:rFonts w:ascii="宋体" w:hAnsi="宋体" w:cs="宋体"/>
                <w:color w:val="262626"/>
                <w:sz w:val="18"/>
              </w:rPr>
              <w:t>行次</w:t>
            </w:r>
          </w:p>
        </w:tc>
        <w:tc>
          <w:tcPr>
            <w:tcW w:w="1560" w:type="dxa"/>
            <w:vAlign w:val="center"/>
          </w:tcPr>
          <w:p w14:paraId="3D20EA2C" w14:textId="77777777" w:rsidR="000D010C" w:rsidRDefault="009A4DB5">
            <w:pPr>
              <w:snapToGrid w:val="0"/>
              <w:jc w:val="center"/>
            </w:pPr>
            <w:r>
              <w:rPr>
                <w:rFonts w:ascii="宋体" w:hAnsi="宋体" w:cs="宋体"/>
                <w:color w:val="262626"/>
                <w:sz w:val="18"/>
              </w:rPr>
              <w:t>金额</w:t>
            </w:r>
          </w:p>
        </w:tc>
        <w:tc>
          <w:tcPr>
            <w:tcW w:w="3340" w:type="dxa"/>
            <w:vAlign w:val="center"/>
          </w:tcPr>
          <w:p w14:paraId="32C4710D" w14:textId="77777777" w:rsidR="000D010C" w:rsidRDefault="009A4DB5">
            <w:pPr>
              <w:snapToGrid w:val="0"/>
              <w:jc w:val="center"/>
            </w:pPr>
            <w:r>
              <w:rPr>
                <w:rFonts w:ascii="宋体" w:hAnsi="宋体" w:cs="宋体"/>
                <w:color w:val="262626"/>
                <w:sz w:val="18"/>
              </w:rPr>
              <w:t>项目</w:t>
            </w:r>
          </w:p>
        </w:tc>
        <w:tc>
          <w:tcPr>
            <w:tcW w:w="500" w:type="dxa"/>
            <w:vAlign w:val="center"/>
          </w:tcPr>
          <w:p w14:paraId="3531DC1C" w14:textId="77777777" w:rsidR="000D010C" w:rsidRDefault="009A4DB5">
            <w:pPr>
              <w:snapToGrid w:val="0"/>
              <w:jc w:val="center"/>
            </w:pPr>
            <w:r>
              <w:rPr>
                <w:rFonts w:ascii="宋体" w:hAnsi="宋体" w:cs="宋体"/>
                <w:color w:val="262626"/>
                <w:sz w:val="18"/>
              </w:rPr>
              <w:t>行次</w:t>
            </w:r>
          </w:p>
        </w:tc>
        <w:tc>
          <w:tcPr>
            <w:tcW w:w="1532" w:type="dxa"/>
            <w:vAlign w:val="center"/>
          </w:tcPr>
          <w:p w14:paraId="54D5F696" w14:textId="77777777" w:rsidR="000D010C" w:rsidRDefault="009A4DB5">
            <w:pPr>
              <w:snapToGrid w:val="0"/>
              <w:jc w:val="center"/>
            </w:pPr>
            <w:r>
              <w:rPr>
                <w:rFonts w:ascii="宋体" w:hAnsi="宋体" w:cs="宋体"/>
                <w:color w:val="262626"/>
                <w:sz w:val="18"/>
              </w:rPr>
              <w:t>金额</w:t>
            </w:r>
          </w:p>
        </w:tc>
      </w:tr>
      <w:tr w:rsidR="000D010C" w14:paraId="1909F7E5" w14:textId="77777777">
        <w:trPr>
          <w:trHeight w:hRule="exact" w:val="371"/>
          <w:jc w:val="center"/>
        </w:trPr>
        <w:tc>
          <w:tcPr>
            <w:tcW w:w="3340" w:type="dxa"/>
            <w:vAlign w:val="center"/>
          </w:tcPr>
          <w:p w14:paraId="53F1A24E" w14:textId="77777777" w:rsidR="000D010C" w:rsidRDefault="009A4DB5">
            <w:pPr>
              <w:snapToGrid w:val="0"/>
              <w:jc w:val="center"/>
            </w:pPr>
            <w:r>
              <w:rPr>
                <w:rFonts w:ascii="宋体" w:hAnsi="宋体" w:cs="宋体"/>
                <w:color w:val="262626"/>
                <w:sz w:val="18"/>
              </w:rPr>
              <w:t>栏次</w:t>
            </w:r>
          </w:p>
        </w:tc>
        <w:tc>
          <w:tcPr>
            <w:tcW w:w="500" w:type="dxa"/>
            <w:vAlign w:val="center"/>
          </w:tcPr>
          <w:p w14:paraId="77EC77CE" w14:textId="77777777" w:rsidR="000D010C" w:rsidRDefault="000D010C"/>
        </w:tc>
        <w:tc>
          <w:tcPr>
            <w:tcW w:w="1560" w:type="dxa"/>
            <w:vAlign w:val="center"/>
          </w:tcPr>
          <w:p w14:paraId="45BD0223" w14:textId="77777777" w:rsidR="000D010C" w:rsidRDefault="009A4DB5">
            <w:pPr>
              <w:snapToGrid w:val="0"/>
              <w:jc w:val="center"/>
            </w:pPr>
            <w:r>
              <w:rPr>
                <w:rFonts w:ascii="宋体" w:hAnsi="宋体" w:cs="宋体"/>
                <w:color w:val="262626"/>
                <w:sz w:val="18"/>
              </w:rPr>
              <w:t>1</w:t>
            </w:r>
          </w:p>
        </w:tc>
        <w:tc>
          <w:tcPr>
            <w:tcW w:w="3340" w:type="dxa"/>
            <w:vAlign w:val="center"/>
          </w:tcPr>
          <w:p w14:paraId="7F07CC8E" w14:textId="77777777" w:rsidR="000D010C" w:rsidRDefault="009A4DB5">
            <w:pPr>
              <w:snapToGrid w:val="0"/>
              <w:jc w:val="center"/>
            </w:pPr>
            <w:r>
              <w:rPr>
                <w:rFonts w:ascii="宋体" w:hAnsi="宋体" w:cs="宋体"/>
                <w:color w:val="262626"/>
                <w:sz w:val="18"/>
              </w:rPr>
              <w:t>栏次</w:t>
            </w:r>
          </w:p>
        </w:tc>
        <w:tc>
          <w:tcPr>
            <w:tcW w:w="500" w:type="dxa"/>
            <w:vAlign w:val="center"/>
          </w:tcPr>
          <w:p w14:paraId="693F6D9A" w14:textId="77777777" w:rsidR="000D010C" w:rsidRDefault="000D010C"/>
        </w:tc>
        <w:tc>
          <w:tcPr>
            <w:tcW w:w="1532" w:type="dxa"/>
            <w:vAlign w:val="center"/>
          </w:tcPr>
          <w:p w14:paraId="415C9D43" w14:textId="77777777" w:rsidR="000D010C" w:rsidRDefault="009A4DB5">
            <w:pPr>
              <w:snapToGrid w:val="0"/>
              <w:jc w:val="center"/>
            </w:pPr>
            <w:r>
              <w:rPr>
                <w:rFonts w:ascii="宋体" w:hAnsi="宋体" w:cs="宋体"/>
                <w:color w:val="262626"/>
                <w:sz w:val="18"/>
              </w:rPr>
              <w:t>2</w:t>
            </w:r>
          </w:p>
        </w:tc>
      </w:tr>
      <w:tr w:rsidR="000D010C" w14:paraId="5AB36C2F" w14:textId="77777777">
        <w:trPr>
          <w:trHeight w:hRule="exact" w:val="371"/>
          <w:jc w:val="center"/>
        </w:trPr>
        <w:tc>
          <w:tcPr>
            <w:tcW w:w="3340" w:type="dxa"/>
            <w:vAlign w:val="center"/>
          </w:tcPr>
          <w:p w14:paraId="2E77DCE4" w14:textId="77777777" w:rsidR="000D010C" w:rsidRDefault="009A4DB5">
            <w:pPr>
              <w:snapToGrid w:val="0"/>
              <w:jc w:val="left"/>
            </w:pPr>
            <w:r>
              <w:rPr>
                <w:rFonts w:ascii="宋体" w:hAnsi="宋体" w:cs="宋体"/>
                <w:color w:val="262626"/>
                <w:sz w:val="18"/>
              </w:rPr>
              <w:t>一、一般公共预算财政拨款收入</w:t>
            </w:r>
          </w:p>
        </w:tc>
        <w:tc>
          <w:tcPr>
            <w:tcW w:w="500" w:type="dxa"/>
            <w:vAlign w:val="center"/>
          </w:tcPr>
          <w:p w14:paraId="4761E25B" w14:textId="77777777" w:rsidR="000D010C" w:rsidRDefault="009A4DB5">
            <w:pPr>
              <w:snapToGrid w:val="0"/>
              <w:jc w:val="center"/>
            </w:pPr>
            <w:r>
              <w:rPr>
                <w:rFonts w:ascii="宋体" w:hAnsi="宋体" w:cs="宋体"/>
                <w:color w:val="262626"/>
                <w:sz w:val="18"/>
              </w:rPr>
              <w:t>1</w:t>
            </w:r>
          </w:p>
        </w:tc>
        <w:tc>
          <w:tcPr>
            <w:tcW w:w="1560" w:type="dxa"/>
            <w:vAlign w:val="center"/>
          </w:tcPr>
          <w:p w14:paraId="11359A7F" w14:textId="77777777" w:rsidR="000D010C" w:rsidRDefault="009A4DB5">
            <w:pPr>
              <w:snapToGrid w:val="0"/>
              <w:jc w:val="right"/>
            </w:pPr>
            <w:r>
              <w:rPr>
                <w:rFonts w:ascii="宋体" w:hAnsi="宋体" w:cs="宋体"/>
                <w:color w:val="262626"/>
                <w:sz w:val="18"/>
              </w:rPr>
              <w:t>2,266.95</w:t>
            </w:r>
          </w:p>
        </w:tc>
        <w:tc>
          <w:tcPr>
            <w:tcW w:w="3340" w:type="dxa"/>
            <w:vAlign w:val="center"/>
          </w:tcPr>
          <w:p w14:paraId="5074C105" w14:textId="77777777" w:rsidR="000D010C" w:rsidRDefault="009A4DB5">
            <w:pPr>
              <w:snapToGrid w:val="0"/>
              <w:jc w:val="left"/>
            </w:pPr>
            <w:r>
              <w:rPr>
                <w:rFonts w:ascii="宋体" w:hAnsi="宋体" w:cs="宋体"/>
                <w:color w:val="262626"/>
                <w:sz w:val="18"/>
              </w:rPr>
              <w:t>一、一般公共服务支出</w:t>
            </w:r>
          </w:p>
        </w:tc>
        <w:tc>
          <w:tcPr>
            <w:tcW w:w="500" w:type="dxa"/>
            <w:vAlign w:val="center"/>
          </w:tcPr>
          <w:p w14:paraId="2A1DB037" w14:textId="77777777" w:rsidR="000D010C" w:rsidRDefault="009A4DB5">
            <w:pPr>
              <w:snapToGrid w:val="0"/>
              <w:jc w:val="center"/>
            </w:pPr>
            <w:r>
              <w:rPr>
                <w:rFonts w:ascii="宋体" w:hAnsi="宋体" w:cs="宋体"/>
                <w:color w:val="262626"/>
                <w:sz w:val="18"/>
              </w:rPr>
              <w:t>32</w:t>
            </w:r>
          </w:p>
        </w:tc>
        <w:tc>
          <w:tcPr>
            <w:tcW w:w="1532" w:type="dxa"/>
            <w:vAlign w:val="center"/>
          </w:tcPr>
          <w:p w14:paraId="4FFDE7D3" w14:textId="77777777" w:rsidR="000D010C" w:rsidRDefault="009A4DB5">
            <w:pPr>
              <w:snapToGrid w:val="0"/>
              <w:jc w:val="right"/>
            </w:pPr>
            <w:r>
              <w:rPr>
                <w:rFonts w:ascii="宋体" w:hAnsi="宋体" w:cs="宋体"/>
                <w:color w:val="262626"/>
                <w:sz w:val="18"/>
              </w:rPr>
              <w:t>1,631.55</w:t>
            </w:r>
          </w:p>
        </w:tc>
      </w:tr>
      <w:tr w:rsidR="000D010C" w14:paraId="167593E6" w14:textId="77777777">
        <w:trPr>
          <w:trHeight w:hRule="exact" w:val="371"/>
          <w:jc w:val="center"/>
        </w:trPr>
        <w:tc>
          <w:tcPr>
            <w:tcW w:w="3340" w:type="dxa"/>
            <w:vAlign w:val="center"/>
          </w:tcPr>
          <w:p w14:paraId="304A1B72" w14:textId="77777777" w:rsidR="000D010C" w:rsidRDefault="009A4DB5">
            <w:pPr>
              <w:snapToGrid w:val="0"/>
              <w:jc w:val="left"/>
            </w:pPr>
            <w:r>
              <w:rPr>
                <w:rFonts w:ascii="宋体" w:hAnsi="宋体" w:cs="宋体"/>
                <w:color w:val="262626"/>
                <w:sz w:val="18"/>
              </w:rPr>
              <w:t>二、政府性基金预算财政拨款收入</w:t>
            </w:r>
          </w:p>
        </w:tc>
        <w:tc>
          <w:tcPr>
            <w:tcW w:w="500" w:type="dxa"/>
            <w:vAlign w:val="center"/>
          </w:tcPr>
          <w:p w14:paraId="260BAC1F" w14:textId="77777777" w:rsidR="000D010C" w:rsidRDefault="009A4DB5">
            <w:pPr>
              <w:snapToGrid w:val="0"/>
              <w:jc w:val="center"/>
            </w:pPr>
            <w:r>
              <w:rPr>
                <w:rFonts w:ascii="宋体" w:hAnsi="宋体" w:cs="宋体"/>
                <w:color w:val="262626"/>
                <w:sz w:val="18"/>
              </w:rPr>
              <w:t>2</w:t>
            </w:r>
          </w:p>
        </w:tc>
        <w:tc>
          <w:tcPr>
            <w:tcW w:w="1560" w:type="dxa"/>
            <w:vAlign w:val="center"/>
          </w:tcPr>
          <w:p w14:paraId="28D6F495" w14:textId="77777777" w:rsidR="000D010C" w:rsidRDefault="000D010C"/>
        </w:tc>
        <w:tc>
          <w:tcPr>
            <w:tcW w:w="3340" w:type="dxa"/>
            <w:vAlign w:val="center"/>
          </w:tcPr>
          <w:p w14:paraId="5971D15E" w14:textId="77777777" w:rsidR="000D010C" w:rsidRDefault="009A4DB5">
            <w:pPr>
              <w:snapToGrid w:val="0"/>
              <w:jc w:val="left"/>
            </w:pPr>
            <w:r>
              <w:rPr>
                <w:rFonts w:ascii="宋体" w:hAnsi="宋体" w:cs="宋体"/>
                <w:color w:val="262626"/>
                <w:sz w:val="18"/>
              </w:rPr>
              <w:t>二、外交支出</w:t>
            </w:r>
          </w:p>
        </w:tc>
        <w:tc>
          <w:tcPr>
            <w:tcW w:w="500" w:type="dxa"/>
            <w:vAlign w:val="center"/>
          </w:tcPr>
          <w:p w14:paraId="7E79E9CC" w14:textId="77777777" w:rsidR="000D010C" w:rsidRDefault="009A4DB5">
            <w:pPr>
              <w:snapToGrid w:val="0"/>
              <w:jc w:val="center"/>
            </w:pPr>
            <w:r>
              <w:rPr>
                <w:rFonts w:ascii="宋体" w:hAnsi="宋体" w:cs="宋体"/>
                <w:color w:val="262626"/>
                <w:sz w:val="18"/>
              </w:rPr>
              <w:t>33</w:t>
            </w:r>
          </w:p>
        </w:tc>
        <w:tc>
          <w:tcPr>
            <w:tcW w:w="1532" w:type="dxa"/>
            <w:vAlign w:val="center"/>
          </w:tcPr>
          <w:p w14:paraId="260B3178" w14:textId="77777777" w:rsidR="000D010C" w:rsidRDefault="000D010C"/>
        </w:tc>
      </w:tr>
      <w:tr w:rsidR="000D010C" w14:paraId="1B55B66F" w14:textId="77777777">
        <w:trPr>
          <w:trHeight w:hRule="exact" w:val="371"/>
          <w:jc w:val="center"/>
        </w:trPr>
        <w:tc>
          <w:tcPr>
            <w:tcW w:w="3340" w:type="dxa"/>
            <w:vAlign w:val="center"/>
          </w:tcPr>
          <w:p w14:paraId="37B7A716" w14:textId="77777777" w:rsidR="000D010C" w:rsidRDefault="009A4DB5">
            <w:pPr>
              <w:snapToGrid w:val="0"/>
              <w:jc w:val="left"/>
            </w:pPr>
            <w:r>
              <w:rPr>
                <w:rFonts w:ascii="宋体" w:hAnsi="宋体" w:cs="宋体"/>
                <w:color w:val="262626"/>
                <w:sz w:val="18"/>
              </w:rPr>
              <w:t>三、国有资本经营预算财政拨款收入</w:t>
            </w:r>
          </w:p>
        </w:tc>
        <w:tc>
          <w:tcPr>
            <w:tcW w:w="500" w:type="dxa"/>
            <w:vAlign w:val="center"/>
          </w:tcPr>
          <w:p w14:paraId="1B91CA3D" w14:textId="77777777" w:rsidR="000D010C" w:rsidRDefault="009A4DB5">
            <w:pPr>
              <w:snapToGrid w:val="0"/>
              <w:jc w:val="center"/>
            </w:pPr>
            <w:r>
              <w:rPr>
                <w:rFonts w:ascii="宋体" w:hAnsi="宋体" w:cs="宋体"/>
                <w:color w:val="262626"/>
                <w:sz w:val="18"/>
              </w:rPr>
              <w:t>3</w:t>
            </w:r>
          </w:p>
        </w:tc>
        <w:tc>
          <w:tcPr>
            <w:tcW w:w="1560" w:type="dxa"/>
            <w:vAlign w:val="center"/>
          </w:tcPr>
          <w:p w14:paraId="4308586E" w14:textId="77777777" w:rsidR="000D010C" w:rsidRDefault="000D010C"/>
        </w:tc>
        <w:tc>
          <w:tcPr>
            <w:tcW w:w="3340" w:type="dxa"/>
            <w:vAlign w:val="center"/>
          </w:tcPr>
          <w:p w14:paraId="32355EBC" w14:textId="77777777" w:rsidR="000D010C" w:rsidRDefault="009A4DB5">
            <w:pPr>
              <w:snapToGrid w:val="0"/>
              <w:jc w:val="left"/>
            </w:pPr>
            <w:r>
              <w:rPr>
                <w:rFonts w:ascii="宋体" w:hAnsi="宋体" w:cs="宋体"/>
                <w:color w:val="262626"/>
                <w:sz w:val="18"/>
              </w:rPr>
              <w:t>三、国防支出</w:t>
            </w:r>
          </w:p>
        </w:tc>
        <w:tc>
          <w:tcPr>
            <w:tcW w:w="500" w:type="dxa"/>
            <w:vAlign w:val="center"/>
          </w:tcPr>
          <w:p w14:paraId="448025EB" w14:textId="77777777" w:rsidR="000D010C" w:rsidRDefault="009A4DB5">
            <w:pPr>
              <w:snapToGrid w:val="0"/>
              <w:jc w:val="center"/>
            </w:pPr>
            <w:r>
              <w:rPr>
                <w:rFonts w:ascii="宋体" w:hAnsi="宋体" w:cs="宋体"/>
                <w:color w:val="262626"/>
                <w:sz w:val="18"/>
              </w:rPr>
              <w:t>34</w:t>
            </w:r>
          </w:p>
        </w:tc>
        <w:tc>
          <w:tcPr>
            <w:tcW w:w="1532" w:type="dxa"/>
            <w:vAlign w:val="center"/>
          </w:tcPr>
          <w:p w14:paraId="033B7720" w14:textId="77777777" w:rsidR="000D010C" w:rsidRDefault="000D010C"/>
        </w:tc>
      </w:tr>
      <w:tr w:rsidR="000D010C" w14:paraId="38089A96" w14:textId="77777777">
        <w:trPr>
          <w:trHeight w:hRule="exact" w:val="371"/>
          <w:jc w:val="center"/>
        </w:trPr>
        <w:tc>
          <w:tcPr>
            <w:tcW w:w="3340" w:type="dxa"/>
            <w:vAlign w:val="center"/>
          </w:tcPr>
          <w:p w14:paraId="42446F75" w14:textId="77777777" w:rsidR="000D010C" w:rsidRDefault="009A4DB5">
            <w:pPr>
              <w:snapToGrid w:val="0"/>
              <w:jc w:val="left"/>
            </w:pPr>
            <w:r>
              <w:rPr>
                <w:rFonts w:ascii="宋体" w:hAnsi="宋体" w:cs="宋体"/>
                <w:color w:val="262626"/>
                <w:sz w:val="18"/>
              </w:rPr>
              <w:t>四、上级补助收入</w:t>
            </w:r>
          </w:p>
        </w:tc>
        <w:tc>
          <w:tcPr>
            <w:tcW w:w="500" w:type="dxa"/>
            <w:vAlign w:val="center"/>
          </w:tcPr>
          <w:p w14:paraId="5674AFA6" w14:textId="77777777" w:rsidR="000D010C" w:rsidRDefault="009A4DB5">
            <w:pPr>
              <w:snapToGrid w:val="0"/>
              <w:jc w:val="center"/>
            </w:pPr>
            <w:r>
              <w:rPr>
                <w:rFonts w:ascii="宋体" w:hAnsi="宋体" w:cs="宋体"/>
                <w:color w:val="262626"/>
                <w:sz w:val="18"/>
              </w:rPr>
              <w:t>4</w:t>
            </w:r>
          </w:p>
        </w:tc>
        <w:tc>
          <w:tcPr>
            <w:tcW w:w="1560" w:type="dxa"/>
            <w:vAlign w:val="center"/>
          </w:tcPr>
          <w:p w14:paraId="55834C78" w14:textId="77777777" w:rsidR="000D010C" w:rsidRDefault="000D010C"/>
        </w:tc>
        <w:tc>
          <w:tcPr>
            <w:tcW w:w="3340" w:type="dxa"/>
            <w:vAlign w:val="center"/>
          </w:tcPr>
          <w:p w14:paraId="29197747" w14:textId="77777777" w:rsidR="000D010C" w:rsidRDefault="009A4DB5">
            <w:pPr>
              <w:snapToGrid w:val="0"/>
              <w:jc w:val="left"/>
            </w:pPr>
            <w:r>
              <w:rPr>
                <w:rFonts w:ascii="宋体" w:hAnsi="宋体" w:cs="宋体"/>
                <w:color w:val="262626"/>
                <w:sz w:val="18"/>
              </w:rPr>
              <w:t>四、公共安全支出</w:t>
            </w:r>
          </w:p>
        </w:tc>
        <w:tc>
          <w:tcPr>
            <w:tcW w:w="500" w:type="dxa"/>
            <w:vAlign w:val="center"/>
          </w:tcPr>
          <w:p w14:paraId="5101B6E8" w14:textId="77777777" w:rsidR="000D010C" w:rsidRDefault="009A4DB5">
            <w:pPr>
              <w:snapToGrid w:val="0"/>
              <w:jc w:val="center"/>
            </w:pPr>
            <w:r>
              <w:rPr>
                <w:rFonts w:ascii="宋体" w:hAnsi="宋体" w:cs="宋体"/>
                <w:color w:val="262626"/>
                <w:sz w:val="18"/>
              </w:rPr>
              <w:t>35</w:t>
            </w:r>
          </w:p>
        </w:tc>
        <w:tc>
          <w:tcPr>
            <w:tcW w:w="1532" w:type="dxa"/>
            <w:vAlign w:val="center"/>
          </w:tcPr>
          <w:p w14:paraId="49D2D37F" w14:textId="77777777" w:rsidR="000D010C" w:rsidRDefault="000D010C"/>
        </w:tc>
      </w:tr>
      <w:tr w:rsidR="000D010C" w14:paraId="069E5CCA" w14:textId="77777777">
        <w:trPr>
          <w:trHeight w:hRule="exact" w:val="371"/>
          <w:jc w:val="center"/>
        </w:trPr>
        <w:tc>
          <w:tcPr>
            <w:tcW w:w="3340" w:type="dxa"/>
            <w:vAlign w:val="center"/>
          </w:tcPr>
          <w:p w14:paraId="3D1F321A" w14:textId="77777777" w:rsidR="000D010C" w:rsidRDefault="009A4DB5">
            <w:pPr>
              <w:snapToGrid w:val="0"/>
              <w:jc w:val="left"/>
            </w:pPr>
            <w:r>
              <w:rPr>
                <w:rFonts w:ascii="宋体" w:hAnsi="宋体" w:cs="宋体"/>
                <w:color w:val="262626"/>
                <w:sz w:val="18"/>
              </w:rPr>
              <w:t>五、事业收入</w:t>
            </w:r>
          </w:p>
        </w:tc>
        <w:tc>
          <w:tcPr>
            <w:tcW w:w="500" w:type="dxa"/>
            <w:vAlign w:val="center"/>
          </w:tcPr>
          <w:p w14:paraId="70D1DF77" w14:textId="77777777" w:rsidR="000D010C" w:rsidRDefault="009A4DB5">
            <w:pPr>
              <w:snapToGrid w:val="0"/>
              <w:jc w:val="center"/>
            </w:pPr>
            <w:r>
              <w:rPr>
                <w:rFonts w:ascii="宋体" w:hAnsi="宋体" w:cs="宋体"/>
                <w:color w:val="262626"/>
                <w:sz w:val="18"/>
              </w:rPr>
              <w:t>5</w:t>
            </w:r>
          </w:p>
        </w:tc>
        <w:tc>
          <w:tcPr>
            <w:tcW w:w="1560" w:type="dxa"/>
            <w:vAlign w:val="center"/>
          </w:tcPr>
          <w:p w14:paraId="3E76D822" w14:textId="77777777" w:rsidR="000D010C" w:rsidRDefault="000D010C"/>
        </w:tc>
        <w:tc>
          <w:tcPr>
            <w:tcW w:w="3340" w:type="dxa"/>
            <w:vAlign w:val="center"/>
          </w:tcPr>
          <w:p w14:paraId="704E6C96" w14:textId="77777777" w:rsidR="000D010C" w:rsidRDefault="009A4DB5">
            <w:pPr>
              <w:snapToGrid w:val="0"/>
              <w:jc w:val="left"/>
            </w:pPr>
            <w:r>
              <w:rPr>
                <w:rFonts w:ascii="宋体" w:hAnsi="宋体" w:cs="宋体"/>
                <w:color w:val="262626"/>
                <w:sz w:val="18"/>
              </w:rPr>
              <w:t>五、教育支出</w:t>
            </w:r>
          </w:p>
        </w:tc>
        <w:tc>
          <w:tcPr>
            <w:tcW w:w="500" w:type="dxa"/>
            <w:vAlign w:val="center"/>
          </w:tcPr>
          <w:p w14:paraId="0BA8A756" w14:textId="77777777" w:rsidR="000D010C" w:rsidRDefault="009A4DB5">
            <w:pPr>
              <w:snapToGrid w:val="0"/>
              <w:jc w:val="center"/>
            </w:pPr>
            <w:r>
              <w:rPr>
                <w:rFonts w:ascii="宋体" w:hAnsi="宋体" w:cs="宋体"/>
                <w:color w:val="262626"/>
                <w:sz w:val="18"/>
              </w:rPr>
              <w:t>36</w:t>
            </w:r>
          </w:p>
        </w:tc>
        <w:tc>
          <w:tcPr>
            <w:tcW w:w="1532" w:type="dxa"/>
            <w:vAlign w:val="center"/>
          </w:tcPr>
          <w:p w14:paraId="602856FF" w14:textId="77777777" w:rsidR="000D010C" w:rsidRDefault="000D010C"/>
        </w:tc>
      </w:tr>
      <w:tr w:rsidR="000D010C" w14:paraId="088F83E1" w14:textId="77777777">
        <w:trPr>
          <w:trHeight w:hRule="exact" w:val="371"/>
          <w:jc w:val="center"/>
        </w:trPr>
        <w:tc>
          <w:tcPr>
            <w:tcW w:w="3340" w:type="dxa"/>
            <w:vAlign w:val="center"/>
          </w:tcPr>
          <w:p w14:paraId="045A774B" w14:textId="77777777" w:rsidR="000D010C" w:rsidRDefault="009A4DB5">
            <w:pPr>
              <w:snapToGrid w:val="0"/>
              <w:jc w:val="left"/>
            </w:pPr>
            <w:r>
              <w:rPr>
                <w:rFonts w:ascii="宋体" w:hAnsi="宋体" w:cs="宋体"/>
                <w:color w:val="262626"/>
                <w:sz w:val="18"/>
              </w:rPr>
              <w:t>六、经营收入</w:t>
            </w:r>
          </w:p>
        </w:tc>
        <w:tc>
          <w:tcPr>
            <w:tcW w:w="500" w:type="dxa"/>
            <w:vAlign w:val="center"/>
          </w:tcPr>
          <w:p w14:paraId="1D9F3DC8" w14:textId="77777777" w:rsidR="000D010C" w:rsidRDefault="009A4DB5">
            <w:pPr>
              <w:snapToGrid w:val="0"/>
              <w:jc w:val="center"/>
            </w:pPr>
            <w:r>
              <w:rPr>
                <w:rFonts w:ascii="宋体" w:hAnsi="宋体" w:cs="宋体"/>
                <w:color w:val="262626"/>
                <w:sz w:val="18"/>
              </w:rPr>
              <w:t>6</w:t>
            </w:r>
          </w:p>
        </w:tc>
        <w:tc>
          <w:tcPr>
            <w:tcW w:w="1560" w:type="dxa"/>
            <w:vAlign w:val="center"/>
          </w:tcPr>
          <w:p w14:paraId="0111EAB7" w14:textId="77777777" w:rsidR="000D010C" w:rsidRDefault="000D010C"/>
        </w:tc>
        <w:tc>
          <w:tcPr>
            <w:tcW w:w="3340" w:type="dxa"/>
            <w:vAlign w:val="center"/>
          </w:tcPr>
          <w:p w14:paraId="276625C8" w14:textId="77777777" w:rsidR="000D010C" w:rsidRDefault="009A4DB5">
            <w:pPr>
              <w:snapToGrid w:val="0"/>
              <w:jc w:val="left"/>
            </w:pPr>
            <w:r>
              <w:rPr>
                <w:rFonts w:ascii="宋体" w:hAnsi="宋体" w:cs="宋体"/>
                <w:color w:val="262626"/>
                <w:sz w:val="18"/>
              </w:rPr>
              <w:t>六、科学技术支出</w:t>
            </w:r>
          </w:p>
        </w:tc>
        <w:tc>
          <w:tcPr>
            <w:tcW w:w="500" w:type="dxa"/>
            <w:vAlign w:val="center"/>
          </w:tcPr>
          <w:p w14:paraId="14C41F16" w14:textId="77777777" w:rsidR="000D010C" w:rsidRDefault="009A4DB5">
            <w:pPr>
              <w:snapToGrid w:val="0"/>
              <w:jc w:val="center"/>
            </w:pPr>
            <w:r>
              <w:rPr>
                <w:rFonts w:ascii="宋体" w:hAnsi="宋体" w:cs="宋体"/>
                <w:color w:val="262626"/>
                <w:sz w:val="18"/>
              </w:rPr>
              <w:t>37</w:t>
            </w:r>
          </w:p>
        </w:tc>
        <w:tc>
          <w:tcPr>
            <w:tcW w:w="1532" w:type="dxa"/>
            <w:vAlign w:val="center"/>
          </w:tcPr>
          <w:p w14:paraId="42E93B2A" w14:textId="77777777" w:rsidR="000D010C" w:rsidRDefault="000D010C"/>
        </w:tc>
      </w:tr>
      <w:tr w:rsidR="000D010C" w14:paraId="6CB3ACAE" w14:textId="77777777">
        <w:trPr>
          <w:trHeight w:hRule="exact" w:val="371"/>
          <w:jc w:val="center"/>
        </w:trPr>
        <w:tc>
          <w:tcPr>
            <w:tcW w:w="3340" w:type="dxa"/>
            <w:vAlign w:val="center"/>
          </w:tcPr>
          <w:p w14:paraId="04C300CB" w14:textId="77777777" w:rsidR="000D010C" w:rsidRDefault="009A4DB5">
            <w:pPr>
              <w:snapToGrid w:val="0"/>
              <w:jc w:val="left"/>
            </w:pPr>
            <w:r>
              <w:rPr>
                <w:rFonts w:ascii="宋体" w:hAnsi="宋体" w:cs="宋体"/>
                <w:color w:val="262626"/>
                <w:sz w:val="18"/>
              </w:rPr>
              <w:t>七、附属单位上缴收入</w:t>
            </w:r>
          </w:p>
        </w:tc>
        <w:tc>
          <w:tcPr>
            <w:tcW w:w="500" w:type="dxa"/>
            <w:vAlign w:val="center"/>
          </w:tcPr>
          <w:p w14:paraId="48022C1C" w14:textId="77777777" w:rsidR="000D010C" w:rsidRDefault="009A4DB5">
            <w:pPr>
              <w:snapToGrid w:val="0"/>
              <w:jc w:val="center"/>
            </w:pPr>
            <w:r>
              <w:rPr>
                <w:rFonts w:ascii="宋体" w:hAnsi="宋体" w:cs="宋体"/>
                <w:color w:val="262626"/>
                <w:sz w:val="18"/>
              </w:rPr>
              <w:t>7</w:t>
            </w:r>
          </w:p>
        </w:tc>
        <w:tc>
          <w:tcPr>
            <w:tcW w:w="1560" w:type="dxa"/>
            <w:vAlign w:val="center"/>
          </w:tcPr>
          <w:p w14:paraId="16630923" w14:textId="77777777" w:rsidR="000D010C" w:rsidRDefault="000D010C"/>
        </w:tc>
        <w:tc>
          <w:tcPr>
            <w:tcW w:w="3340" w:type="dxa"/>
            <w:vAlign w:val="center"/>
          </w:tcPr>
          <w:p w14:paraId="70624AD2" w14:textId="77777777" w:rsidR="000D010C" w:rsidRDefault="009A4DB5">
            <w:pPr>
              <w:snapToGrid w:val="0"/>
              <w:jc w:val="left"/>
            </w:pPr>
            <w:r>
              <w:rPr>
                <w:rFonts w:ascii="宋体" w:hAnsi="宋体" w:cs="宋体"/>
                <w:color w:val="262626"/>
                <w:sz w:val="18"/>
              </w:rPr>
              <w:t>七、文化旅游体育与传媒支出</w:t>
            </w:r>
          </w:p>
        </w:tc>
        <w:tc>
          <w:tcPr>
            <w:tcW w:w="500" w:type="dxa"/>
            <w:vAlign w:val="center"/>
          </w:tcPr>
          <w:p w14:paraId="05DD4298" w14:textId="77777777" w:rsidR="000D010C" w:rsidRDefault="009A4DB5">
            <w:pPr>
              <w:snapToGrid w:val="0"/>
              <w:jc w:val="center"/>
            </w:pPr>
            <w:r>
              <w:rPr>
                <w:rFonts w:ascii="宋体" w:hAnsi="宋体" w:cs="宋体"/>
                <w:color w:val="262626"/>
                <w:sz w:val="18"/>
              </w:rPr>
              <w:t>38</w:t>
            </w:r>
          </w:p>
        </w:tc>
        <w:tc>
          <w:tcPr>
            <w:tcW w:w="1532" w:type="dxa"/>
            <w:vAlign w:val="center"/>
          </w:tcPr>
          <w:p w14:paraId="14506EB4" w14:textId="77777777" w:rsidR="000D010C" w:rsidRDefault="000D010C"/>
        </w:tc>
      </w:tr>
      <w:tr w:rsidR="000D010C" w14:paraId="625ACB73" w14:textId="77777777">
        <w:trPr>
          <w:trHeight w:hRule="exact" w:val="371"/>
          <w:jc w:val="center"/>
        </w:trPr>
        <w:tc>
          <w:tcPr>
            <w:tcW w:w="3340" w:type="dxa"/>
            <w:vAlign w:val="center"/>
          </w:tcPr>
          <w:p w14:paraId="43F47F61" w14:textId="77777777" w:rsidR="000D010C" w:rsidRDefault="009A4DB5">
            <w:pPr>
              <w:snapToGrid w:val="0"/>
              <w:jc w:val="left"/>
            </w:pPr>
            <w:r>
              <w:rPr>
                <w:rFonts w:ascii="宋体" w:hAnsi="宋体" w:cs="宋体"/>
                <w:color w:val="262626"/>
                <w:sz w:val="18"/>
              </w:rPr>
              <w:t>八、其他收入</w:t>
            </w:r>
          </w:p>
        </w:tc>
        <w:tc>
          <w:tcPr>
            <w:tcW w:w="500" w:type="dxa"/>
            <w:vAlign w:val="center"/>
          </w:tcPr>
          <w:p w14:paraId="15C782EF" w14:textId="77777777" w:rsidR="000D010C" w:rsidRDefault="009A4DB5">
            <w:pPr>
              <w:snapToGrid w:val="0"/>
              <w:jc w:val="center"/>
            </w:pPr>
            <w:r>
              <w:rPr>
                <w:rFonts w:ascii="宋体" w:hAnsi="宋体" w:cs="宋体"/>
                <w:color w:val="262626"/>
                <w:sz w:val="18"/>
              </w:rPr>
              <w:t>8</w:t>
            </w:r>
          </w:p>
        </w:tc>
        <w:tc>
          <w:tcPr>
            <w:tcW w:w="1560" w:type="dxa"/>
            <w:vAlign w:val="center"/>
          </w:tcPr>
          <w:p w14:paraId="21F6C45F" w14:textId="77777777" w:rsidR="000D010C" w:rsidRDefault="000D010C"/>
        </w:tc>
        <w:tc>
          <w:tcPr>
            <w:tcW w:w="3340" w:type="dxa"/>
            <w:vAlign w:val="center"/>
          </w:tcPr>
          <w:p w14:paraId="12D8372C" w14:textId="77777777" w:rsidR="000D010C" w:rsidRDefault="009A4DB5">
            <w:pPr>
              <w:snapToGrid w:val="0"/>
              <w:jc w:val="left"/>
            </w:pPr>
            <w:r>
              <w:rPr>
                <w:rFonts w:ascii="宋体" w:hAnsi="宋体" w:cs="宋体"/>
                <w:color w:val="262626"/>
                <w:sz w:val="18"/>
              </w:rPr>
              <w:t>八、社会保障和就业支出</w:t>
            </w:r>
          </w:p>
        </w:tc>
        <w:tc>
          <w:tcPr>
            <w:tcW w:w="500" w:type="dxa"/>
            <w:vAlign w:val="center"/>
          </w:tcPr>
          <w:p w14:paraId="0BC9517A" w14:textId="77777777" w:rsidR="000D010C" w:rsidRDefault="009A4DB5">
            <w:pPr>
              <w:snapToGrid w:val="0"/>
              <w:jc w:val="center"/>
            </w:pPr>
            <w:r>
              <w:rPr>
                <w:rFonts w:ascii="宋体" w:hAnsi="宋体" w:cs="宋体"/>
                <w:color w:val="262626"/>
                <w:sz w:val="18"/>
              </w:rPr>
              <w:t>39</w:t>
            </w:r>
          </w:p>
        </w:tc>
        <w:tc>
          <w:tcPr>
            <w:tcW w:w="1532" w:type="dxa"/>
            <w:vAlign w:val="center"/>
          </w:tcPr>
          <w:p w14:paraId="45477B87" w14:textId="77777777" w:rsidR="000D010C" w:rsidRDefault="009A4DB5">
            <w:pPr>
              <w:snapToGrid w:val="0"/>
              <w:jc w:val="right"/>
            </w:pPr>
            <w:r>
              <w:rPr>
                <w:rFonts w:ascii="宋体" w:hAnsi="宋体" w:cs="宋体"/>
                <w:color w:val="262626"/>
                <w:sz w:val="18"/>
              </w:rPr>
              <w:t>409.47</w:t>
            </w:r>
          </w:p>
        </w:tc>
      </w:tr>
      <w:tr w:rsidR="000D010C" w14:paraId="2E04362E" w14:textId="77777777">
        <w:trPr>
          <w:trHeight w:hRule="exact" w:val="371"/>
          <w:jc w:val="center"/>
        </w:trPr>
        <w:tc>
          <w:tcPr>
            <w:tcW w:w="3340" w:type="dxa"/>
            <w:vAlign w:val="center"/>
          </w:tcPr>
          <w:p w14:paraId="503BD9B6" w14:textId="77777777" w:rsidR="000D010C" w:rsidRDefault="000D010C"/>
        </w:tc>
        <w:tc>
          <w:tcPr>
            <w:tcW w:w="500" w:type="dxa"/>
            <w:vAlign w:val="center"/>
          </w:tcPr>
          <w:p w14:paraId="231BFA47" w14:textId="77777777" w:rsidR="000D010C" w:rsidRDefault="009A4DB5">
            <w:pPr>
              <w:snapToGrid w:val="0"/>
              <w:jc w:val="center"/>
            </w:pPr>
            <w:r>
              <w:rPr>
                <w:rFonts w:ascii="宋体" w:hAnsi="宋体" w:cs="宋体"/>
                <w:color w:val="262626"/>
                <w:sz w:val="18"/>
              </w:rPr>
              <w:t>9</w:t>
            </w:r>
          </w:p>
        </w:tc>
        <w:tc>
          <w:tcPr>
            <w:tcW w:w="1560" w:type="dxa"/>
            <w:vAlign w:val="center"/>
          </w:tcPr>
          <w:p w14:paraId="035D437F" w14:textId="77777777" w:rsidR="000D010C" w:rsidRDefault="000D010C"/>
        </w:tc>
        <w:tc>
          <w:tcPr>
            <w:tcW w:w="3340" w:type="dxa"/>
            <w:vAlign w:val="center"/>
          </w:tcPr>
          <w:p w14:paraId="2BF3207A" w14:textId="77777777" w:rsidR="000D010C" w:rsidRDefault="009A4DB5">
            <w:pPr>
              <w:snapToGrid w:val="0"/>
              <w:jc w:val="left"/>
            </w:pPr>
            <w:r>
              <w:rPr>
                <w:rFonts w:ascii="宋体" w:hAnsi="宋体" w:cs="宋体"/>
                <w:color w:val="262626"/>
                <w:sz w:val="18"/>
              </w:rPr>
              <w:t>九、卫生健康支出</w:t>
            </w:r>
          </w:p>
        </w:tc>
        <w:tc>
          <w:tcPr>
            <w:tcW w:w="500" w:type="dxa"/>
            <w:vAlign w:val="center"/>
          </w:tcPr>
          <w:p w14:paraId="2931AAC9" w14:textId="77777777" w:rsidR="000D010C" w:rsidRDefault="009A4DB5">
            <w:pPr>
              <w:snapToGrid w:val="0"/>
              <w:jc w:val="center"/>
            </w:pPr>
            <w:r>
              <w:rPr>
                <w:rFonts w:ascii="宋体" w:hAnsi="宋体" w:cs="宋体"/>
                <w:color w:val="262626"/>
                <w:sz w:val="18"/>
              </w:rPr>
              <w:t>40</w:t>
            </w:r>
          </w:p>
        </w:tc>
        <w:tc>
          <w:tcPr>
            <w:tcW w:w="1532" w:type="dxa"/>
            <w:vAlign w:val="center"/>
          </w:tcPr>
          <w:p w14:paraId="717198EA" w14:textId="77777777" w:rsidR="000D010C" w:rsidRDefault="009A4DB5">
            <w:pPr>
              <w:snapToGrid w:val="0"/>
              <w:jc w:val="right"/>
            </w:pPr>
            <w:r>
              <w:rPr>
                <w:rFonts w:ascii="宋体" w:hAnsi="宋体" w:cs="宋体"/>
                <w:color w:val="262626"/>
                <w:sz w:val="18"/>
              </w:rPr>
              <w:t>84.49</w:t>
            </w:r>
          </w:p>
        </w:tc>
      </w:tr>
      <w:tr w:rsidR="000D010C" w14:paraId="35690686" w14:textId="77777777">
        <w:trPr>
          <w:trHeight w:hRule="exact" w:val="371"/>
          <w:jc w:val="center"/>
        </w:trPr>
        <w:tc>
          <w:tcPr>
            <w:tcW w:w="3340" w:type="dxa"/>
            <w:vAlign w:val="center"/>
          </w:tcPr>
          <w:p w14:paraId="729F4F36" w14:textId="77777777" w:rsidR="000D010C" w:rsidRDefault="000D010C"/>
        </w:tc>
        <w:tc>
          <w:tcPr>
            <w:tcW w:w="500" w:type="dxa"/>
            <w:vAlign w:val="center"/>
          </w:tcPr>
          <w:p w14:paraId="64AEB5EA" w14:textId="77777777" w:rsidR="000D010C" w:rsidRDefault="009A4DB5">
            <w:pPr>
              <w:snapToGrid w:val="0"/>
              <w:jc w:val="center"/>
            </w:pPr>
            <w:r>
              <w:rPr>
                <w:rFonts w:ascii="宋体" w:hAnsi="宋体" w:cs="宋体"/>
                <w:color w:val="262626"/>
                <w:sz w:val="18"/>
              </w:rPr>
              <w:t>10</w:t>
            </w:r>
          </w:p>
        </w:tc>
        <w:tc>
          <w:tcPr>
            <w:tcW w:w="1560" w:type="dxa"/>
            <w:vAlign w:val="center"/>
          </w:tcPr>
          <w:p w14:paraId="1D85B00C" w14:textId="77777777" w:rsidR="000D010C" w:rsidRDefault="000D010C"/>
        </w:tc>
        <w:tc>
          <w:tcPr>
            <w:tcW w:w="3340" w:type="dxa"/>
            <w:vAlign w:val="center"/>
          </w:tcPr>
          <w:p w14:paraId="2CBF6E43" w14:textId="77777777" w:rsidR="000D010C" w:rsidRDefault="009A4DB5">
            <w:pPr>
              <w:snapToGrid w:val="0"/>
              <w:jc w:val="left"/>
            </w:pPr>
            <w:r>
              <w:rPr>
                <w:rFonts w:ascii="宋体" w:hAnsi="宋体" w:cs="宋体"/>
                <w:color w:val="262626"/>
                <w:sz w:val="18"/>
              </w:rPr>
              <w:t>十、节能环保支出</w:t>
            </w:r>
          </w:p>
        </w:tc>
        <w:tc>
          <w:tcPr>
            <w:tcW w:w="500" w:type="dxa"/>
            <w:vAlign w:val="center"/>
          </w:tcPr>
          <w:p w14:paraId="46F5D921" w14:textId="77777777" w:rsidR="000D010C" w:rsidRDefault="009A4DB5">
            <w:pPr>
              <w:snapToGrid w:val="0"/>
              <w:jc w:val="center"/>
            </w:pPr>
            <w:r>
              <w:rPr>
                <w:rFonts w:ascii="宋体" w:hAnsi="宋体" w:cs="宋体"/>
                <w:color w:val="262626"/>
                <w:sz w:val="18"/>
              </w:rPr>
              <w:t>41</w:t>
            </w:r>
          </w:p>
        </w:tc>
        <w:tc>
          <w:tcPr>
            <w:tcW w:w="1532" w:type="dxa"/>
            <w:vAlign w:val="center"/>
          </w:tcPr>
          <w:p w14:paraId="6097AA31" w14:textId="77777777" w:rsidR="000D010C" w:rsidRDefault="000D010C"/>
        </w:tc>
      </w:tr>
      <w:tr w:rsidR="000D010C" w14:paraId="1829FE7C" w14:textId="77777777">
        <w:trPr>
          <w:trHeight w:hRule="exact" w:val="371"/>
          <w:jc w:val="center"/>
        </w:trPr>
        <w:tc>
          <w:tcPr>
            <w:tcW w:w="3340" w:type="dxa"/>
            <w:vAlign w:val="center"/>
          </w:tcPr>
          <w:p w14:paraId="192C0BAA" w14:textId="77777777" w:rsidR="000D010C" w:rsidRDefault="000D010C"/>
        </w:tc>
        <w:tc>
          <w:tcPr>
            <w:tcW w:w="500" w:type="dxa"/>
            <w:vAlign w:val="center"/>
          </w:tcPr>
          <w:p w14:paraId="49C82916" w14:textId="77777777" w:rsidR="000D010C" w:rsidRDefault="009A4DB5">
            <w:pPr>
              <w:snapToGrid w:val="0"/>
              <w:jc w:val="center"/>
            </w:pPr>
            <w:r>
              <w:rPr>
                <w:rFonts w:ascii="宋体" w:hAnsi="宋体" w:cs="宋体"/>
                <w:color w:val="262626"/>
                <w:sz w:val="18"/>
              </w:rPr>
              <w:t>11</w:t>
            </w:r>
          </w:p>
        </w:tc>
        <w:tc>
          <w:tcPr>
            <w:tcW w:w="1560" w:type="dxa"/>
            <w:vAlign w:val="center"/>
          </w:tcPr>
          <w:p w14:paraId="1EDD10E7" w14:textId="77777777" w:rsidR="000D010C" w:rsidRDefault="000D010C"/>
        </w:tc>
        <w:tc>
          <w:tcPr>
            <w:tcW w:w="3340" w:type="dxa"/>
            <w:vAlign w:val="center"/>
          </w:tcPr>
          <w:p w14:paraId="21DE3494" w14:textId="77777777" w:rsidR="000D010C" w:rsidRDefault="009A4DB5">
            <w:pPr>
              <w:snapToGrid w:val="0"/>
              <w:jc w:val="left"/>
            </w:pPr>
            <w:r>
              <w:rPr>
                <w:rFonts w:ascii="宋体" w:hAnsi="宋体" w:cs="宋体"/>
                <w:color w:val="262626"/>
                <w:sz w:val="18"/>
              </w:rPr>
              <w:t>十一、城乡社区支出</w:t>
            </w:r>
          </w:p>
        </w:tc>
        <w:tc>
          <w:tcPr>
            <w:tcW w:w="500" w:type="dxa"/>
            <w:vAlign w:val="center"/>
          </w:tcPr>
          <w:p w14:paraId="6493D041" w14:textId="77777777" w:rsidR="000D010C" w:rsidRDefault="009A4DB5">
            <w:pPr>
              <w:snapToGrid w:val="0"/>
              <w:jc w:val="center"/>
            </w:pPr>
            <w:r>
              <w:rPr>
                <w:rFonts w:ascii="宋体" w:hAnsi="宋体" w:cs="宋体"/>
                <w:color w:val="262626"/>
                <w:sz w:val="18"/>
              </w:rPr>
              <w:t>42</w:t>
            </w:r>
          </w:p>
        </w:tc>
        <w:tc>
          <w:tcPr>
            <w:tcW w:w="1532" w:type="dxa"/>
            <w:vAlign w:val="center"/>
          </w:tcPr>
          <w:p w14:paraId="15A93A30" w14:textId="77777777" w:rsidR="000D010C" w:rsidRDefault="000D010C"/>
        </w:tc>
      </w:tr>
      <w:tr w:rsidR="000D010C" w14:paraId="54C2DDD5" w14:textId="77777777">
        <w:trPr>
          <w:trHeight w:hRule="exact" w:val="371"/>
          <w:jc w:val="center"/>
        </w:trPr>
        <w:tc>
          <w:tcPr>
            <w:tcW w:w="3340" w:type="dxa"/>
            <w:vAlign w:val="center"/>
          </w:tcPr>
          <w:p w14:paraId="1E14939F" w14:textId="77777777" w:rsidR="000D010C" w:rsidRDefault="000D010C"/>
        </w:tc>
        <w:tc>
          <w:tcPr>
            <w:tcW w:w="500" w:type="dxa"/>
            <w:vAlign w:val="center"/>
          </w:tcPr>
          <w:p w14:paraId="166FF38F" w14:textId="77777777" w:rsidR="000D010C" w:rsidRDefault="009A4DB5">
            <w:pPr>
              <w:snapToGrid w:val="0"/>
              <w:jc w:val="center"/>
            </w:pPr>
            <w:r>
              <w:rPr>
                <w:rFonts w:ascii="宋体" w:hAnsi="宋体" w:cs="宋体"/>
                <w:color w:val="262626"/>
                <w:sz w:val="18"/>
              </w:rPr>
              <w:t>12</w:t>
            </w:r>
          </w:p>
        </w:tc>
        <w:tc>
          <w:tcPr>
            <w:tcW w:w="1560" w:type="dxa"/>
            <w:vAlign w:val="center"/>
          </w:tcPr>
          <w:p w14:paraId="5FDF82A6" w14:textId="77777777" w:rsidR="000D010C" w:rsidRDefault="000D010C"/>
        </w:tc>
        <w:tc>
          <w:tcPr>
            <w:tcW w:w="3340" w:type="dxa"/>
            <w:vAlign w:val="center"/>
          </w:tcPr>
          <w:p w14:paraId="1CA40202" w14:textId="77777777" w:rsidR="000D010C" w:rsidRDefault="009A4DB5">
            <w:pPr>
              <w:snapToGrid w:val="0"/>
              <w:jc w:val="left"/>
            </w:pPr>
            <w:r>
              <w:rPr>
                <w:rFonts w:ascii="宋体" w:hAnsi="宋体" w:cs="宋体"/>
                <w:color w:val="262626"/>
                <w:sz w:val="18"/>
              </w:rPr>
              <w:t>十二、农林水支出</w:t>
            </w:r>
          </w:p>
        </w:tc>
        <w:tc>
          <w:tcPr>
            <w:tcW w:w="500" w:type="dxa"/>
            <w:vAlign w:val="center"/>
          </w:tcPr>
          <w:p w14:paraId="5AEDC930" w14:textId="77777777" w:rsidR="000D010C" w:rsidRDefault="009A4DB5">
            <w:pPr>
              <w:snapToGrid w:val="0"/>
              <w:jc w:val="center"/>
            </w:pPr>
            <w:r>
              <w:rPr>
                <w:rFonts w:ascii="宋体" w:hAnsi="宋体" w:cs="宋体"/>
                <w:color w:val="262626"/>
                <w:sz w:val="18"/>
              </w:rPr>
              <w:t>43</w:t>
            </w:r>
          </w:p>
        </w:tc>
        <w:tc>
          <w:tcPr>
            <w:tcW w:w="1532" w:type="dxa"/>
            <w:vAlign w:val="center"/>
          </w:tcPr>
          <w:p w14:paraId="6F4C14B2" w14:textId="77777777" w:rsidR="000D010C" w:rsidRDefault="000D010C"/>
        </w:tc>
      </w:tr>
      <w:tr w:rsidR="000D010C" w14:paraId="7815EF81" w14:textId="77777777">
        <w:trPr>
          <w:trHeight w:hRule="exact" w:val="371"/>
          <w:jc w:val="center"/>
        </w:trPr>
        <w:tc>
          <w:tcPr>
            <w:tcW w:w="3340" w:type="dxa"/>
            <w:vAlign w:val="center"/>
          </w:tcPr>
          <w:p w14:paraId="52C5273E" w14:textId="77777777" w:rsidR="000D010C" w:rsidRDefault="000D010C"/>
        </w:tc>
        <w:tc>
          <w:tcPr>
            <w:tcW w:w="500" w:type="dxa"/>
            <w:vAlign w:val="center"/>
          </w:tcPr>
          <w:p w14:paraId="707F60D1" w14:textId="77777777" w:rsidR="000D010C" w:rsidRDefault="009A4DB5">
            <w:pPr>
              <w:snapToGrid w:val="0"/>
              <w:jc w:val="center"/>
            </w:pPr>
            <w:r>
              <w:rPr>
                <w:rFonts w:ascii="宋体" w:hAnsi="宋体" w:cs="宋体"/>
                <w:color w:val="262626"/>
                <w:sz w:val="18"/>
              </w:rPr>
              <w:t>13</w:t>
            </w:r>
          </w:p>
        </w:tc>
        <w:tc>
          <w:tcPr>
            <w:tcW w:w="1560" w:type="dxa"/>
            <w:vAlign w:val="center"/>
          </w:tcPr>
          <w:p w14:paraId="61B23653" w14:textId="77777777" w:rsidR="000D010C" w:rsidRDefault="000D010C"/>
        </w:tc>
        <w:tc>
          <w:tcPr>
            <w:tcW w:w="3340" w:type="dxa"/>
            <w:vAlign w:val="center"/>
          </w:tcPr>
          <w:p w14:paraId="0CDAE67F" w14:textId="77777777" w:rsidR="000D010C" w:rsidRDefault="009A4DB5">
            <w:pPr>
              <w:snapToGrid w:val="0"/>
              <w:jc w:val="left"/>
            </w:pPr>
            <w:r>
              <w:rPr>
                <w:rFonts w:ascii="宋体" w:hAnsi="宋体" w:cs="宋体"/>
                <w:color w:val="262626"/>
                <w:sz w:val="18"/>
              </w:rPr>
              <w:t>十三、交通运输支出</w:t>
            </w:r>
          </w:p>
        </w:tc>
        <w:tc>
          <w:tcPr>
            <w:tcW w:w="500" w:type="dxa"/>
            <w:vAlign w:val="center"/>
          </w:tcPr>
          <w:p w14:paraId="44C94F88" w14:textId="77777777" w:rsidR="000D010C" w:rsidRDefault="009A4DB5">
            <w:pPr>
              <w:snapToGrid w:val="0"/>
              <w:jc w:val="center"/>
            </w:pPr>
            <w:r>
              <w:rPr>
                <w:rFonts w:ascii="宋体" w:hAnsi="宋体" w:cs="宋体"/>
                <w:color w:val="262626"/>
                <w:sz w:val="18"/>
              </w:rPr>
              <w:t>44</w:t>
            </w:r>
          </w:p>
        </w:tc>
        <w:tc>
          <w:tcPr>
            <w:tcW w:w="1532" w:type="dxa"/>
            <w:vAlign w:val="center"/>
          </w:tcPr>
          <w:p w14:paraId="79FCF37D" w14:textId="77777777" w:rsidR="000D010C" w:rsidRDefault="000D010C"/>
        </w:tc>
      </w:tr>
      <w:tr w:rsidR="000D010C" w14:paraId="7C76B22A" w14:textId="77777777">
        <w:trPr>
          <w:trHeight w:hRule="exact" w:val="371"/>
          <w:jc w:val="center"/>
        </w:trPr>
        <w:tc>
          <w:tcPr>
            <w:tcW w:w="3340" w:type="dxa"/>
            <w:vAlign w:val="center"/>
          </w:tcPr>
          <w:p w14:paraId="7C9213AF" w14:textId="77777777" w:rsidR="000D010C" w:rsidRDefault="000D010C"/>
        </w:tc>
        <w:tc>
          <w:tcPr>
            <w:tcW w:w="500" w:type="dxa"/>
            <w:vAlign w:val="center"/>
          </w:tcPr>
          <w:p w14:paraId="0B0A091A" w14:textId="77777777" w:rsidR="000D010C" w:rsidRDefault="009A4DB5">
            <w:pPr>
              <w:snapToGrid w:val="0"/>
              <w:jc w:val="center"/>
            </w:pPr>
            <w:r>
              <w:rPr>
                <w:rFonts w:ascii="宋体" w:hAnsi="宋体" w:cs="宋体"/>
                <w:color w:val="262626"/>
                <w:sz w:val="18"/>
              </w:rPr>
              <w:t>14</w:t>
            </w:r>
          </w:p>
        </w:tc>
        <w:tc>
          <w:tcPr>
            <w:tcW w:w="1560" w:type="dxa"/>
            <w:vAlign w:val="center"/>
          </w:tcPr>
          <w:p w14:paraId="1B0BECE9" w14:textId="77777777" w:rsidR="000D010C" w:rsidRDefault="000D010C"/>
        </w:tc>
        <w:tc>
          <w:tcPr>
            <w:tcW w:w="3340" w:type="dxa"/>
            <w:vAlign w:val="center"/>
          </w:tcPr>
          <w:p w14:paraId="338C5E8B" w14:textId="77777777" w:rsidR="000D010C" w:rsidRDefault="009A4DB5">
            <w:pPr>
              <w:snapToGrid w:val="0"/>
              <w:jc w:val="left"/>
            </w:pPr>
            <w:r>
              <w:rPr>
                <w:rFonts w:ascii="宋体" w:hAnsi="宋体" w:cs="宋体"/>
                <w:color w:val="262626"/>
                <w:sz w:val="18"/>
              </w:rPr>
              <w:t>十四、资源勘探工业信息等支出</w:t>
            </w:r>
          </w:p>
        </w:tc>
        <w:tc>
          <w:tcPr>
            <w:tcW w:w="500" w:type="dxa"/>
            <w:vAlign w:val="center"/>
          </w:tcPr>
          <w:p w14:paraId="2B13C14E" w14:textId="77777777" w:rsidR="000D010C" w:rsidRDefault="009A4DB5">
            <w:pPr>
              <w:snapToGrid w:val="0"/>
              <w:jc w:val="center"/>
            </w:pPr>
            <w:r>
              <w:rPr>
                <w:rFonts w:ascii="宋体" w:hAnsi="宋体" w:cs="宋体"/>
                <w:color w:val="262626"/>
                <w:sz w:val="18"/>
              </w:rPr>
              <w:t>45</w:t>
            </w:r>
          </w:p>
        </w:tc>
        <w:tc>
          <w:tcPr>
            <w:tcW w:w="1532" w:type="dxa"/>
            <w:vAlign w:val="center"/>
          </w:tcPr>
          <w:p w14:paraId="2FEB99C4" w14:textId="77777777" w:rsidR="000D010C" w:rsidRDefault="000D010C"/>
        </w:tc>
      </w:tr>
      <w:tr w:rsidR="000D010C" w14:paraId="09B6DF60" w14:textId="77777777">
        <w:trPr>
          <w:trHeight w:hRule="exact" w:val="371"/>
          <w:jc w:val="center"/>
        </w:trPr>
        <w:tc>
          <w:tcPr>
            <w:tcW w:w="3340" w:type="dxa"/>
            <w:vAlign w:val="center"/>
          </w:tcPr>
          <w:p w14:paraId="709DFDC6" w14:textId="77777777" w:rsidR="000D010C" w:rsidRDefault="000D010C"/>
        </w:tc>
        <w:tc>
          <w:tcPr>
            <w:tcW w:w="500" w:type="dxa"/>
            <w:vAlign w:val="center"/>
          </w:tcPr>
          <w:p w14:paraId="781D9355" w14:textId="77777777" w:rsidR="000D010C" w:rsidRDefault="009A4DB5">
            <w:pPr>
              <w:snapToGrid w:val="0"/>
              <w:jc w:val="center"/>
            </w:pPr>
            <w:r>
              <w:rPr>
                <w:rFonts w:ascii="宋体" w:hAnsi="宋体" w:cs="宋体"/>
                <w:color w:val="262626"/>
                <w:sz w:val="18"/>
              </w:rPr>
              <w:t>15</w:t>
            </w:r>
          </w:p>
        </w:tc>
        <w:tc>
          <w:tcPr>
            <w:tcW w:w="1560" w:type="dxa"/>
            <w:vAlign w:val="center"/>
          </w:tcPr>
          <w:p w14:paraId="21AA0E34" w14:textId="77777777" w:rsidR="000D010C" w:rsidRDefault="000D010C"/>
        </w:tc>
        <w:tc>
          <w:tcPr>
            <w:tcW w:w="3340" w:type="dxa"/>
            <w:vAlign w:val="center"/>
          </w:tcPr>
          <w:p w14:paraId="13EFB124" w14:textId="77777777" w:rsidR="000D010C" w:rsidRDefault="009A4DB5">
            <w:pPr>
              <w:snapToGrid w:val="0"/>
              <w:jc w:val="left"/>
            </w:pPr>
            <w:r>
              <w:rPr>
                <w:rFonts w:ascii="宋体" w:hAnsi="宋体" w:cs="宋体"/>
                <w:color w:val="262626"/>
                <w:sz w:val="18"/>
              </w:rPr>
              <w:t>十五、商业服务业等支出</w:t>
            </w:r>
          </w:p>
        </w:tc>
        <w:tc>
          <w:tcPr>
            <w:tcW w:w="500" w:type="dxa"/>
            <w:vAlign w:val="center"/>
          </w:tcPr>
          <w:p w14:paraId="6D6B7A28" w14:textId="77777777" w:rsidR="000D010C" w:rsidRDefault="009A4DB5">
            <w:pPr>
              <w:snapToGrid w:val="0"/>
              <w:jc w:val="center"/>
            </w:pPr>
            <w:r>
              <w:rPr>
                <w:rFonts w:ascii="宋体" w:hAnsi="宋体" w:cs="宋体"/>
                <w:color w:val="262626"/>
                <w:sz w:val="18"/>
              </w:rPr>
              <w:t>46</w:t>
            </w:r>
          </w:p>
        </w:tc>
        <w:tc>
          <w:tcPr>
            <w:tcW w:w="1532" w:type="dxa"/>
            <w:vAlign w:val="center"/>
          </w:tcPr>
          <w:p w14:paraId="4F3A46B1" w14:textId="77777777" w:rsidR="000D010C" w:rsidRDefault="000D010C"/>
        </w:tc>
      </w:tr>
      <w:tr w:rsidR="000D010C" w14:paraId="3DB6D7F2" w14:textId="77777777">
        <w:trPr>
          <w:trHeight w:hRule="exact" w:val="371"/>
          <w:jc w:val="center"/>
        </w:trPr>
        <w:tc>
          <w:tcPr>
            <w:tcW w:w="3340" w:type="dxa"/>
            <w:vAlign w:val="center"/>
          </w:tcPr>
          <w:p w14:paraId="47A42F01" w14:textId="77777777" w:rsidR="000D010C" w:rsidRDefault="000D010C"/>
        </w:tc>
        <w:tc>
          <w:tcPr>
            <w:tcW w:w="500" w:type="dxa"/>
            <w:vAlign w:val="center"/>
          </w:tcPr>
          <w:p w14:paraId="00AC1DFF" w14:textId="77777777" w:rsidR="000D010C" w:rsidRDefault="009A4DB5">
            <w:pPr>
              <w:snapToGrid w:val="0"/>
              <w:jc w:val="center"/>
            </w:pPr>
            <w:r>
              <w:rPr>
                <w:rFonts w:ascii="宋体" w:hAnsi="宋体" w:cs="宋体"/>
                <w:color w:val="262626"/>
                <w:sz w:val="18"/>
              </w:rPr>
              <w:t>16</w:t>
            </w:r>
          </w:p>
        </w:tc>
        <w:tc>
          <w:tcPr>
            <w:tcW w:w="1560" w:type="dxa"/>
            <w:vAlign w:val="center"/>
          </w:tcPr>
          <w:p w14:paraId="660770F0" w14:textId="77777777" w:rsidR="000D010C" w:rsidRDefault="000D010C"/>
        </w:tc>
        <w:tc>
          <w:tcPr>
            <w:tcW w:w="3340" w:type="dxa"/>
            <w:vAlign w:val="center"/>
          </w:tcPr>
          <w:p w14:paraId="468494F5" w14:textId="77777777" w:rsidR="000D010C" w:rsidRDefault="009A4DB5">
            <w:pPr>
              <w:snapToGrid w:val="0"/>
              <w:jc w:val="left"/>
            </w:pPr>
            <w:r>
              <w:rPr>
                <w:rFonts w:ascii="宋体" w:hAnsi="宋体" w:cs="宋体"/>
                <w:color w:val="262626"/>
                <w:sz w:val="18"/>
              </w:rPr>
              <w:t>十六、金融支出</w:t>
            </w:r>
          </w:p>
        </w:tc>
        <w:tc>
          <w:tcPr>
            <w:tcW w:w="500" w:type="dxa"/>
            <w:vAlign w:val="center"/>
          </w:tcPr>
          <w:p w14:paraId="67536447" w14:textId="77777777" w:rsidR="000D010C" w:rsidRDefault="009A4DB5">
            <w:pPr>
              <w:snapToGrid w:val="0"/>
              <w:jc w:val="center"/>
            </w:pPr>
            <w:r>
              <w:rPr>
                <w:rFonts w:ascii="宋体" w:hAnsi="宋体" w:cs="宋体"/>
                <w:color w:val="262626"/>
                <w:sz w:val="18"/>
              </w:rPr>
              <w:t>47</w:t>
            </w:r>
          </w:p>
        </w:tc>
        <w:tc>
          <w:tcPr>
            <w:tcW w:w="1532" w:type="dxa"/>
            <w:vAlign w:val="center"/>
          </w:tcPr>
          <w:p w14:paraId="053AD981" w14:textId="77777777" w:rsidR="000D010C" w:rsidRDefault="000D010C"/>
        </w:tc>
      </w:tr>
      <w:tr w:rsidR="000D010C" w14:paraId="449BF61F" w14:textId="77777777">
        <w:trPr>
          <w:trHeight w:hRule="exact" w:val="371"/>
          <w:jc w:val="center"/>
        </w:trPr>
        <w:tc>
          <w:tcPr>
            <w:tcW w:w="3340" w:type="dxa"/>
            <w:vAlign w:val="center"/>
          </w:tcPr>
          <w:p w14:paraId="2A872D97" w14:textId="77777777" w:rsidR="000D010C" w:rsidRDefault="000D010C"/>
        </w:tc>
        <w:tc>
          <w:tcPr>
            <w:tcW w:w="500" w:type="dxa"/>
            <w:vAlign w:val="center"/>
          </w:tcPr>
          <w:p w14:paraId="1EECC90F" w14:textId="77777777" w:rsidR="000D010C" w:rsidRDefault="009A4DB5">
            <w:pPr>
              <w:snapToGrid w:val="0"/>
              <w:jc w:val="center"/>
            </w:pPr>
            <w:r>
              <w:rPr>
                <w:rFonts w:ascii="宋体" w:hAnsi="宋体" w:cs="宋体"/>
                <w:color w:val="262626"/>
                <w:sz w:val="18"/>
              </w:rPr>
              <w:t>17</w:t>
            </w:r>
          </w:p>
        </w:tc>
        <w:tc>
          <w:tcPr>
            <w:tcW w:w="1560" w:type="dxa"/>
            <w:vAlign w:val="center"/>
          </w:tcPr>
          <w:p w14:paraId="7CE9F7B2" w14:textId="77777777" w:rsidR="000D010C" w:rsidRDefault="000D010C"/>
        </w:tc>
        <w:tc>
          <w:tcPr>
            <w:tcW w:w="3340" w:type="dxa"/>
            <w:vAlign w:val="center"/>
          </w:tcPr>
          <w:p w14:paraId="36D07129" w14:textId="77777777" w:rsidR="000D010C" w:rsidRDefault="009A4DB5">
            <w:pPr>
              <w:snapToGrid w:val="0"/>
              <w:jc w:val="left"/>
            </w:pPr>
            <w:r>
              <w:rPr>
                <w:rFonts w:ascii="宋体" w:hAnsi="宋体" w:cs="宋体"/>
                <w:color w:val="262626"/>
                <w:sz w:val="18"/>
              </w:rPr>
              <w:t>十七、援助其他地区支出</w:t>
            </w:r>
          </w:p>
        </w:tc>
        <w:tc>
          <w:tcPr>
            <w:tcW w:w="500" w:type="dxa"/>
            <w:vAlign w:val="center"/>
          </w:tcPr>
          <w:p w14:paraId="7591F15B" w14:textId="77777777" w:rsidR="000D010C" w:rsidRDefault="009A4DB5">
            <w:pPr>
              <w:snapToGrid w:val="0"/>
              <w:jc w:val="center"/>
            </w:pPr>
            <w:r>
              <w:rPr>
                <w:rFonts w:ascii="宋体" w:hAnsi="宋体" w:cs="宋体"/>
                <w:color w:val="262626"/>
                <w:sz w:val="18"/>
              </w:rPr>
              <w:t>48</w:t>
            </w:r>
          </w:p>
        </w:tc>
        <w:tc>
          <w:tcPr>
            <w:tcW w:w="1532" w:type="dxa"/>
            <w:vAlign w:val="center"/>
          </w:tcPr>
          <w:p w14:paraId="7AE52A7D" w14:textId="77777777" w:rsidR="000D010C" w:rsidRDefault="000D010C"/>
        </w:tc>
      </w:tr>
      <w:tr w:rsidR="000D010C" w14:paraId="3A74A248" w14:textId="77777777">
        <w:trPr>
          <w:trHeight w:hRule="exact" w:val="371"/>
          <w:jc w:val="center"/>
        </w:trPr>
        <w:tc>
          <w:tcPr>
            <w:tcW w:w="3340" w:type="dxa"/>
            <w:vAlign w:val="center"/>
          </w:tcPr>
          <w:p w14:paraId="2E3DCEB7" w14:textId="77777777" w:rsidR="000D010C" w:rsidRDefault="000D010C"/>
        </w:tc>
        <w:tc>
          <w:tcPr>
            <w:tcW w:w="500" w:type="dxa"/>
            <w:vAlign w:val="center"/>
          </w:tcPr>
          <w:p w14:paraId="143018F3" w14:textId="77777777" w:rsidR="000D010C" w:rsidRDefault="009A4DB5">
            <w:pPr>
              <w:snapToGrid w:val="0"/>
              <w:jc w:val="center"/>
            </w:pPr>
            <w:r>
              <w:rPr>
                <w:rFonts w:ascii="宋体" w:hAnsi="宋体" w:cs="宋体"/>
                <w:color w:val="262626"/>
                <w:sz w:val="18"/>
              </w:rPr>
              <w:t>18</w:t>
            </w:r>
          </w:p>
        </w:tc>
        <w:tc>
          <w:tcPr>
            <w:tcW w:w="1560" w:type="dxa"/>
            <w:vAlign w:val="center"/>
          </w:tcPr>
          <w:p w14:paraId="1439ED49" w14:textId="77777777" w:rsidR="000D010C" w:rsidRDefault="000D010C"/>
        </w:tc>
        <w:tc>
          <w:tcPr>
            <w:tcW w:w="3340" w:type="dxa"/>
            <w:vAlign w:val="center"/>
          </w:tcPr>
          <w:p w14:paraId="0D50B62E" w14:textId="77777777" w:rsidR="000D010C" w:rsidRDefault="009A4DB5">
            <w:pPr>
              <w:snapToGrid w:val="0"/>
              <w:jc w:val="left"/>
            </w:pPr>
            <w:r>
              <w:rPr>
                <w:rFonts w:ascii="宋体" w:hAnsi="宋体" w:cs="宋体"/>
                <w:color w:val="262626"/>
                <w:sz w:val="18"/>
              </w:rPr>
              <w:t>十八、自然资源海洋气象等支出</w:t>
            </w:r>
          </w:p>
        </w:tc>
        <w:tc>
          <w:tcPr>
            <w:tcW w:w="500" w:type="dxa"/>
            <w:vAlign w:val="center"/>
          </w:tcPr>
          <w:p w14:paraId="6C69C013" w14:textId="77777777" w:rsidR="000D010C" w:rsidRDefault="009A4DB5">
            <w:pPr>
              <w:snapToGrid w:val="0"/>
              <w:jc w:val="center"/>
            </w:pPr>
            <w:r>
              <w:rPr>
                <w:rFonts w:ascii="宋体" w:hAnsi="宋体" w:cs="宋体"/>
                <w:color w:val="262626"/>
                <w:sz w:val="18"/>
              </w:rPr>
              <w:t>49</w:t>
            </w:r>
          </w:p>
        </w:tc>
        <w:tc>
          <w:tcPr>
            <w:tcW w:w="1532" w:type="dxa"/>
            <w:vAlign w:val="center"/>
          </w:tcPr>
          <w:p w14:paraId="2FFA900A" w14:textId="77777777" w:rsidR="000D010C" w:rsidRDefault="000D010C"/>
        </w:tc>
      </w:tr>
      <w:tr w:rsidR="000D010C" w14:paraId="1D6D92B7" w14:textId="77777777">
        <w:trPr>
          <w:trHeight w:hRule="exact" w:val="371"/>
          <w:jc w:val="center"/>
        </w:trPr>
        <w:tc>
          <w:tcPr>
            <w:tcW w:w="3340" w:type="dxa"/>
            <w:vAlign w:val="center"/>
          </w:tcPr>
          <w:p w14:paraId="2782650C" w14:textId="77777777" w:rsidR="000D010C" w:rsidRDefault="000D010C"/>
        </w:tc>
        <w:tc>
          <w:tcPr>
            <w:tcW w:w="500" w:type="dxa"/>
            <w:vAlign w:val="center"/>
          </w:tcPr>
          <w:p w14:paraId="506B3C60" w14:textId="77777777" w:rsidR="000D010C" w:rsidRDefault="009A4DB5">
            <w:pPr>
              <w:snapToGrid w:val="0"/>
              <w:jc w:val="center"/>
            </w:pPr>
            <w:r>
              <w:rPr>
                <w:rFonts w:ascii="宋体" w:hAnsi="宋体" w:cs="宋体"/>
                <w:color w:val="262626"/>
                <w:sz w:val="18"/>
              </w:rPr>
              <w:t>19</w:t>
            </w:r>
          </w:p>
        </w:tc>
        <w:tc>
          <w:tcPr>
            <w:tcW w:w="1560" w:type="dxa"/>
            <w:vAlign w:val="center"/>
          </w:tcPr>
          <w:p w14:paraId="3CF7FF80" w14:textId="77777777" w:rsidR="000D010C" w:rsidRDefault="000D010C"/>
        </w:tc>
        <w:tc>
          <w:tcPr>
            <w:tcW w:w="3340" w:type="dxa"/>
            <w:vAlign w:val="center"/>
          </w:tcPr>
          <w:p w14:paraId="11119610" w14:textId="77777777" w:rsidR="000D010C" w:rsidRDefault="009A4DB5">
            <w:pPr>
              <w:snapToGrid w:val="0"/>
              <w:jc w:val="left"/>
            </w:pPr>
            <w:r>
              <w:rPr>
                <w:rFonts w:ascii="宋体" w:hAnsi="宋体" w:cs="宋体"/>
                <w:color w:val="262626"/>
                <w:sz w:val="18"/>
              </w:rPr>
              <w:t>十九、住房保障支出</w:t>
            </w:r>
          </w:p>
        </w:tc>
        <w:tc>
          <w:tcPr>
            <w:tcW w:w="500" w:type="dxa"/>
            <w:vAlign w:val="center"/>
          </w:tcPr>
          <w:p w14:paraId="6AB69F01" w14:textId="77777777" w:rsidR="000D010C" w:rsidRDefault="009A4DB5">
            <w:pPr>
              <w:snapToGrid w:val="0"/>
              <w:jc w:val="center"/>
            </w:pPr>
            <w:r>
              <w:rPr>
                <w:rFonts w:ascii="宋体" w:hAnsi="宋体" w:cs="宋体"/>
                <w:color w:val="262626"/>
                <w:sz w:val="18"/>
              </w:rPr>
              <w:t>50</w:t>
            </w:r>
          </w:p>
        </w:tc>
        <w:tc>
          <w:tcPr>
            <w:tcW w:w="1532" w:type="dxa"/>
            <w:vAlign w:val="center"/>
          </w:tcPr>
          <w:p w14:paraId="7AFED63B" w14:textId="77777777" w:rsidR="000D010C" w:rsidRDefault="009A4DB5">
            <w:pPr>
              <w:snapToGrid w:val="0"/>
              <w:jc w:val="right"/>
            </w:pPr>
            <w:r>
              <w:rPr>
                <w:rFonts w:ascii="宋体" w:hAnsi="宋体" w:cs="宋体"/>
                <w:color w:val="262626"/>
                <w:sz w:val="18"/>
              </w:rPr>
              <w:t>141.44</w:t>
            </w:r>
          </w:p>
        </w:tc>
      </w:tr>
      <w:tr w:rsidR="000D010C" w14:paraId="123768C7" w14:textId="77777777">
        <w:trPr>
          <w:trHeight w:hRule="exact" w:val="371"/>
          <w:jc w:val="center"/>
        </w:trPr>
        <w:tc>
          <w:tcPr>
            <w:tcW w:w="3340" w:type="dxa"/>
            <w:vAlign w:val="center"/>
          </w:tcPr>
          <w:p w14:paraId="0FA244EF" w14:textId="77777777" w:rsidR="000D010C" w:rsidRDefault="000D010C"/>
        </w:tc>
        <w:tc>
          <w:tcPr>
            <w:tcW w:w="500" w:type="dxa"/>
            <w:vAlign w:val="center"/>
          </w:tcPr>
          <w:p w14:paraId="5F3B3F1E" w14:textId="77777777" w:rsidR="000D010C" w:rsidRDefault="009A4DB5">
            <w:pPr>
              <w:snapToGrid w:val="0"/>
              <w:jc w:val="center"/>
            </w:pPr>
            <w:r>
              <w:rPr>
                <w:rFonts w:ascii="宋体" w:hAnsi="宋体" w:cs="宋体"/>
                <w:color w:val="262626"/>
                <w:sz w:val="18"/>
              </w:rPr>
              <w:t>20</w:t>
            </w:r>
          </w:p>
        </w:tc>
        <w:tc>
          <w:tcPr>
            <w:tcW w:w="1560" w:type="dxa"/>
            <w:vAlign w:val="center"/>
          </w:tcPr>
          <w:p w14:paraId="7EF147DF" w14:textId="77777777" w:rsidR="000D010C" w:rsidRDefault="000D010C"/>
        </w:tc>
        <w:tc>
          <w:tcPr>
            <w:tcW w:w="3340" w:type="dxa"/>
            <w:vAlign w:val="center"/>
          </w:tcPr>
          <w:p w14:paraId="095F3E63" w14:textId="77777777" w:rsidR="000D010C" w:rsidRDefault="009A4DB5">
            <w:pPr>
              <w:snapToGrid w:val="0"/>
              <w:jc w:val="left"/>
            </w:pPr>
            <w:r>
              <w:rPr>
                <w:rFonts w:ascii="宋体" w:hAnsi="宋体" w:cs="宋体"/>
                <w:color w:val="262626"/>
                <w:sz w:val="18"/>
              </w:rPr>
              <w:t>二十、粮油物资储备支出</w:t>
            </w:r>
          </w:p>
        </w:tc>
        <w:tc>
          <w:tcPr>
            <w:tcW w:w="500" w:type="dxa"/>
            <w:vAlign w:val="center"/>
          </w:tcPr>
          <w:p w14:paraId="25E8FF8F" w14:textId="77777777" w:rsidR="000D010C" w:rsidRDefault="009A4DB5">
            <w:pPr>
              <w:snapToGrid w:val="0"/>
              <w:jc w:val="center"/>
            </w:pPr>
            <w:r>
              <w:rPr>
                <w:rFonts w:ascii="宋体" w:hAnsi="宋体" w:cs="宋体"/>
                <w:color w:val="262626"/>
                <w:sz w:val="18"/>
              </w:rPr>
              <w:t>51</w:t>
            </w:r>
          </w:p>
        </w:tc>
        <w:tc>
          <w:tcPr>
            <w:tcW w:w="1532" w:type="dxa"/>
            <w:vAlign w:val="center"/>
          </w:tcPr>
          <w:p w14:paraId="76A0CF23" w14:textId="77777777" w:rsidR="000D010C" w:rsidRDefault="000D010C"/>
        </w:tc>
      </w:tr>
      <w:tr w:rsidR="000D010C" w14:paraId="42C06238" w14:textId="77777777">
        <w:trPr>
          <w:trHeight w:hRule="exact" w:val="371"/>
          <w:jc w:val="center"/>
        </w:trPr>
        <w:tc>
          <w:tcPr>
            <w:tcW w:w="3340" w:type="dxa"/>
            <w:vAlign w:val="center"/>
          </w:tcPr>
          <w:p w14:paraId="72BB65E5" w14:textId="77777777" w:rsidR="000D010C" w:rsidRDefault="000D010C"/>
        </w:tc>
        <w:tc>
          <w:tcPr>
            <w:tcW w:w="500" w:type="dxa"/>
            <w:vAlign w:val="center"/>
          </w:tcPr>
          <w:p w14:paraId="1A40E699" w14:textId="77777777" w:rsidR="000D010C" w:rsidRDefault="009A4DB5">
            <w:pPr>
              <w:snapToGrid w:val="0"/>
              <w:jc w:val="center"/>
            </w:pPr>
            <w:r>
              <w:rPr>
                <w:rFonts w:ascii="宋体" w:hAnsi="宋体" w:cs="宋体"/>
                <w:color w:val="262626"/>
                <w:sz w:val="18"/>
              </w:rPr>
              <w:t>21</w:t>
            </w:r>
          </w:p>
        </w:tc>
        <w:tc>
          <w:tcPr>
            <w:tcW w:w="1560" w:type="dxa"/>
            <w:vAlign w:val="center"/>
          </w:tcPr>
          <w:p w14:paraId="46DB3E58" w14:textId="77777777" w:rsidR="000D010C" w:rsidRDefault="000D010C"/>
        </w:tc>
        <w:tc>
          <w:tcPr>
            <w:tcW w:w="3340" w:type="dxa"/>
            <w:vAlign w:val="center"/>
          </w:tcPr>
          <w:p w14:paraId="63F389BD" w14:textId="77777777" w:rsidR="000D010C" w:rsidRDefault="009A4DB5">
            <w:pPr>
              <w:snapToGrid w:val="0"/>
              <w:jc w:val="left"/>
            </w:pPr>
            <w:r>
              <w:rPr>
                <w:rFonts w:ascii="宋体" w:hAnsi="宋体" w:cs="宋体"/>
                <w:color w:val="262626"/>
                <w:sz w:val="18"/>
              </w:rPr>
              <w:t>二十一、国有资本经营预算支出</w:t>
            </w:r>
          </w:p>
        </w:tc>
        <w:tc>
          <w:tcPr>
            <w:tcW w:w="500" w:type="dxa"/>
            <w:vAlign w:val="center"/>
          </w:tcPr>
          <w:p w14:paraId="10F7F45A" w14:textId="77777777" w:rsidR="000D010C" w:rsidRDefault="009A4DB5">
            <w:pPr>
              <w:snapToGrid w:val="0"/>
              <w:jc w:val="center"/>
            </w:pPr>
            <w:r>
              <w:rPr>
                <w:rFonts w:ascii="宋体" w:hAnsi="宋体" w:cs="宋体"/>
                <w:color w:val="262626"/>
                <w:sz w:val="18"/>
              </w:rPr>
              <w:t>52</w:t>
            </w:r>
          </w:p>
        </w:tc>
        <w:tc>
          <w:tcPr>
            <w:tcW w:w="1532" w:type="dxa"/>
            <w:vAlign w:val="center"/>
          </w:tcPr>
          <w:p w14:paraId="1365C843" w14:textId="77777777" w:rsidR="000D010C" w:rsidRDefault="000D010C"/>
        </w:tc>
      </w:tr>
      <w:tr w:rsidR="000D010C" w14:paraId="01B39A3F" w14:textId="77777777">
        <w:trPr>
          <w:trHeight w:hRule="exact" w:val="371"/>
          <w:jc w:val="center"/>
        </w:trPr>
        <w:tc>
          <w:tcPr>
            <w:tcW w:w="3340" w:type="dxa"/>
            <w:vAlign w:val="center"/>
          </w:tcPr>
          <w:p w14:paraId="6984DACE" w14:textId="77777777" w:rsidR="000D010C" w:rsidRDefault="000D010C"/>
        </w:tc>
        <w:tc>
          <w:tcPr>
            <w:tcW w:w="500" w:type="dxa"/>
            <w:vAlign w:val="center"/>
          </w:tcPr>
          <w:p w14:paraId="28CAF039" w14:textId="77777777" w:rsidR="000D010C" w:rsidRDefault="009A4DB5">
            <w:pPr>
              <w:snapToGrid w:val="0"/>
              <w:jc w:val="center"/>
            </w:pPr>
            <w:r>
              <w:rPr>
                <w:rFonts w:ascii="宋体" w:hAnsi="宋体" w:cs="宋体"/>
                <w:color w:val="262626"/>
                <w:sz w:val="18"/>
              </w:rPr>
              <w:t>22</w:t>
            </w:r>
          </w:p>
        </w:tc>
        <w:tc>
          <w:tcPr>
            <w:tcW w:w="1560" w:type="dxa"/>
            <w:vAlign w:val="center"/>
          </w:tcPr>
          <w:p w14:paraId="0C6E76F4" w14:textId="77777777" w:rsidR="000D010C" w:rsidRDefault="000D010C"/>
        </w:tc>
        <w:tc>
          <w:tcPr>
            <w:tcW w:w="3340" w:type="dxa"/>
            <w:vAlign w:val="center"/>
          </w:tcPr>
          <w:p w14:paraId="04D6239E" w14:textId="77777777" w:rsidR="000D010C" w:rsidRDefault="009A4DB5">
            <w:pPr>
              <w:snapToGrid w:val="0"/>
              <w:jc w:val="left"/>
            </w:pPr>
            <w:r>
              <w:rPr>
                <w:rFonts w:ascii="宋体" w:hAnsi="宋体" w:cs="宋体"/>
                <w:color w:val="262626"/>
                <w:sz w:val="18"/>
              </w:rPr>
              <w:t>二十二、灾害防治及应急管理支出</w:t>
            </w:r>
          </w:p>
        </w:tc>
        <w:tc>
          <w:tcPr>
            <w:tcW w:w="500" w:type="dxa"/>
            <w:vAlign w:val="center"/>
          </w:tcPr>
          <w:p w14:paraId="262127FC" w14:textId="77777777" w:rsidR="000D010C" w:rsidRDefault="009A4DB5">
            <w:pPr>
              <w:snapToGrid w:val="0"/>
              <w:jc w:val="center"/>
            </w:pPr>
            <w:r>
              <w:rPr>
                <w:rFonts w:ascii="宋体" w:hAnsi="宋体" w:cs="宋体"/>
                <w:color w:val="262626"/>
                <w:sz w:val="18"/>
              </w:rPr>
              <w:t>53</w:t>
            </w:r>
          </w:p>
        </w:tc>
        <w:tc>
          <w:tcPr>
            <w:tcW w:w="1532" w:type="dxa"/>
            <w:vAlign w:val="center"/>
          </w:tcPr>
          <w:p w14:paraId="6107C23D" w14:textId="77777777" w:rsidR="000D010C" w:rsidRDefault="000D010C"/>
        </w:tc>
      </w:tr>
      <w:tr w:rsidR="000D010C" w14:paraId="518EFD8C" w14:textId="77777777">
        <w:trPr>
          <w:trHeight w:hRule="exact" w:val="371"/>
          <w:jc w:val="center"/>
        </w:trPr>
        <w:tc>
          <w:tcPr>
            <w:tcW w:w="3340" w:type="dxa"/>
            <w:vAlign w:val="center"/>
          </w:tcPr>
          <w:p w14:paraId="62310E91" w14:textId="77777777" w:rsidR="000D010C" w:rsidRDefault="000D010C"/>
        </w:tc>
        <w:tc>
          <w:tcPr>
            <w:tcW w:w="500" w:type="dxa"/>
            <w:vAlign w:val="center"/>
          </w:tcPr>
          <w:p w14:paraId="0F08CCEA" w14:textId="77777777" w:rsidR="000D010C" w:rsidRDefault="009A4DB5">
            <w:pPr>
              <w:snapToGrid w:val="0"/>
              <w:jc w:val="center"/>
            </w:pPr>
            <w:r>
              <w:rPr>
                <w:rFonts w:ascii="宋体" w:hAnsi="宋体" w:cs="宋体"/>
                <w:color w:val="262626"/>
                <w:sz w:val="18"/>
              </w:rPr>
              <w:t>23</w:t>
            </w:r>
          </w:p>
        </w:tc>
        <w:tc>
          <w:tcPr>
            <w:tcW w:w="1560" w:type="dxa"/>
            <w:vAlign w:val="center"/>
          </w:tcPr>
          <w:p w14:paraId="5FA9D744" w14:textId="77777777" w:rsidR="000D010C" w:rsidRDefault="000D010C"/>
        </w:tc>
        <w:tc>
          <w:tcPr>
            <w:tcW w:w="3340" w:type="dxa"/>
            <w:vAlign w:val="center"/>
          </w:tcPr>
          <w:p w14:paraId="11B436A1" w14:textId="77777777" w:rsidR="000D010C" w:rsidRDefault="009A4DB5">
            <w:pPr>
              <w:snapToGrid w:val="0"/>
              <w:jc w:val="left"/>
            </w:pPr>
            <w:r>
              <w:rPr>
                <w:rFonts w:ascii="宋体" w:hAnsi="宋体" w:cs="宋体"/>
                <w:color w:val="262626"/>
                <w:sz w:val="18"/>
              </w:rPr>
              <w:t>二十三、其他支出</w:t>
            </w:r>
          </w:p>
        </w:tc>
        <w:tc>
          <w:tcPr>
            <w:tcW w:w="500" w:type="dxa"/>
            <w:vAlign w:val="center"/>
          </w:tcPr>
          <w:p w14:paraId="49A079AE" w14:textId="77777777" w:rsidR="000D010C" w:rsidRDefault="009A4DB5">
            <w:pPr>
              <w:snapToGrid w:val="0"/>
              <w:jc w:val="center"/>
            </w:pPr>
            <w:r>
              <w:rPr>
                <w:rFonts w:ascii="宋体" w:hAnsi="宋体" w:cs="宋体"/>
                <w:color w:val="262626"/>
                <w:sz w:val="18"/>
              </w:rPr>
              <w:t>54</w:t>
            </w:r>
          </w:p>
        </w:tc>
        <w:tc>
          <w:tcPr>
            <w:tcW w:w="1532" w:type="dxa"/>
            <w:vAlign w:val="center"/>
          </w:tcPr>
          <w:p w14:paraId="2C68F515" w14:textId="77777777" w:rsidR="000D010C" w:rsidRDefault="000D010C"/>
        </w:tc>
      </w:tr>
      <w:tr w:rsidR="000D010C" w14:paraId="3DAE95FD" w14:textId="77777777">
        <w:trPr>
          <w:trHeight w:hRule="exact" w:val="371"/>
          <w:jc w:val="center"/>
        </w:trPr>
        <w:tc>
          <w:tcPr>
            <w:tcW w:w="3340" w:type="dxa"/>
            <w:vAlign w:val="center"/>
          </w:tcPr>
          <w:p w14:paraId="75A1B24E" w14:textId="77777777" w:rsidR="000D010C" w:rsidRDefault="000D010C"/>
        </w:tc>
        <w:tc>
          <w:tcPr>
            <w:tcW w:w="500" w:type="dxa"/>
            <w:vAlign w:val="center"/>
          </w:tcPr>
          <w:p w14:paraId="5742615B" w14:textId="77777777" w:rsidR="000D010C" w:rsidRDefault="009A4DB5">
            <w:pPr>
              <w:snapToGrid w:val="0"/>
              <w:jc w:val="center"/>
            </w:pPr>
            <w:r>
              <w:rPr>
                <w:rFonts w:ascii="宋体" w:hAnsi="宋体" w:cs="宋体"/>
                <w:color w:val="262626"/>
                <w:sz w:val="17"/>
              </w:rPr>
              <w:t>24</w:t>
            </w:r>
          </w:p>
        </w:tc>
        <w:tc>
          <w:tcPr>
            <w:tcW w:w="1560" w:type="dxa"/>
            <w:vAlign w:val="center"/>
          </w:tcPr>
          <w:p w14:paraId="289DC630" w14:textId="77777777" w:rsidR="000D010C" w:rsidRDefault="000D010C"/>
        </w:tc>
        <w:tc>
          <w:tcPr>
            <w:tcW w:w="3340" w:type="dxa"/>
            <w:vAlign w:val="center"/>
          </w:tcPr>
          <w:p w14:paraId="47C8E904" w14:textId="77777777" w:rsidR="000D010C" w:rsidRDefault="009A4DB5">
            <w:pPr>
              <w:snapToGrid w:val="0"/>
              <w:jc w:val="left"/>
            </w:pPr>
            <w:r>
              <w:rPr>
                <w:rFonts w:ascii="宋体" w:hAnsi="宋体" w:cs="宋体"/>
                <w:color w:val="262626"/>
                <w:sz w:val="18"/>
              </w:rPr>
              <w:t>二十四、债务还本支出</w:t>
            </w:r>
          </w:p>
        </w:tc>
        <w:tc>
          <w:tcPr>
            <w:tcW w:w="500" w:type="dxa"/>
            <w:vAlign w:val="center"/>
          </w:tcPr>
          <w:p w14:paraId="01A02688" w14:textId="77777777" w:rsidR="000D010C" w:rsidRDefault="009A4DB5">
            <w:pPr>
              <w:snapToGrid w:val="0"/>
              <w:jc w:val="center"/>
            </w:pPr>
            <w:r>
              <w:rPr>
                <w:rFonts w:ascii="宋体" w:hAnsi="宋体" w:cs="宋体"/>
                <w:color w:val="262626"/>
                <w:sz w:val="18"/>
              </w:rPr>
              <w:t>55</w:t>
            </w:r>
          </w:p>
        </w:tc>
        <w:tc>
          <w:tcPr>
            <w:tcW w:w="1532" w:type="dxa"/>
            <w:vAlign w:val="center"/>
          </w:tcPr>
          <w:p w14:paraId="77F2EE58" w14:textId="77777777" w:rsidR="000D010C" w:rsidRDefault="000D010C"/>
        </w:tc>
      </w:tr>
      <w:tr w:rsidR="000D010C" w14:paraId="4D9939E4" w14:textId="77777777">
        <w:trPr>
          <w:trHeight w:hRule="exact" w:val="371"/>
          <w:jc w:val="center"/>
        </w:trPr>
        <w:tc>
          <w:tcPr>
            <w:tcW w:w="3340" w:type="dxa"/>
            <w:vAlign w:val="center"/>
          </w:tcPr>
          <w:p w14:paraId="6DBCDF34" w14:textId="77777777" w:rsidR="000D010C" w:rsidRDefault="000D010C"/>
        </w:tc>
        <w:tc>
          <w:tcPr>
            <w:tcW w:w="500" w:type="dxa"/>
            <w:vAlign w:val="center"/>
          </w:tcPr>
          <w:p w14:paraId="01CBB4FF" w14:textId="77777777" w:rsidR="000D010C" w:rsidRDefault="009A4DB5">
            <w:pPr>
              <w:snapToGrid w:val="0"/>
              <w:jc w:val="center"/>
            </w:pPr>
            <w:r>
              <w:rPr>
                <w:rFonts w:ascii="宋体" w:hAnsi="宋体" w:cs="宋体"/>
                <w:color w:val="262626"/>
                <w:sz w:val="17"/>
              </w:rPr>
              <w:t>25</w:t>
            </w:r>
          </w:p>
        </w:tc>
        <w:tc>
          <w:tcPr>
            <w:tcW w:w="1560" w:type="dxa"/>
            <w:vAlign w:val="center"/>
          </w:tcPr>
          <w:p w14:paraId="7EEB4BB6" w14:textId="77777777" w:rsidR="000D010C" w:rsidRDefault="000D010C"/>
        </w:tc>
        <w:tc>
          <w:tcPr>
            <w:tcW w:w="3340" w:type="dxa"/>
            <w:vAlign w:val="center"/>
          </w:tcPr>
          <w:p w14:paraId="23C4845A" w14:textId="77777777" w:rsidR="000D010C" w:rsidRDefault="009A4DB5">
            <w:pPr>
              <w:snapToGrid w:val="0"/>
              <w:jc w:val="left"/>
            </w:pPr>
            <w:r>
              <w:rPr>
                <w:rFonts w:ascii="宋体" w:hAnsi="宋体" w:cs="宋体"/>
                <w:color w:val="262626"/>
                <w:sz w:val="18"/>
              </w:rPr>
              <w:t>二十五、债务付息支出</w:t>
            </w:r>
          </w:p>
        </w:tc>
        <w:tc>
          <w:tcPr>
            <w:tcW w:w="500" w:type="dxa"/>
            <w:vAlign w:val="center"/>
          </w:tcPr>
          <w:p w14:paraId="45162538" w14:textId="77777777" w:rsidR="000D010C" w:rsidRDefault="009A4DB5">
            <w:pPr>
              <w:snapToGrid w:val="0"/>
              <w:jc w:val="center"/>
            </w:pPr>
            <w:r>
              <w:rPr>
                <w:rFonts w:ascii="宋体" w:hAnsi="宋体" w:cs="宋体"/>
                <w:color w:val="262626"/>
                <w:sz w:val="18"/>
              </w:rPr>
              <w:t>56</w:t>
            </w:r>
          </w:p>
        </w:tc>
        <w:tc>
          <w:tcPr>
            <w:tcW w:w="1532" w:type="dxa"/>
            <w:vAlign w:val="center"/>
          </w:tcPr>
          <w:p w14:paraId="7D9EBBD8" w14:textId="77777777" w:rsidR="000D010C" w:rsidRDefault="000D010C"/>
        </w:tc>
      </w:tr>
      <w:tr w:rsidR="000D010C" w14:paraId="7B6623F8" w14:textId="77777777">
        <w:trPr>
          <w:trHeight w:hRule="exact" w:val="371"/>
          <w:jc w:val="center"/>
        </w:trPr>
        <w:tc>
          <w:tcPr>
            <w:tcW w:w="3340" w:type="dxa"/>
            <w:vAlign w:val="center"/>
          </w:tcPr>
          <w:p w14:paraId="0A4EB360" w14:textId="77777777" w:rsidR="000D010C" w:rsidRDefault="000D010C"/>
        </w:tc>
        <w:tc>
          <w:tcPr>
            <w:tcW w:w="500" w:type="dxa"/>
            <w:vAlign w:val="center"/>
          </w:tcPr>
          <w:p w14:paraId="084431A9" w14:textId="77777777" w:rsidR="000D010C" w:rsidRDefault="009A4DB5">
            <w:pPr>
              <w:snapToGrid w:val="0"/>
              <w:jc w:val="center"/>
            </w:pPr>
            <w:r>
              <w:rPr>
                <w:rFonts w:ascii="宋体" w:hAnsi="宋体" w:cs="宋体"/>
                <w:color w:val="262626"/>
                <w:sz w:val="17"/>
              </w:rPr>
              <w:t>26</w:t>
            </w:r>
          </w:p>
        </w:tc>
        <w:tc>
          <w:tcPr>
            <w:tcW w:w="1560" w:type="dxa"/>
            <w:vAlign w:val="center"/>
          </w:tcPr>
          <w:p w14:paraId="3B31D452" w14:textId="77777777" w:rsidR="000D010C" w:rsidRDefault="000D010C"/>
        </w:tc>
        <w:tc>
          <w:tcPr>
            <w:tcW w:w="3340" w:type="dxa"/>
            <w:vAlign w:val="center"/>
          </w:tcPr>
          <w:p w14:paraId="01AB22E9" w14:textId="77777777" w:rsidR="000D010C" w:rsidRDefault="009A4DB5">
            <w:pPr>
              <w:snapToGrid w:val="0"/>
              <w:jc w:val="left"/>
            </w:pPr>
            <w:r>
              <w:rPr>
                <w:rFonts w:ascii="宋体" w:hAnsi="宋体" w:cs="宋体"/>
                <w:color w:val="262626"/>
                <w:sz w:val="18"/>
              </w:rPr>
              <w:t>二十六、抗疫特别国债安排的支出</w:t>
            </w:r>
          </w:p>
        </w:tc>
        <w:tc>
          <w:tcPr>
            <w:tcW w:w="500" w:type="dxa"/>
            <w:vAlign w:val="center"/>
          </w:tcPr>
          <w:p w14:paraId="1D67054F" w14:textId="77777777" w:rsidR="000D010C" w:rsidRDefault="009A4DB5">
            <w:pPr>
              <w:snapToGrid w:val="0"/>
              <w:jc w:val="center"/>
            </w:pPr>
            <w:r>
              <w:rPr>
                <w:rFonts w:ascii="宋体" w:hAnsi="宋体" w:cs="宋体"/>
                <w:color w:val="262626"/>
                <w:sz w:val="18"/>
              </w:rPr>
              <w:t>57</w:t>
            </w:r>
          </w:p>
        </w:tc>
        <w:tc>
          <w:tcPr>
            <w:tcW w:w="1532" w:type="dxa"/>
            <w:vAlign w:val="center"/>
          </w:tcPr>
          <w:p w14:paraId="1443782D" w14:textId="77777777" w:rsidR="000D010C" w:rsidRDefault="000D010C"/>
        </w:tc>
      </w:tr>
      <w:tr w:rsidR="000D010C" w14:paraId="35E283AD" w14:textId="77777777">
        <w:trPr>
          <w:trHeight w:hRule="exact" w:val="371"/>
          <w:jc w:val="center"/>
        </w:trPr>
        <w:tc>
          <w:tcPr>
            <w:tcW w:w="3340" w:type="dxa"/>
            <w:vAlign w:val="center"/>
          </w:tcPr>
          <w:p w14:paraId="187EE831" w14:textId="77777777" w:rsidR="000D010C" w:rsidRDefault="009A4DB5">
            <w:pPr>
              <w:snapToGrid w:val="0"/>
              <w:jc w:val="center"/>
            </w:pPr>
            <w:r>
              <w:rPr>
                <w:rFonts w:ascii="宋体" w:hAnsi="宋体" w:cs="宋体"/>
                <w:b/>
                <w:color w:val="262626"/>
                <w:sz w:val="18"/>
              </w:rPr>
              <w:t>本年收入合计</w:t>
            </w:r>
          </w:p>
        </w:tc>
        <w:tc>
          <w:tcPr>
            <w:tcW w:w="500" w:type="dxa"/>
            <w:vAlign w:val="center"/>
          </w:tcPr>
          <w:p w14:paraId="579E6675" w14:textId="77777777" w:rsidR="000D010C" w:rsidRDefault="009A4DB5">
            <w:pPr>
              <w:snapToGrid w:val="0"/>
              <w:jc w:val="center"/>
            </w:pPr>
            <w:r>
              <w:rPr>
                <w:rFonts w:ascii="宋体" w:hAnsi="宋体" w:cs="宋体"/>
                <w:color w:val="262626"/>
                <w:sz w:val="18"/>
              </w:rPr>
              <w:t>27</w:t>
            </w:r>
          </w:p>
        </w:tc>
        <w:tc>
          <w:tcPr>
            <w:tcW w:w="1560" w:type="dxa"/>
            <w:vAlign w:val="center"/>
          </w:tcPr>
          <w:p w14:paraId="72CD7B5B" w14:textId="77777777" w:rsidR="000D010C" w:rsidRDefault="009A4DB5">
            <w:pPr>
              <w:snapToGrid w:val="0"/>
              <w:jc w:val="right"/>
            </w:pPr>
            <w:r>
              <w:rPr>
                <w:rFonts w:ascii="宋体" w:hAnsi="宋体" w:cs="宋体"/>
                <w:color w:val="262626"/>
                <w:sz w:val="18"/>
              </w:rPr>
              <w:t>2,266.95</w:t>
            </w:r>
          </w:p>
        </w:tc>
        <w:tc>
          <w:tcPr>
            <w:tcW w:w="3340" w:type="dxa"/>
            <w:vAlign w:val="center"/>
          </w:tcPr>
          <w:p w14:paraId="50023EA1" w14:textId="77777777" w:rsidR="000D010C" w:rsidRDefault="009A4DB5">
            <w:pPr>
              <w:snapToGrid w:val="0"/>
              <w:jc w:val="center"/>
            </w:pPr>
            <w:r>
              <w:rPr>
                <w:rFonts w:ascii="宋体" w:hAnsi="宋体" w:cs="宋体"/>
                <w:b/>
                <w:color w:val="262626"/>
                <w:sz w:val="18"/>
              </w:rPr>
              <w:t>本年支出合计</w:t>
            </w:r>
          </w:p>
        </w:tc>
        <w:tc>
          <w:tcPr>
            <w:tcW w:w="500" w:type="dxa"/>
            <w:vAlign w:val="center"/>
          </w:tcPr>
          <w:p w14:paraId="012987F9" w14:textId="77777777" w:rsidR="000D010C" w:rsidRDefault="009A4DB5">
            <w:pPr>
              <w:snapToGrid w:val="0"/>
              <w:jc w:val="center"/>
            </w:pPr>
            <w:r>
              <w:rPr>
                <w:rFonts w:ascii="宋体" w:hAnsi="宋体" w:cs="宋体"/>
                <w:color w:val="262626"/>
                <w:sz w:val="18"/>
              </w:rPr>
              <w:t>58</w:t>
            </w:r>
          </w:p>
        </w:tc>
        <w:tc>
          <w:tcPr>
            <w:tcW w:w="1532" w:type="dxa"/>
            <w:vAlign w:val="center"/>
          </w:tcPr>
          <w:p w14:paraId="31521AFF" w14:textId="77777777" w:rsidR="000D010C" w:rsidRDefault="009A4DB5">
            <w:pPr>
              <w:snapToGrid w:val="0"/>
              <w:jc w:val="right"/>
            </w:pPr>
            <w:r>
              <w:rPr>
                <w:rFonts w:ascii="宋体" w:hAnsi="宋体" w:cs="宋体"/>
                <w:color w:val="262626"/>
                <w:sz w:val="18"/>
              </w:rPr>
              <w:t>2,266.95</w:t>
            </w:r>
          </w:p>
        </w:tc>
      </w:tr>
      <w:tr w:rsidR="000D010C" w14:paraId="0150D773" w14:textId="77777777">
        <w:trPr>
          <w:trHeight w:hRule="exact" w:val="371"/>
          <w:jc w:val="center"/>
        </w:trPr>
        <w:tc>
          <w:tcPr>
            <w:tcW w:w="3340" w:type="dxa"/>
            <w:vAlign w:val="center"/>
          </w:tcPr>
          <w:p w14:paraId="4DE25D6D" w14:textId="77777777" w:rsidR="000D010C" w:rsidRDefault="009A4DB5">
            <w:pPr>
              <w:snapToGrid w:val="0"/>
              <w:jc w:val="left"/>
            </w:pPr>
            <w:r>
              <w:rPr>
                <w:rFonts w:ascii="宋体" w:hAnsi="宋体" w:cs="宋体"/>
                <w:color w:val="262626"/>
                <w:sz w:val="18"/>
              </w:rPr>
              <w:t>使用非财政拨款结余（含专用结余）</w:t>
            </w:r>
          </w:p>
        </w:tc>
        <w:tc>
          <w:tcPr>
            <w:tcW w:w="500" w:type="dxa"/>
            <w:vAlign w:val="center"/>
          </w:tcPr>
          <w:p w14:paraId="0026EB07" w14:textId="77777777" w:rsidR="000D010C" w:rsidRDefault="009A4DB5">
            <w:pPr>
              <w:snapToGrid w:val="0"/>
              <w:jc w:val="center"/>
            </w:pPr>
            <w:r>
              <w:rPr>
                <w:rFonts w:ascii="宋体" w:hAnsi="宋体" w:cs="宋体"/>
                <w:color w:val="262626"/>
                <w:sz w:val="18"/>
              </w:rPr>
              <w:t>28</w:t>
            </w:r>
          </w:p>
        </w:tc>
        <w:tc>
          <w:tcPr>
            <w:tcW w:w="1560" w:type="dxa"/>
            <w:vAlign w:val="center"/>
          </w:tcPr>
          <w:p w14:paraId="70132982" w14:textId="77777777" w:rsidR="000D010C" w:rsidRDefault="000D010C"/>
        </w:tc>
        <w:tc>
          <w:tcPr>
            <w:tcW w:w="3340" w:type="dxa"/>
            <w:vAlign w:val="center"/>
          </w:tcPr>
          <w:p w14:paraId="2A2C4263" w14:textId="77777777" w:rsidR="000D010C" w:rsidRDefault="009A4DB5">
            <w:pPr>
              <w:snapToGrid w:val="0"/>
              <w:jc w:val="left"/>
            </w:pPr>
            <w:r>
              <w:rPr>
                <w:rFonts w:ascii="宋体" w:hAnsi="宋体" w:cs="宋体"/>
                <w:color w:val="262626"/>
                <w:sz w:val="18"/>
              </w:rPr>
              <w:t>结余分配</w:t>
            </w:r>
          </w:p>
        </w:tc>
        <w:tc>
          <w:tcPr>
            <w:tcW w:w="500" w:type="dxa"/>
            <w:vAlign w:val="center"/>
          </w:tcPr>
          <w:p w14:paraId="7EFB8FE0" w14:textId="77777777" w:rsidR="000D010C" w:rsidRDefault="009A4DB5">
            <w:pPr>
              <w:snapToGrid w:val="0"/>
              <w:jc w:val="center"/>
            </w:pPr>
            <w:r>
              <w:rPr>
                <w:rFonts w:ascii="宋体" w:hAnsi="宋体" w:cs="宋体"/>
                <w:color w:val="262626"/>
                <w:sz w:val="18"/>
              </w:rPr>
              <w:t>59</w:t>
            </w:r>
          </w:p>
        </w:tc>
        <w:tc>
          <w:tcPr>
            <w:tcW w:w="1532" w:type="dxa"/>
            <w:vAlign w:val="center"/>
          </w:tcPr>
          <w:p w14:paraId="13CB8242" w14:textId="77777777" w:rsidR="000D010C" w:rsidRDefault="000D010C"/>
        </w:tc>
      </w:tr>
      <w:tr w:rsidR="000D010C" w14:paraId="228B5506" w14:textId="77777777">
        <w:trPr>
          <w:trHeight w:hRule="exact" w:val="371"/>
          <w:jc w:val="center"/>
        </w:trPr>
        <w:tc>
          <w:tcPr>
            <w:tcW w:w="3340" w:type="dxa"/>
            <w:vAlign w:val="center"/>
          </w:tcPr>
          <w:p w14:paraId="15661678" w14:textId="77777777" w:rsidR="000D010C" w:rsidRDefault="009A4DB5">
            <w:pPr>
              <w:snapToGrid w:val="0"/>
              <w:jc w:val="left"/>
            </w:pPr>
            <w:r>
              <w:rPr>
                <w:rFonts w:ascii="宋体" w:hAnsi="宋体" w:cs="宋体"/>
                <w:color w:val="262626"/>
                <w:sz w:val="18"/>
              </w:rPr>
              <w:t>年初结转和结余</w:t>
            </w:r>
          </w:p>
        </w:tc>
        <w:tc>
          <w:tcPr>
            <w:tcW w:w="500" w:type="dxa"/>
            <w:vAlign w:val="center"/>
          </w:tcPr>
          <w:p w14:paraId="0878BC36" w14:textId="77777777" w:rsidR="000D010C" w:rsidRDefault="009A4DB5">
            <w:pPr>
              <w:snapToGrid w:val="0"/>
              <w:jc w:val="center"/>
            </w:pPr>
            <w:r>
              <w:rPr>
                <w:rFonts w:ascii="宋体" w:hAnsi="宋体" w:cs="宋体"/>
                <w:color w:val="262626"/>
                <w:sz w:val="18"/>
              </w:rPr>
              <w:t>29</w:t>
            </w:r>
          </w:p>
        </w:tc>
        <w:tc>
          <w:tcPr>
            <w:tcW w:w="1560" w:type="dxa"/>
            <w:vAlign w:val="center"/>
          </w:tcPr>
          <w:p w14:paraId="1AD90E97" w14:textId="77777777" w:rsidR="000D010C" w:rsidRDefault="000D010C"/>
        </w:tc>
        <w:tc>
          <w:tcPr>
            <w:tcW w:w="3340" w:type="dxa"/>
            <w:vAlign w:val="center"/>
          </w:tcPr>
          <w:p w14:paraId="14118412" w14:textId="77777777" w:rsidR="000D010C" w:rsidRDefault="009A4DB5">
            <w:pPr>
              <w:snapToGrid w:val="0"/>
              <w:jc w:val="left"/>
            </w:pPr>
            <w:r>
              <w:rPr>
                <w:rFonts w:ascii="宋体" w:hAnsi="宋体" w:cs="宋体"/>
                <w:color w:val="262626"/>
                <w:sz w:val="18"/>
              </w:rPr>
              <w:t>年末结转和结余</w:t>
            </w:r>
          </w:p>
        </w:tc>
        <w:tc>
          <w:tcPr>
            <w:tcW w:w="500" w:type="dxa"/>
            <w:vAlign w:val="center"/>
          </w:tcPr>
          <w:p w14:paraId="7F047420" w14:textId="77777777" w:rsidR="000D010C" w:rsidRDefault="009A4DB5">
            <w:pPr>
              <w:snapToGrid w:val="0"/>
              <w:jc w:val="center"/>
            </w:pPr>
            <w:r>
              <w:rPr>
                <w:rFonts w:ascii="宋体" w:hAnsi="宋体" w:cs="宋体"/>
                <w:color w:val="262626"/>
                <w:sz w:val="18"/>
              </w:rPr>
              <w:t>60</w:t>
            </w:r>
          </w:p>
        </w:tc>
        <w:tc>
          <w:tcPr>
            <w:tcW w:w="1532" w:type="dxa"/>
            <w:vAlign w:val="center"/>
          </w:tcPr>
          <w:p w14:paraId="68E7E00E" w14:textId="77777777" w:rsidR="000D010C" w:rsidRDefault="000D010C"/>
        </w:tc>
      </w:tr>
      <w:tr w:rsidR="000D010C" w14:paraId="4F2C07B2" w14:textId="77777777">
        <w:trPr>
          <w:trHeight w:hRule="exact" w:val="371"/>
          <w:jc w:val="center"/>
        </w:trPr>
        <w:tc>
          <w:tcPr>
            <w:tcW w:w="3340" w:type="dxa"/>
            <w:vAlign w:val="center"/>
          </w:tcPr>
          <w:p w14:paraId="56499C26" w14:textId="77777777" w:rsidR="000D010C" w:rsidRDefault="000D010C"/>
        </w:tc>
        <w:tc>
          <w:tcPr>
            <w:tcW w:w="500" w:type="dxa"/>
            <w:vAlign w:val="center"/>
          </w:tcPr>
          <w:p w14:paraId="60F836E5" w14:textId="77777777" w:rsidR="000D010C" w:rsidRDefault="009A4DB5">
            <w:pPr>
              <w:snapToGrid w:val="0"/>
              <w:jc w:val="center"/>
            </w:pPr>
            <w:r>
              <w:rPr>
                <w:rFonts w:ascii="宋体" w:hAnsi="宋体" w:cs="宋体"/>
                <w:color w:val="262626"/>
                <w:sz w:val="18"/>
              </w:rPr>
              <w:t>30</w:t>
            </w:r>
          </w:p>
        </w:tc>
        <w:tc>
          <w:tcPr>
            <w:tcW w:w="1560" w:type="dxa"/>
            <w:vAlign w:val="center"/>
          </w:tcPr>
          <w:p w14:paraId="2D5EC7E8" w14:textId="77777777" w:rsidR="000D010C" w:rsidRDefault="000D010C"/>
        </w:tc>
        <w:tc>
          <w:tcPr>
            <w:tcW w:w="3340" w:type="dxa"/>
            <w:vAlign w:val="center"/>
          </w:tcPr>
          <w:p w14:paraId="2827EB85" w14:textId="77777777" w:rsidR="000D010C" w:rsidRDefault="000D010C"/>
        </w:tc>
        <w:tc>
          <w:tcPr>
            <w:tcW w:w="500" w:type="dxa"/>
            <w:vAlign w:val="center"/>
          </w:tcPr>
          <w:p w14:paraId="1E8317CC" w14:textId="77777777" w:rsidR="000D010C" w:rsidRDefault="009A4DB5">
            <w:pPr>
              <w:snapToGrid w:val="0"/>
              <w:jc w:val="center"/>
            </w:pPr>
            <w:r>
              <w:rPr>
                <w:rFonts w:ascii="宋体" w:hAnsi="宋体" w:cs="宋体"/>
                <w:color w:val="262626"/>
                <w:sz w:val="18"/>
              </w:rPr>
              <w:t>61</w:t>
            </w:r>
          </w:p>
        </w:tc>
        <w:tc>
          <w:tcPr>
            <w:tcW w:w="1532" w:type="dxa"/>
            <w:vAlign w:val="center"/>
          </w:tcPr>
          <w:p w14:paraId="2634B5B7" w14:textId="77777777" w:rsidR="000D010C" w:rsidRDefault="000D010C"/>
        </w:tc>
      </w:tr>
      <w:tr w:rsidR="000D010C" w14:paraId="311D75C0" w14:textId="77777777">
        <w:trPr>
          <w:trHeight w:hRule="exact" w:val="371"/>
          <w:jc w:val="center"/>
        </w:trPr>
        <w:tc>
          <w:tcPr>
            <w:tcW w:w="3340" w:type="dxa"/>
            <w:vAlign w:val="center"/>
          </w:tcPr>
          <w:p w14:paraId="673005D0" w14:textId="77777777" w:rsidR="000D010C" w:rsidRDefault="009A4DB5">
            <w:pPr>
              <w:snapToGrid w:val="0"/>
              <w:jc w:val="center"/>
            </w:pPr>
            <w:r>
              <w:rPr>
                <w:rFonts w:ascii="宋体" w:hAnsi="宋体" w:cs="宋体"/>
                <w:b/>
                <w:color w:val="262626"/>
                <w:sz w:val="18"/>
              </w:rPr>
              <w:t>总计</w:t>
            </w:r>
          </w:p>
        </w:tc>
        <w:tc>
          <w:tcPr>
            <w:tcW w:w="500" w:type="dxa"/>
            <w:vAlign w:val="center"/>
          </w:tcPr>
          <w:p w14:paraId="385BE7B6" w14:textId="77777777" w:rsidR="000D010C" w:rsidRDefault="009A4DB5">
            <w:pPr>
              <w:snapToGrid w:val="0"/>
              <w:jc w:val="center"/>
            </w:pPr>
            <w:r>
              <w:rPr>
                <w:rFonts w:ascii="宋体" w:hAnsi="宋体" w:cs="宋体"/>
                <w:color w:val="262626"/>
                <w:sz w:val="18"/>
              </w:rPr>
              <w:t>31</w:t>
            </w:r>
          </w:p>
        </w:tc>
        <w:tc>
          <w:tcPr>
            <w:tcW w:w="1560" w:type="dxa"/>
            <w:vAlign w:val="center"/>
          </w:tcPr>
          <w:p w14:paraId="38D50137" w14:textId="77777777" w:rsidR="000D010C" w:rsidRDefault="009A4DB5">
            <w:pPr>
              <w:snapToGrid w:val="0"/>
              <w:jc w:val="right"/>
            </w:pPr>
            <w:r>
              <w:rPr>
                <w:rFonts w:ascii="宋体" w:hAnsi="宋体" w:cs="宋体"/>
                <w:color w:val="262626"/>
                <w:sz w:val="18"/>
              </w:rPr>
              <w:t>2,266.95</w:t>
            </w:r>
          </w:p>
        </w:tc>
        <w:tc>
          <w:tcPr>
            <w:tcW w:w="3340" w:type="dxa"/>
            <w:vAlign w:val="center"/>
          </w:tcPr>
          <w:p w14:paraId="5E9C7B7D" w14:textId="77777777" w:rsidR="000D010C" w:rsidRDefault="009A4DB5">
            <w:pPr>
              <w:snapToGrid w:val="0"/>
              <w:jc w:val="center"/>
            </w:pPr>
            <w:r>
              <w:rPr>
                <w:rFonts w:ascii="宋体" w:hAnsi="宋体" w:cs="宋体"/>
                <w:b/>
                <w:color w:val="262626"/>
                <w:sz w:val="18"/>
              </w:rPr>
              <w:t>总计</w:t>
            </w:r>
          </w:p>
        </w:tc>
        <w:tc>
          <w:tcPr>
            <w:tcW w:w="500" w:type="dxa"/>
            <w:vAlign w:val="center"/>
          </w:tcPr>
          <w:p w14:paraId="343A4274" w14:textId="77777777" w:rsidR="000D010C" w:rsidRDefault="009A4DB5">
            <w:pPr>
              <w:snapToGrid w:val="0"/>
              <w:jc w:val="center"/>
            </w:pPr>
            <w:r>
              <w:rPr>
                <w:rFonts w:ascii="宋体" w:hAnsi="宋体" w:cs="宋体"/>
                <w:color w:val="262626"/>
                <w:sz w:val="18"/>
              </w:rPr>
              <w:t>62</w:t>
            </w:r>
          </w:p>
        </w:tc>
        <w:tc>
          <w:tcPr>
            <w:tcW w:w="1532" w:type="dxa"/>
            <w:vAlign w:val="center"/>
          </w:tcPr>
          <w:p w14:paraId="3A142007" w14:textId="77777777" w:rsidR="000D010C" w:rsidRDefault="009A4DB5">
            <w:pPr>
              <w:snapToGrid w:val="0"/>
              <w:jc w:val="right"/>
            </w:pPr>
            <w:r>
              <w:rPr>
                <w:rFonts w:ascii="宋体" w:hAnsi="宋体" w:cs="宋体"/>
                <w:color w:val="262626"/>
                <w:sz w:val="18"/>
              </w:rPr>
              <w:t>2,266.95</w:t>
            </w:r>
          </w:p>
        </w:tc>
      </w:tr>
      <w:tr w:rsidR="000D010C" w14:paraId="3E479618" w14:textId="77777777">
        <w:trPr>
          <w:trHeight w:hRule="exact" w:val="371"/>
          <w:jc w:val="center"/>
        </w:trPr>
        <w:tc>
          <w:tcPr>
            <w:tcW w:w="10772" w:type="dxa"/>
            <w:gridSpan w:val="6"/>
            <w:tcBorders>
              <w:left w:val="nil"/>
              <w:bottom w:val="nil"/>
              <w:right w:val="nil"/>
            </w:tcBorders>
            <w:vAlign w:val="center"/>
          </w:tcPr>
          <w:p w14:paraId="523B0BFC" w14:textId="77777777" w:rsidR="000D010C" w:rsidRDefault="009A4DB5">
            <w:pPr>
              <w:snapToGrid w:val="0"/>
              <w:jc w:val="left"/>
            </w:pPr>
            <w:r>
              <w:rPr>
                <w:rFonts w:ascii="宋体" w:hAnsi="宋体" w:cs="宋体"/>
                <w:color w:val="262626"/>
                <w:sz w:val="18"/>
              </w:rPr>
              <w:t>注：本表反映部门本年度的总收支和年末结转结余情况。本套报表金额单位转换万元时可能存在尾数误差。</w:t>
            </w:r>
          </w:p>
        </w:tc>
      </w:tr>
      <w:tr w:rsidR="000D010C" w14:paraId="0845AECB" w14:textId="77777777">
        <w:trPr>
          <w:trHeight w:hRule="exact" w:val="371"/>
          <w:jc w:val="center"/>
        </w:trPr>
        <w:tc>
          <w:tcPr>
            <w:tcW w:w="10772" w:type="dxa"/>
            <w:gridSpan w:val="6"/>
            <w:tcBorders>
              <w:top w:val="nil"/>
              <w:left w:val="nil"/>
              <w:bottom w:val="nil"/>
              <w:right w:val="nil"/>
            </w:tcBorders>
            <w:vAlign w:val="center"/>
          </w:tcPr>
          <w:p w14:paraId="5B55DE80" w14:textId="77777777" w:rsidR="000D010C" w:rsidRDefault="009A4DB5">
            <w:pPr>
              <w:snapToGrid w:val="0"/>
              <w:jc w:val="left"/>
            </w:pPr>
            <w:r>
              <w:rPr>
                <w:rFonts w:ascii="宋体" w:hAnsi="宋体" w:cs="宋体"/>
                <w:color w:val="262626"/>
                <w:sz w:val="18"/>
              </w:rPr>
              <w:t xml:space="preserve">    </w:t>
            </w:r>
            <w:r>
              <w:rPr>
                <w:rFonts w:ascii="宋体" w:hAnsi="宋体" w:cs="宋体"/>
                <w:color w:val="262626"/>
                <w:sz w:val="18"/>
              </w:rPr>
              <w:t>如本表为空，则我部门本年度无此类资金收支余。</w:t>
            </w:r>
          </w:p>
        </w:tc>
      </w:tr>
    </w:tbl>
    <w:p w14:paraId="744F5080" w14:textId="77777777" w:rsidR="000D010C" w:rsidRDefault="000D010C">
      <w:pPr>
        <w:spacing w:line="540" w:lineRule="exact"/>
        <w:ind w:firstLine="1044"/>
        <w:rPr>
          <w:rFonts w:ascii="宋体" w:hAnsi="宋体"/>
          <w:b/>
          <w:sz w:val="52"/>
          <w:szCs w:val="52"/>
        </w:rPr>
        <w:sectPr w:rsidR="000D010C">
          <w:pgSz w:w="11906" w:h="16838"/>
          <w:pgMar w:top="567" w:right="567" w:bottom="567" w:left="567" w:header="851" w:footer="992" w:gutter="0"/>
          <w:cols w:space="720"/>
          <w:docGrid w:type="lines" w:linePitch="312"/>
        </w:sectPr>
      </w:pPr>
    </w:p>
    <w:p w14:paraId="21D02587" w14:textId="77777777" w:rsidR="000D010C" w:rsidRDefault="009A4DB5">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收入决算表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0D010C" w14:paraId="308490D0" w14:textId="77777777">
        <w:trPr>
          <w:jc w:val="center"/>
        </w:trPr>
        <w:tc>
          <w:tcPr>
            <w:tcW w:w="10772" w:type="dxa"/>
            <w:gridSpan w:val="3"/>
          </w:tcPr>
          <w:p w14:paraId="493C7C97" w14:textId="77777777" w:rsidR="000D010C" w:rsidRDefault="009A4DB5">
            <w:pPr>
              <w:jc w:val="right"/>
            </w:pPr>
            <w:r>
              <w:rPr>
                <w:rFonts w:ascii="宋体" w:hAnsi="宋体" w:cs="宋体"/>
                <w:sz w:val="20"/>
              </w:rPr>
              <w:t>公开</w:t>
            </w:r>
            <w:r>
              <w:rPr>
                <w:rFonts w:ascii="宋体" w:hAnsi="宋体" w:cs="宋体"/>
                <w:sz w:val="20"/>
              </w:rPr>
              <w:t>02</w:t>
            </w:r>
            <w:r>
              <w:rPr>
                <w:rFonts w:ascii="宋体" w:hAnsi="宋体" w:cs="宋体"/>
                <w:sz w:val="20"/>
              </w:rPr>
              <w:t>表</w:t>
            </w:r>
          </w:p>
        </w:tc>
      </w:tr>
      <w:tr w:rsidR="000D010C" w14:paraId="6CC976D5" w14:textId="77777777">
        <w:trPr>
          <w:jc w:val="center"/>
        </w:trPr>
        <w:tc>
          <w:tcPr>
            <w:tcW w:w="4386" w:type="dxa"/>
          </w:tcPr>
          <w:p w14:paraId="68B43AE0" w14:textId="77777777" w:rsidR="000D010C" w:rsidRDefault="009A4DB5">
            <w:pPr>
              <w:jc w:val="left"/>
            </w:pPr>
            <w:r>
              <w:rPr>
                <w:rFonts w:ascii="宋体" w:hAnsi="宋体" w:cs="宋体"/>
                <w:sz w:val="20"/>
              </w:rPr>
              <w:t>部门</w:t>
            </w:r>
            <w:r>
              <w:rPr>
                <w:rFonts w:ascii="宋体" w:hAnsi="宋体" w:cs="宋体"/>
                <w:sz w:val="20"/>
              </w:rPr>
              <w:t>:</w:t>
            </w:r>
            <w:r>
              <w:rPr>
                <w:rFonts w:ascii="宋体" w:hAnsi="宋体" w:cs="宋体"/>
                <w:sz w:val="20"/>
              </w:rPr>
              <w:t>辽宁省朝阳市喀喇沁左翼蒙古族自治县市场监督管理局</w:t>
            </w:r>
          </w:p>
        </w:tc>
        <w:tc>
          <w:tcPr>
            <w:tcW w:w="2000" w:type="dxa"/>
          </w:tcPr>
          <w:p w14:paraId="65438FDF" w14:textId="77777777" w:rsidR="000D010C" w:rsidRDefault="000D010C">
            <w:pPr>
              <w:jc w:val="center"/>
            </w:pPr>
          </w:p>
        </w:tc>
        <w:tc>
          <w:tcPr>
            <w:tcW w:w="4386" w:type="dxa"/>
          </w:tcPr>
          <w:p w14:paraId="6BF33873" w14:textId="77777777" w:rsidR="000D010C" w:rsidRDefault="009A4DB5">
            <w:pPr>
              <w:jc w:val="right"/>
            </w:pPr>
            <w:r>
              <w:rPr>
                <w:rFonts w:ascii="宋体" w:hAnsi="宋体" w:cs="宋体"/>
                <w:sz w:val="20"/>
              </w:rPr>
              <w:t>单位：万元</w:t>
            </w:r>
          </w:p>
        </w:tc>
      </w:tr>
    </w:tbl>
    <w:p w14:paraId="07E0A851" w14:textId="77777777" w:rsidR="000D010C" w:rsidRDefault="009A4D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720"/>
        <w:gridCol w:w="3760"/>
        <w:gridCol w:w="940"/>
        <w:gridCol w:w="940"/>
        <w:gridCol w:w="880"/>
        <w:gridCol w:w="880"/>
        <w:gridCol w:w="880"/>
        <w:gridCol w:w="880"/>
        <w:gridCol w:w="892"/>
      </w:tblGrid>
      <w:tr w:rsidR="000D010C" w14:paraId="6F2ACD58" w14:textId="77777777">
        <w:trPr>
          <w:trHeight w:hRule="exact" w:val="434"/>
          <w:jc w:val="center"/>
        </w:trPr>
        <w:tc>
          <w:tcPr>
            <w:tcW w:w="4480" w:type="dxa"/>
            <w:gridSpan w:val="2"/>
            <w:vAlign w:val="center"/>
          </w:tcPr>
          <w:p w14:paraId="50A5E44C" w14:textId="77777777" w:rsidR="000D010C" w:rsidRDefault="009A4DB5">
            <w:pPr>
              <w:snapToGrid w:val="0"/>
              <w:jc w:val="center"/>
            </w:pPr>
            <w:r>
              <w:rPr>
                <w:rFonts w:ascii="宋体" w:hAnsi="宋体" w:cs="宋体"/>
                <w:color w:val="262626"/>
                <w:sz w:val="16"/>
              </w:rPr>
              <w:t>项目</w:t>
            </w:r>
          </w:p>
        </w:tc>
        <w:tc>
          <w:tcPr>
            <w:tcW w:w="940" w:type="dxa"/>
            <w:vMerge w:val="restart"/>
            <w:vAlign w:val="center"/>
          </w:tcPr>
          <w:p w14:paraId="07340C48" w14:textId="77777777" w:rsidR="000D010C" w:rsidRDefault="009A4DB5">
            <w:pPr>
              <w:snapToGrid w:val="0"/>
              <w:jc w:val="center"/>
            </w:pPr>
            <w:r>
              <w:rPr>
                <w:rFonts w:ascii="宋体" w:hAnsi="宋体" w:cs="宋体"/>
                <w:color w:val="262626"/>
                <w:sz w:val="16"/>
              </w:rPr>
              <w:t>本年收入合计</w:t>
            </w:r>
          </w:p>
        </w:tc>
        <w:tc>
          <w:tcPr>
            <w:tcW w:w="940" w:type="dxa"/>
            <w:vMerge w:val="restart"/>
            <w:vAlign w:val="center"/>
          </w:tcPr>
          <w:p w14:paraId="72C7E35F" w14:textId="77777777" w:rsidR="000D010C" w:rsidRDefault="009A4DB5">
            <w:pPr>
              <w:snapToGrid w:val="0"/>
              <w:jc w:val="center"/>
            </w:pPr>
            <w:r>
              <w:rPr>
                <w:rFonts w:ascii="宋体" w:hAnsi="宋体" w:cs="宋体"/>
                <w:color w:val="262626"/>
                <w:sz w:val="16"/>
              </w:rPr>
              <w:t>财政拨款收入</w:t>
            </w:r>
          </w:p>
        </w:tc>
        <w:tc>
          <w:tcPr>
            <w:tcW w:w="880" w:type="dxa"/>
            <w:vMerge w:val="restart"/>
            <w:vAlign w:val="center"/>
          </w:tcPr>
          <w:p w14:paraId="796A9CB5" w14:textId="77777777" w:rsidR="000D010C" w:rsidRDefault="009A4DB5">
            <w:pPr>
              <w:snapToGrid w:val="0"/>
              <w:jc w:val="center"/>
            </w:pPr>
            <w:r>
              <w:rPr>
                <w:rFonts w:ascii="宋体" w:hAnsi="宋体" w:cs="宋体"/>
                <w:color w:val="262626"/>
                <w:sz w:val="16"/>
              </w:rPr>
              <w:t>上级补助收入</w:t>
            </w:r>
          </w:p>
        </w:tc>
        <w:tc>
          <w:tcPr>
            <w:tcW w:w="880" w:type="dxa"/>
            <w:vMerge w:val="restart"/>
            <w:vAlign w:val="center"/>
          </w:tcPr>
          <w:p w14:paraId="0A0ACCDC" w14:textId="77777777" w:rsidR="000D010C" w:rsidRDefault="009A4DB5">
            <w:pPr>
              <w:snapToGrid w:val="0"/>
              <w:jc w:val="center"/>
            </w:pPr>
            <w:r>
              <w:rPr>
                <w:rFonts w:ascii="宋体" w:hAnsi="宋体" w:cs="宋体"/>
                <w:color w:val="262626"/>
                <w:sz w:val="16"/>
              </w:rPr>
              <w:t>事业收入</w:t>
            </w:r>
          </w:p>
        </w:tc>
        <w:tc>
          <w:tcPr>
            <w:tcW w:w="880" w:type="dxa"/>
            <w:vMerge w:val="restart"/>
            <w:vAlign w:val="center"/>
          </w:tcPr>
          <w:p w14:paraId="5B61C633" w14:textId="77777777" w:rsidR="000D010C" w:rsidRDefault="009A4DB5">
            <w:pPr>
              <w:snapToGrid w:val="0"/>
              <w:jc w:val="center"/>
            </w:pPr>
            <w:r>
              <w:rPr>
                <w:rFonts w:ascii="宋体" w:hAnsi="宋体" w:cs="宋体"/>
                <w:color w:val="262626"/>
                <w:sz w:val="16"/>
              </w:rPr>
              <w:t>经营收入</w:t>
            </w:r>
          </w:p>
        </w:tc>
        <w:tc>
          <w:tcPr>
            <w:tcW w:w="880" w:type="dxa"/>
            <w:vMerge w:val="restart"/>
            <w:vAlign w:val="center"/>
          </w:tcPr>
          <w:p w14:paraId="50FD67CC" w14:textId="77777777" w:rsidR="000D010C" w:rsidRDefault="009A4DB5">
            <w:pPr>
              <w:snapToGrid w:val="0"/>
              <w:jc w:val="center"/>
            </w:pPr>
            <w:r>
              <w:rPr>
                <w:rFonts w:ascii="宋体" w:hAnsi="宋体" w:cs="宋体"/>
                <w:color w:val="262626"/>
                <w:sz w:val="16"/>
              </w:rPr>
              <w:t>附属单位上缴收入</w:t>
            </w:r>
          </w:p>
        </w:tc>
        <w:tc>
          <w:tcPr>
            <w:tcW w:w="892" w:type="dxa"/>
            <w:vMerge w:val="restart"/>
            <w:vAlign w:val="center"/>
          </w:tcPr>
          <w:p w14:paraId="2483CBB6" w14:textId="77777777" w:rsidR="000D010C" w:rsidRDefault="009A4DB5">
            <w:pPr>
              <w:snapToGrid w:val="0"/>
              <w:jc w:val="center"/>
            </w:pPr>
            <w:r>
              <w:rPr>
                <w:rFonts w:ascii="宋体" w:hAnsi="宋体" w:cs="宋体"/>
                <w:color w:val="262626"/>
                <w:sz w:val="16"/>
              </w:rPr>
              <w:t>其他收入</w:t>
            </w:r>
          </w:p>
        </w:tc>
      </w:tr>
      <w:tr w:rsidR="000D010C" w14:paraId="241A5176" w14:textId="77777777">
        <w:trPr>
          <w:trHeight w:hRule="exact" w:val="434"/>
          <w:jc w:val="center"/>
        </w:trPr>
        <w:tc>
          <w:tcPr>
            <w:tcW w:w="720" w:type="dxa"/>
            <w:vMerge w:val="restart"/>
            <w:vAlign w:val="center"/>
          </w:tcPr>
          <w:p w14:paraId="5814AD11" w14:textId="77777777" w:rsidR="000D010C" w:rsidRDefault="009A4DB5">
            <w:pPr>
              <w:snapToGrid w:val="0"/>
              <w:jc w:val="center"/>
            </w:pPr>
            <w:r>
              <w:rPr>
                <w:rFonts w:ascii="宋体" w:hAnsi="宋体" w:cs="宋体"/>
                <w:color w:val="262626"/>
                <w:sz w:val="16"/>
              </w:rPr>
              <w:t>功能分类科目编码</w:t>
            </w:r>
          </w:p>
        </w:tc>
        <w:tc>
          <w:tcPr>
            <w:tcW w:w="3760" w:type="dxa"/>
            <w:vMerge w:val="restart"/>
            <w:vAlign w:val="center"/>
          </w:tcPr>
          <w:p w14:paraId="2C404802" w14:textId="77777777" w:rsidR="000D010C" w:rsidRDefault="009A4DB5">
            <w:pPr>
              <w:snapToGrid w:val="0"/>
              <w:jc w:val="center"/>
            </w:pPr>
            <w:r>
              <w:rPr>
                <w:rFonts w:ascii="宋体" w:hAnsi="宋体" w:cs="宋体"/>
                <w:color w:val="262626"/>
                <w:sz w:val="16"/>
              </w:rPr>
              <w:t>科目名称</w:t>
            </w:r>
          </w:p>
        </w:tc>
        <w:tc>
          <w:tcPr>
            <w:tcW w:w="940" w:type="dxa"/>
            <w:vMerge/>
            <w:vAlign w:val="center"/>
          </w:tcPr>
          <w:p w14:paraId="39173E9B" w14:textId="77777777" w:rsidR="000D010C" w:rsidRDefault="000D010C"/>
        </w:tc>
        <w:tc>
          <w:tcPr>
            <w:tcW w:w="940" w:type="dxa"/>
            <w:vMerge/>
            <w:vAlign w:val="center"/>
          </w:tcPr>
          <w:p w14:paraId="4BC99DE5" w14:textId="77777777" w:rsidR="000D010C" w:rsidRDefault="000D010C"/>
        </w:tc>
        <w:tc>
          <w:tcPr>
            <w:tcW w:w="880" w:type="dxa"/>
            <w:vMerge/>
            <w:vAlign w:val="center"/>
          </w:tcPr>
          <w:p w14:paraId="10BB2F03" w14:textId="77777777" w:rsidR="000D010C" w:rsidRDefault="000D010C"/>
        </w:tc>
        <w:tc>
          <w:tcPr>
            <w:tcW w:w="880" w:type="dxa"/>
            <w:vMerge/>
            <w:vAlign w:val="center"/>
          </w:tcPr>
          <w:p w14:paraId="7807513D" w14:textId="77777777" w:rsidR="000D010C" w:rsidRDefault="000D010C"/>
        </w:tc>
        <w:tc>
          <w:tcPr>
            <w:tcW w:w="880" w:type="dxa"/>
            <w:vMerge/>
            <w:vAlign w:val="center"/>
          </w:tcPr>
          <w:p w14:paraId="4BC4987B" w14:textId="77777777" w:rsidR="000D010C" w:rsidRDefault="000D010C"/>
        </w:tc>
        <w:tc>
          <w:tcPr>
            <w:tcW w:w="880" w:type="dxa"/>
            <w:vMerge/>
            <w:vAlign w:val="center"/>
          </w:tcPr>
          <w:p w14:paraId="501A8252" w14:textId="77777777" w:rsidR="000D010C" w:rsidRDefault="000D010C"/>
        </w:tc>
        <w:tc>
          <w:tcPr>
            <w:tcW w:w="892" w:type="dxa"/>
            <w:vMerge/>
            <w:vAlign w:val="center"/>
          </w:tcPr>
          <w:p w14:paraId="24066340" w14:textId="77777777" w:rsidR="000D010C" w:rsidRDefault="000D010C"/>
        </w:tc>
      </w:tr>
      <w:tr w:rsidR="000D010C" w14:paraId="3C5AD16A" w14:textId="77777777">
        <w:trPr>
          <w:trHeight w:hRule="exact" w:val="434"/>
          <w:jc w:val="center"/>
        </w:trPr>
        <w:tc>
          <w:tcPr>
            <w:tcW w:w="720" w:type="dxa"/>
            <w:vMerge/>
            <w:vAlign w:val="center"/>
          </w:tcPr>
          <w:p w14:paraId="20B3F316" w14:textId="77777777" w:rsidR="000D010C" w:rsidRDefault="000D010C"/>
        </w:tc>
        <w:tc>
          <w:tcPr>
            <w:tcW w:w="3760" w:type="dxa"/>
            <w:vMerge/>
            <w:vAlign w:val="center"/>
          </w:tcPr>
          <w:p w14:paraId="328156F4" w14:textId="77777777" w:rsidR="000D010C" w:rsidRDefault="000D010C"/>
        </w:tc>
        <w:tc>
          <w:tcPr>
            <w:tcW w:w="940" w:type="dxa"/>
            <w:vMerge/>
            <w:vAlign w:val="center"/>
          </w:tcPr>
          <w:p w14:paraId="26F19ED1" w14:textId="77777777" w:rsidR="000D010C" w:rsidRDefault="000D010C"/>
        </w:tc>
        <w:tc>
          <w:tcPr>
            <w:tcW w:w="940" w:type="dxa"/>
            <w:vMerge/>
            <w:vAlign w:val="center"/>
          </w:tcPr>
          <w:p w14:paraId="1E66790A" w14:textId="77777777" w:rsidR="000D010C" w:rsidRDefault="000D010C"/>
        </w:tc>
        <w:tc>
          <w:tcPr>
            <w:tcW w:w="880" w:type="dxa"/>
            <w:vMerge/>
            <w:vAlign w:val="center"/>
          </w:tcPr>
          <w:p w14:paraId="5C3E488D" w14:textId="77777777" w:rsidR="000D010C" w:rsidRDefault="000D010C"/>
        </w:tc>
        <w:tc>
          <w:tcPr>
            <w:tcW w:w="880" w:type="dxa"/>
            <w:vMerge/>
            <w:vAlign w:val="center"/>
          </w:tcPr>
          <w:p w14:paraId="5C7233D8" w14:textId="77777777" w:rsidR="000D010C" w:rsidRDefault="000D010C"/>
        </w:tc>
        <w:tc>
          <w:tcPr>
            <w:tcW w:w="880" w:type="dxa"/>
            <w:vMerge/>
            <w:vAlign w:val="center"/>
          </w:tcPr>
          <w:p w14:paraId="243BD184" w14:textId="77777777" w:rsidR="000D010C" w:rsidRDefault="000D010C"/>
        </w:tc>
        <w:tc>
          <w:tcPr>
            <w:tcW w:w="880" w:type="dxa"/>
            <w:vMerge/>
            <w:vAlign w:val="center"/>
          </w:tcPr>
          <w:p w14:paraId="25E18BF2" w14:textId="77777777" w:rsidR="000D010C" w:rsidRDefault="000D010C"/>
        </w:tc>
        <w:tc>
          <w:tcPr>
            <w:tcW w:w="892" w:type="dxa"/>
            <w:vMerge/>
            <w:vAlign w:val="center"/>
          </w:tcPr>
          <w:p w14:paraId="58C29855" w14:textId="77777777" w:rsidR="000D010C" w:rsidRDefault="000D010C"/>
        </w:tc>
      </w:tr>
      <w:tr w:rsidR="000D010C" w14:paraId="31889FA6" w14:textId="77777777">
        <w:trPr>
          <w:trHeight w:hRule="exact" w:val="434"/>
          <w:jc w:val="center"/>
        </w:trPr>
        <w:tc>
          <w:tcPr>
            <w:tcW w:w="720" w:type="dxa"/>
            <w:vMerge/>
            <w:vAlign w:val="center"/>
          </w:tcPr>
          <w:p w14:paraId="0320B5DD" w14:textId="77777777" w:rsidR="000D010C" w:rsidRDefault="000D010C"/>
        </w:tc>
        <w:tc>
          <w:tcPr>
            <w:tcW w:w="3760" w:type="dxa"/>
            <w:vMerge/>
            <w:vAlign w:val="center"/>
          </w:tcPr>
          <w:p w14:paraId="18ED9769" w14:textId="77777777" w:rsidR="000D010C" w:rsidRDefault="000D010C"/>
        </w:tc>
        <w:tc>
          <w:tcPr>
            <w:tcW w:w="940" w:type="dxa"/>
            <w:vMerge/>
            <w:vAlign w:val="center"/>
          </w:tcPr>
          <w:p w14:paraId="6DD64C7E" w14:textId="77777777" w:rsidR="000D010C" w:rsidRDefault="000D010C"/>
        </w:tc>
        <w:tc>
          <w:tcPr>
            <w:tcW w:w="940" w:type="dxa"/>
            <w:vMerge/>
            <w:vAlign w:val="center"/>
          </w:tcPr>
          <w:p w14:paraId="51417B34" w14:textId="77777777" w:rsidR="000D010C" w:rsidRDefault="000D010C"/>
        </w:tc>
        <w:tc>
          <w:tcPr>
            <w:tcW w:w="880" w:type="dxa"/>
            <w:vMerge/>
            <w:vAlign w:val="center"/>
          </w:tcPr>
          <w:p w14:paraId="5820566D" w14:textId="77777777" w:rsidR="000D010C" w:rsidRDefault="000D010C"/>
        </w:tc>
        <w:tc>
          <w:tcPr>
            <w:tcW w:w="880" w:type="dxa"/>
            <w:vMerge/>
            <w:vAlign w:val="center"/>
          </w:tcPr>
          <w:p w14:paraId="6BA079F3" w14:textId="77777777" w:rsidR="000D010C" w:rsidRDefault="000D010C"/>
        </w:tc>
        <w:tc>
          <w:tcPr>
            <w:tcW w:w="880" w:type="dxa"/>
            <w:vMerge/>
            <w:vAlign w:val="center"/>
          </w:tcPr>
          <w:p w14:paraId="06733DC4" w14:textId="77777777" w:rsidR="000D010C" w:rsidRDefault="000D010C"/>
        </w:tc>
        <w:tc>
          <w:tcPr>
            <w:tcW w:w="880" w:type="dxa"/>
            <w:vMerge/>
            <w:vAlign w:val="center"/>
          </w:tcPr>
          <w:p w14:paraId="0E153DA1" w14:textId="77777777" w:rsidR="000D010C" w:rsidRDefault="000D010C"/>
        </w:tc>
        <w:tc>
          <w:tcPr>
            <w:tcW w:w="892" w:type="dxa"/>
            <w:vMerge/>
            <w:vAlign w:val="center"/>
          </w:tcPr>
          <w:p w14:paraId="5FEA1085" w14:textId="77777777" w:rsidR="000D010C" w:rsidRDefault="000D010C"/>
        </w:tc>
      </w:tr>
      <w:tr w:rsidR="000D010C" w14:paraId="105A9FE6" w14:textId="77777777">
        <w:trPr>
          <w:trHeight w:hRule="exact" w:val="434"/>
          <w:jc w:val="center"/>
        </w:trPr>
        <w:tc>
          <w:tcPr>
            <w:tcW w:w="4480" w:type="dxa"/>
            <w:gridSpan w:val="2"/>
            <w:vAlign w:val="center"/>
          </w:tcPr>
          <w:p w14:paraId="61617B45" w14:textId="77777777" w:rsidR="000D010C" w:rsidRDefault="009A4DB5">
            <w:pPr>
              <w:snapToGrid w:val="0"/>
              <w:jc w:val="center"/>
            </w:pPr>
            <w:r>
              <w:rPr>
                <w:rFonts w:ascii="宋体" w:hAnsi="宋体" w:cs="宋体"/>
                <w:color w:val="262626"/>
                <w:sz w:val="16"/>
              </w:rPr>
              <w:t>栏次</w:t>
            </w:r>
          </w:p>
        </w:tc>
        <w:tc>
          <w:tcPr>
            <w:tcW w:w="940" w:type="dxa"/>
            <w:vAlign w:val="center"/>
          </w:tcPr>
          <w:p w14:paraId="73C2E958" w14:textId="77777777" w:rsidR="000D010C" w:rsidRDefault="009A4DB5">
            <w:pPr>
              <w:snapToGrid w:val="0"/>
              <w:jc w:val="center"/>
            </w:pPr>
            <w:r>
              <w:rPr>
                <w:rFonts w:ascii="宋体" w:hAnsi="宋体" w:cs="宋体"/>
                <w:color w:val="262626"/>
                <w:sz w:val="16"/>
              </w:rPr>
              <w:t>1</w:t>
            </w:r>
          </w:p>
        </w:tc>
        <w:tc>
          <w:tcPr>
            <w:tcW w:w="940" w:type="dxa"/>
            <w:vAlign w:val="center"/>
          </w:tcPr>
          <w:p w14:paraId="177EC8A9" w14:textId="77777777" w:rsidR="000D010C" w:rsidRDefault="009A4DB5">
            <w:pPr>
              <w:snapToGrid w:val="0"/>
              <w:jc w:val="center"/>
            </w:pPr>
            <w:r>
              <w:rPr>
                <w:rFonts w:ascii="宋体" w:hAnsi="宋体" w:cs="宋体"/>
                <w:color w:val="262626"/>
                <w:sz w:val="16"/>
              </w:rPr>
              <w:t>2</w:t>
            </w:r>
          </w:p>
        </w:tc>
        <w:tc>
          <w:tcPr>
            <w:tcW w:w="880" w:type="dxa"/>
            <w:vAlign w:val="center"/>
          </w:tcPr>
          <w:p w14:paraId="75E4C040" w14:textId="77777777" w:rsidR="000D010C" w:rsidRDefault="009A4DB5">
            <w:pPr>
              <w:snapToGrid w:val="0"/>
              <w:jc w:val="center"/>
            </w:pPr>
            <w:r>
              <w:rPr>
                <w:rFonts w:ascii="宋体" w:hAnsi="宋体" w:cs="宋体"/>
                <w:color w:val="262626"/>
                <w:sz w:val="16"/>
              </w:rPr>
              <w:t>3</w:t>
            </w:r>
          </w:p>
        </w:tc>
        <w:tc>
          <w:tcPr>
            <w:tcW w:w="880" w:type="dxa"/>
            <w:vAlign w:val="center"/>
          </w:tcPr>
          <w:p w14:paraId="63B054AE" w14:textId="77777777" w:rsidR="000D010C" w:rsidRDefault="009A4DB5">
            <w:pPr>
              <w:snapToGrid w:val="0"/>
              <w:jc w:val="center"/>
            </w:pPr>
            <w:r>
              <w:rPr>
                <w:rFonts w:ascii="宋体" w:hAnsi="宋体" w:cs="宋体"/>
                <w:color w:val="262626"/>
                <w:sz w:val="16"/>
              </w:rPr>
              <w:t>4</w:t>
            </w:r>
          </w:p>
        </w:tc>
        <w:tc>
          <w:tcPr>
            <w:tcW w:w="880" w:type="dxa"/>
            <w:vAlign w:val="center"/>
          </w:tcPr>
          <w:p w14:paraId="7EAD73BE" w14:textId="77777777" w:rsidR="000D010C" w:rsidRDefault="009A4DB5">
            <w:pPr>
              <w:snapToGrid w:val="0"/>
              <w:jc w:val="center"/>
            </w:pPr>
            <w:r>
              <w:rPr>
                <w:rFonts w:ascii="宋体" w:hAnsi="宋体" w:cs="宋体"/>
                <w:color w:val="262626"/>
                <w:sz w:val="16"/>
              </w:rPr>
              <w:t>5</w:t>
            </w:r>
          </w:p>
        </w:tc>
        <w:tc>
          <w:tcPr>
            <w:tcW w:w="880" w:type="dxa"/>
            <w:vAlign w:val="center"/>
          </w:tcPr>
          <w:p w14:paraId="5F3E4CBD" w14:textId="77777777" w:rsidR="000D010C" w:rsidRDefault="009A4DB5">
            <w:pPr>
              <w:snapToGrid w:val="0"/>
              <w:jc w:val="center"/>
            </w:pPr>
            <w:r>
              <w:rPr>
                <w:rFonts w:ascii="宋体" w:hAnsi="宋体" w:cs="宋体"/>
                <w:color w:val="262626"/>
                <w:sz w:val="16"/>
              </w:rPr>
              <w:t>6</w:t>
            </w:r>
          </w:p>
        </w:tc>
        <w:tc>
          <w:tcPr>
            <w:tcW w:w="892" w:type="dxa"/>
            <w:vAlign w:val="center"/>
          </w:tcPr>
          <w:p w14:paraId="7412CD4B" w14:textId="77777777" w:rsidR="000D010C" w:rsidRDefault="009A4DB5">
            <w:pPr>
              <w:snapToGrid w:val="0"/>
              <w:jc w:val="center"/>
            </w:pPr>
            <w:r>
              <w:rPr>
                <w:rFonts w:ascii="宋体" w:hAnsi="宋体" w:cs="宋体"/>
                <w:color w:val="262626"/>
                <w:sz w:val="16"/>
              </w:rPr>
              <w:t>7</w:t>
            </w:r>
          </w:p>
        </w:tc>
      </w:tr>
      <w:tr w:rsidR="000D010C" w14:paraId="4C6293A2" w14:textId="77777777">
        <w:trPr>
          <w:trHeight w:hRule="exact" w:val="434"/>
          <w:jc w:val="center"/>
        </w:trPr>
        <w:tc>
          <w:tcPr>
            <w:tcW w:w="4480" w:type="dxa"/>
            <w:gridSpan w:val="2"/>
            <w:vAlign w:val="center"/>
          </w:tcPr>
          <w:p w14:paraId="7FB4F286" w14:textId="77777777" w:rsidR="000D010C" w:rsidRDefault="009A4DB5">
            <w:pPr>
              <w:snapToGrid w:val="0"/>
              <w:jc w:val="center"/>
            </w:pPr>
            <w:r>
              <w:rPr>
                <w:rFonts w:ascii="宋体" w:hAnsi="宋体" w:cs="宋体"/>
                <w:color w:val="262626"/>
                <w:sz w:val="16"/>
              </w:rPr>
              <w:t>合计</w:t>
            </w:r>
          </w:p>
        </w:tc>
        <w:tc>
          <w:tcPr>
            <w:tcW w:w="940" w:type="dxa"/>
            <w:vAlign w:val="center"/>
          </w:tcPr>
          <w:p w14:paraId="5BC8F2D1" w14:textId="77777777" w:rsidR="000D010C" w:rsidRDefault="009A4DB5">
            <w:pPr>
              <w:snapToGrid w:val="0"/>
              <w:jc w:val="right"/>
            </w:pPr>
            <w:r>
              <w:rPr>
                <w:rFonts w:ascii="宋体" w:hAnsi="宋体" w:cs="宋体"/>
                <w:b/>
                <w:color w:val="262626"/>
                <w:sz w:val="16"/>
              </w:rPr>
              <w:t>2,266.95</w:t>
            </w:r>
          </w:p>
        </w:tc>
        <w:tc>
          <w:tcPr>
            <w:tcW w:w="940" w:type="dxa"/>
            <w:vAlign w:val="center"/>
          </w:tcPr>
          <w:p w14:paraId="47182ABF" w14:textId="77777777" w:rsidR="000D010C" w:rsidRDefault="009A4DB5">
            <w:pPr>
              <w:snapToGrid w:val="0"/>
              <w:jc w:val="right"/>
            </w:pPr>
            <w:r>
              <w:rPr>
                <w:rFonts w:ascii="宋体" w:hAnsi="宋体" w:cs="宋体"/>
                <w:b/>
                <w:color w:val="262626"/>
                <w:sz w:val="16"/>
              </w:rPr>
              <w:t>2,266.95</w:t>
            </w:r>
          </w:p>
        </w:tc>
        <w:tc>
          <w:tcPr>
            <w:tcW w:w="880" w:type="dxa"/>
            <w:vAlign w:val="center"/>
          </w:tcPr>
          <w:p w14:paraId="052CADAB" w14:textId="77777777" w:rsidR="000D010C" w:rsidRDefault="000D010C"/>
        </w:tc>
        <w:tc>
          <w:tcPr>
            <w:tcW w:w="880" w:type="dxa"/>
            <w:vAlign w:val="center"/>
          </w:tcPr>
          <w:p w14:paraId="1E0F2927" w14:textId="77777777" w:rsidR="000D010C" w:rsidRDefault="000D010C"/>
        </w:tc>
        <w:tc>
          <w:tcPr>
            <w:tcW w:w="880" w:type="dxa"/>
            <w:vAlign w:val="center"/>
          </w:tcPr>
          <w:p w14:paraId="46AA8134" w14:textId="77777777" w:rsidR="000D010C" w:rsidRDefault="000D010C"/>
        </w:tc>
        <w:tc>
          <w:tcPr>
            <w:tcW w:w="880" w:type="dxa"/>
            <w:vAlign w:val="center"/>
          </w:tcPr>
          <w:p w14:paraId="162B7F09" w14:textId="77777777" w:rsidR="000D010C" w:rsidRDefault="000D010C"/>
        </w:tc>
        <w:tc>
          <w:tcPr>
            <w:tcW w:w="892" w:type="dxa"/>
            <w:vAlign w:val="center"/>
          </w:tcPr>
          <w:p w14:paraId="1DB53943" w14:textId="77777777" w:rsidR="000D010C" w:rsidRDefault="000D010C"/>
        </w:tc>
      </w:tr>
      <w:tr w:rsidR="000D010C" w14:paraId="1402BB2D" w14:textId="77777777">
        <w:trPr>
          <w:trHeight w:hRule="exact" w:val="434"/>
          <w:jc w:val="center"/>
        </w:trPr>
        <w:tc>
          <w:tcPr>
            <w:tcW w:w="720" w:type="dxa"/>
            <w:vAlign w:val="center"/>
          </w:tcPr>
          <w:p w14:paraId="7CC694F3" w14:textId="77777777" w:rsidR="000D010C" w:rsidRDefault="009A4DB5">
            <w:pPr>
              <w:snapToGrid w:val="0"/>
              <w:jc w:val="left"/>
            </w:pPr>
            <w:r>
              <w:rPr>
                <w:rFonts w:ascii="宋体" w:hAnsi="宋体" w:cs="宋体"/>
                <w:color w:val="262626"/>
                <w:sz w:val="16"/>
              </w:rPr>
              <w:t>201</w:t>
            </w:r>
          </w:p>
        </w:tc>
        <w:tc>
          <w:tcPr>
            <w:tcW w:w="3760" w:type="dxa"/>
            <w:vAlign w:val="center"/>
          </w:tcPr>
          <w:p w14:paraId="694D2C14" w14:textId="77777777" w:rsidR="000D010C" w:rsidRDefault="009A4DB5">
            <w:pPr>
              <w:snapToGrid w:val="0"/>
              <w:jc w:val="left"/>
            </w:pPr>
            <w:r>
              <w:rPr>
                <w:rFonts w:ascii="宋体" w:hAnsi="宋体" w:cs="宋体"/>
                <w:color w:val="262626"/>
                <w:sz w:val="16"/>
              </w:rPr>
              <w:t>一般公共服务支出</w:t>
            </w:r>
          </w:p>
        </w:tc>
        <w:tc>
          <w:tcPr>
            <w:tcW w:w="940" w:type="dxa"/>
            <w:vAlign w:val="center"/>
          </w:tcPr>
          <w:p w14:paraId="50A0FA91" w14:textId="77777777" w:rsidR="000D010C" w:rsidRDefault="009A4DB5">
            <w:pPr>
              <w:snapToGrid w:val="0"/>
              <w:jc w:val="right"/>
            </w:pPr>
            <w:r>
              <w:rPr>
                <w:rFonts w:ascii="宋体" w:hAnsi="宋体" w:cs="宋体"/>
                <w:color w:val="262626"/>
                <w:sz w:val="16"/>
              </w:rPr>
              <w:t>1,631.55</w:t>
            </w:r>
          </w:p>
        </w:tc>
        <w:tc>
          <w:tcPr>
            <w:tcW w:w="940" w:type="dxa"/>
            <w:vAlign w:val="center"/>
          </w:tcPr>
          <w:p w14:paraId="4AB97DD1" w14:textId="77777777" w:rsidR="000D010C" w:rsidRDefault="009A4DB5">
            <w:pPr>
              <w:snapToGrid w:val="0"/>
              <w:jc w:val="right"/>
            </w:pPr>
            <w:r>
              <w:rPr>
                <w:rFonts w:ascii="宋体" w:hAnsi="宋体" w:cs="宋体"/>
                <w:color w:val="262626"/>
                <w:sz w:val="16"/>
              </w:rPr>
              <w:t>1,631.55</w:t>
            </w:r>
          </w:p>
        </w:tc>
        <w:tc>
          <w:tcPr>
            <w:tcW w:w="880" w:type="dxa"/>
            <w:vAlign w:val="center"/>
          </w:tcPr>
          <w:p w14:paraId="491C9F68" w14:textId="77777777" w:rsidR="000D010C" w:rsidRDefault="000D010C"/>
        </w:tc>
        <w:tc>
          <w:tcPr>
            <w:tcW w:w="880" w:type="dxa"/>
            <w:vAlign w:val="center"/>
          </w:tcPr>
          <w:p w14:paraId="6A1C2282" w14:textId="77777777" w:rsidR="000D010C" w:rsidRDefault="000D010C"/>
        </w:tc>
        <w:tc>
          <w:tcPr>
            <w:tcW w:w="880" w:type="dxa"/>
            <w:vAlign w:val="center"/>
          </w:tcPr>
          <w:p w14:paraId="5464CB3D" w14:textId="77777777" w:rsidR="000D010C" w:rsidRDefault="000D010C"/>
        </w:tc>
        <w:tc>
          <w:tcPr>
            <w:tcW w:w="880" w:type="dxa"/>
            <w:vAlign w:val="center"/>
          </w:tcPr>
          <w:p w14:paraId="39D5C039" w14:textId="77777777" w:rsidR="000D010C" w:rsidRDefault="000D010C"/>
        </w:tc>
        <w:tc>
          <w:tcPr>
            <w:tcW w:w="892" w:type="dxa"/>
            <w:vAlign w:val="center"/>
          </w:tcPr>
          <w:p w14:paraId="583C151C" w14:textId="77777777" w:rsidR="000D010C" w:rsidRDefault="000D010C"/>
        </w:tc>
      </w:tr>
      <w:tr w:rsidR="000D010C" w14:paraId="59ED3A1E" w14:textId="77777777">
        <w:trPr>
          <w:trHeight w:hRule="exact" w:val="434"/>
          <w:jc w:val="center"/>
        </w:trPr>
        <w:tc>
          <w:tcPr>
            <w:tcW w:w="720" w:type="dxa"/>
            <w:vAlign w:val="center"/>
          </w:tcPr>
          <w:p w14:paraId="47D36552" w14:textId="77777777" w:rsidR="000D010C" w:rsidRDefault="009A4DB5">
            <w:pPr>
              <w:snapToGrid w:val="0"/>
              <w:jc w:val="left"/>
            </w:pPr>
            <w:r>
              <w:rPr>
                <w:rFonts w:ascii="宋体" w:hAnsi="宋体" w:cs="宋体"/>
                <w:color w:val="262626"/>
                <w:sz w:val="16"/>
              </w:rPr>
              <w:t>20138</w:t>
            </w:r>
          </w:p>
        </w:tc>
        <w:tc>
          <w:tcPr>
            <w:tcW w:w="3760" w:type="dxa"/>
            <w:vAlign w:val="center"/>
          </w:tcPr>
          <w:p w14:paraId="13E2C891" w14:textId="77777777" w:rsidR="000D010C" w:rsidRDefault="009A4DB5">
            <w:pPr>
              <w:snapToGrid w:val="0"/>
              <w:jc w:val="left"/>
            </w:pPr>
            <w:r>
              <w:rPr>
                <w:rFonts w:ascii="宋体" w:hAnsi="宋体" w:cs="宋体"/>
                <w:color w:val="262626"/>
                <w:sz w:val="16"/>
              </w:rPr>
              <w:t>市场监督管理事务</w:t>
            </w:r>
          </w:p>
        </w:tc>
        <w:tc>
          <w:tcPr>
            <w:tcW w:w="940" w:type="dxa"/>
            <w:vAlign w:val="center"/>
          </w:tcPr>
          <w:p w14:paraId="7E352AFA" w14:textId="77777777" w:rsidR="000D010C" w:rsidRDefault="009A4DB5">
            <w:pPr>
              <w:snapToGrid w:val="0"/>
              <w:jc w:val="right"/>
            </w:pPr>
            <w:r>
              <w:rPr>
                <w:rFonts w:ascii="宋体" w:hAnsi="宋体" w:cs="宋体"/>
                <w:color w:val="262626"/>
                <w:sz w:val="16"/>
              </w:rPr>
              <w:t>1,631.55</w:t>
            </w:r>
          </w:p>
        </w:tc>
        <w:tc>
          <w:tcPr>
            <w:tcW w:w="940" w:type="dxa"/>
            <w:vAlign w:val="center"/>
          </w:tcPr>
          <w:p w14:paraId="58BEC3E3" w14:textId="77777777" w:rsidR="000D010C" w:rsidRDefault="009A4DB5">
            <w:pPr>
              <w:snapToGrid w:val="0"/>
              <w:jc w:val="right"/>
            </w:pPr>
            <w:r>
              <w:rPr>
                <w:rFonts w:ascii="宋体" w:hAnsi="宋体" w:cs="宋体"/>
                <w:color w:val="262626"/>
                <w:sz w:val="16"/>
              </w:rPr>
              <w:t>1,631.55</w:t>
            </w:r>
          </w:p>
        </w:tc>
        <w:tc>
          <w:tcPr>
            <w:tcW w:w="880" w:type="dxa"/>
            <w:vAlign w:val="center"/>
          </w:tcPr>
          <w:p w14:paraId="296DBA1A" w14:textId="77777777" w:rsidR="000D010C" w:rsidRDefault="000D010C"/>
        </w:tc>
        <w:tc>
          <w:tcPr>
            <w:tcW w:w="880" w:type="dxa"/>
            <w:vAlign w:val="center"/>
          </w:tcPr>
          <w:p w14:paraId="71893ABA" w14:textId="77777777" w:rsidR="000D010C" w:rsidRDefault="000D010C"/>
        </w:tc>
        <w:tc>
          <w:tcPr>
            <w:tcW w:w="880" w:type="dxa"/>
            <w:vAlign w:val="center"/>
          </w:tcPr>
          <w:p w14:paraId="389EF61F" w14:textId="77777777" w:rsidR="000D010C" w:rsidRDefault="000D010C"/>
        </w:tc>
        <w:tc>
          <w:tcPr>
            <w:tcW w:w="880" w:type="dxa"/>
            <w:vAlign w:val="center"/>
          </w:tcPr>
          <w:p w14:paraId="4554C32D" w14:textId="77777777" w:rsidR="000D010C" w:rsidRDefault="000D010C"/>
        </w:tc>
        <w:tc>
          <w:tcPr>
            <w:tcW w:w="892" w:type="dxa"/>
            <w:vAlign w:val="center"/>
          </w:tcPr>
          <w:p w14:paraId="5FD06CDD" w14:textId="77777777" w:rsidR="000D010C" w:rsidRDefault="000D010C"/>
        </w:tc>
      </w:tr>
      <w:tr w:rsidR="000D010C" w14:paraId="4C1C29C8" w14:textId="77777777">
        <w:trPr>
          <w:trHeight w:hRule="exact" w:val="434"/>
          <w:jc w:val="center"/>
        </w:trPr>
        <w:tc>
          <w:tcPr>
            <w:tcW w:w="720" w:type="dxa"/>
            <w:vAlign w:val="center"/>
          </w:tcPr>
          <w:p w14:paraId="7CDB76F3" w14:textId="77777777" w:rsidR="000D010C" w:rsidRDefault="009A4DB5">
            <w:pPr>
              <w:snapToGrid w:val="0"/>
              <w:jc w:val="left"/>
            </w:pPr>
            <w:r>
              <w:rPr>
                <w:rFonts w:ascii="宋体" w:hAnsi="宋体" w:cs="宋体"/>
                <w:color w:val="262626"/>
                <w:sz w:val="16"/>
              </w:rPr>
              <w:t>2013801</w:t>
            </w:r>
          </w:p>
        </w:tc>
        <w:tc>
          <w:tcPr>
            <w:tcW w:w="3760" w:type="dxa"/>
            <w:vAlign w:val="center"/>
          </w:tcPr>
          <w:p w14:paraId="0A6F3141" w14:textId="77777777" w:rsidR="000D010C" w:rsidRDefault="009A4DB5">
            <w:pPr>
              <w:snapToGrid w:val="0"/>
              <w:jc w:val="left"/>
            </w:pPr>
            <w:r>
              <w:rPr>
                <w:rFonts w:ascii="宋体" w:hAnsi="宋体" w:cs="宋体"/>
                <w:color w:val="262626"/>
                <w:sz w:val="16"/>
              </w:rPr>
              <w:t>行政运行</w:t>
            </w:r>
          </w:p>
        </w:tc>
        <w:tc>
          <w:tcPr>
            <w:tcW w:w="940" w:type="dxa"/>
            <w:vAlign w:val="center"/>
          </w:tcPr>
          <w:p w14:paraId="66C15085" w14:textId="77777777" w:rsidR="000D010C" w:rsidRDefault="009A4DB5">
            <w:pPr>
              <w:snapToGrid w:val="0"/>
              <w:jc w:val="right"/>
            </w:pPr>
            <w:r>
              <w:rPr>
                <w:rFonts w:ascii="宋体" w:hAnsi="宋体" w:cs="宋体"/>
                <w:color w:val="262626"/>
                <w:sz w:val="16"/>
              </w:rPr>
              <w:t>850.71</w:t>
            </w:r>
          </w:p>
        </w:tc>
        <w:tc>
          <w:tcPr>
            <w:tcW w:w="940" w:type="dxa"/>
            <w:vAlign w:val="center"/>
          </w:tcPr>
          <w:p w14:paraId="213AEA37" w14:textId="77777777" w:rsidR="000D010C" w:rsidRDefault="009A4DB5">
            <w:pPr>
              <w:snapToGrid w:val="0"/>
              <w:jc w:val="right"/>
            </w:pPr>
            <w:r>
              <w:rPr>
                <w:rFonts w:ascii="宋体" w:hAnsi="宋体" w:cs="宋体"/>
                <w:color w:val="262626"/>
                <w:sz w:val="16"/>
              </w:rPr>
              <w:t>850.71</w:t>
            </w:r>
          </w:p>
        </w:tc>
        <w:tc>
          <w:tcPr>
            <w:tcW w:w="880" w:type="dxa"/>
            <w:vAlign w:val="center"/>
          </w:tcPr>
          <w:p w14:paraId="6C380908" w14:textId="77777777" w:rsidR="000D010C" w:rsidRDefault="000D010C"/>
        </w:tc>
        <w:tc>
          <w:tcPr>
            <w:tcW w:w="880" w:type="dxa"/>
            <w:vAlign w:val="center"/>
          </w:tcPr>
          <w:p w14:paraId="3CBF7BEE" w14:textId="77777777" w:rsidR="000D010C" w:rsidRDefault="000D010C"/>
        </w:tc>
        <w:tc>
          <w:tcPr>
            <w:tcW w:w="880" w:type="dxa"/>
            <w:vAlign w:val="center"/>
          </w:tcPr>
          <w:p w14:paraId="19023567" w14:textId="77777777" w:rsidR="000D010C" w:rsidRDefault="000D010C"/>
        </w:tc>
        <w:tc>
          <w:tcPr>
            <w:tcW w:w="880" w:type="dxa"/>
            <w:vAlign w:val="center"/>
          </w:tcPr>
          <w:p w14:paraId="04C75F07" w14:textId="77777777" w:rsidR="000D010C" w:rsidRDefault="000D010C"/>
        </w:tc>
        <w:tc>
          <w:tcPr>
            <w:tcW w:w="892" w:type="dxa"/>
            <w:vAlign w:val="center"/>
          </w:tcPr>
          <w:p w14:paraId="6F954244" w14:textId="77777777" w:rsidR="000D010C" w:rsidRDefault="000D010C"/>
        </w:tc>
      </w:tr>
      <w:tr w:rsidR="000D010C" w14:paraId="67DCFEE6" w14:textId="77777777">
        <w:trPr>
          <w:trHeight w:hRule="exact" w:val="434"/>
          <w:jc w:val="center"/>
        </w:trPr>
        <w:tc>
          <w:tcPr>
            <w:tcW w:w="720" w:type="dxa"/>
            <w:vAlign w:val="center"/>
          </w:tcPr>
          <w:p w14:paraId="6F7BB9E4" w14:textId="77777777" w:rsidR="000D010C" w:rsidRDefault="009A4DB5">
            <w:pPr>
              <w:snapToGrid w:val="0"/>
              <w:jc w:val="left"/>
            </w:pPr>
            <w:r>
              <w:rPr>
                <w:rFonts w:ascii="宋体" w:hAnsi="宋体" w:cs="宋体"/>
                <w:color w:val="262626"/>
                <w:sz w:val="16"/>
              </w:rPr>
              <w:t>2013802</w:t>
            </w:r>
          </w:p>
        </w:tc>
        <w:tc>
          <w:tcPr>
            <w:tcW w:w="3760" w:type="dxa"/>
            <w:vAlign w:val="center"/>
          </w:tcPr>
          <w:p w14:paraId="789750AB" w14:textId="77777777" w:rsidR="000D010C" w:rsidRDefault="009A4DB5">
            <w:pPr>
              <w:snapToGrid w:val="0"/>
              <w:jc w:val="left"/>
            </w:pPr>
            <w:r>
              <w:rPr>
                <w:rFonts w:ascii="宋体" w:hAnsi="宋体" w:cs="宋体"/>
                <w:color w:val="262626"/>
                <w:sz w:val="16"/>
              </w:rPr>
              <w:t>一般行政管理事务</w:t>
            </w:r>
          </w:p>
        </w:tc>
        <w:tc>
          <w:tcPr>
            <w:tcW w:w="940" w:type="dxa"/>
            <w:vAlign w:val="center"/>
          </w:tcPr>
          <w:p w14:paraId="5FFE9F3D" w14:textId="77777777" w:rsidR="000D010C" w:rsidRDefault="009A4DB5">
            <w:pPr>
              <w:snapToGrid w:val="0"/>
              <w:jc w:val="right"/>
            </w:pPr>
            <w:r>
              <w:rPr>
                <w:rFonts w:ascii="宋体" w:hAnsi="宋体" w:cs="宋体"/>
                <w:color w:val="262626"/>
                <w:sz w:val="16"/>
              </w:rPr>
              <w:t>35.11</w:t>
            </w:r>
          </w:p>
        </w:tc>
        <w:tc>
          <w:tcPr>
            <w:tcW w:w="940" w:type="dxa"/>
            <w:vAlign w:val="center"/>
          </w:tcPr>
          <w:p w14:paraId="462FCF63" w14:textId="77777777" w:rsidR="000D010C" w:rsidRDefault="009A4DB5">
            <w:pPr>
              <w:snapToGrid w:val="0"/>
              <w:jc w:val="right"/>
            </w:pPr>
            <w:r>
              <w:rPr>
                <w:rFonts w:ascii="宋体" w:hAnsi="宋体" w:cs="宋体"/>
                <w:color w:val="262626"/>
                <w:sz w:val="16"/>
              </w:rPr>
              <w:t>35.11</w:t>
            </w:r>
          </w:p>
        </w:tc>
        <w:tc>
          <w:tcPr>
            <w:tcW w:w="880" w:type="dxa"/>
            <w:vAlign w:val="center"/>
          </w:tcPr>
          <w:p w14:paraId="3333D5D8" w14:textId="77777777" w:rsidR="000D010C" w:rsidRDefault="000D010C"/>
        </w:tc>
        <w:tc>
          <w:tcPr>
            <w:tcW w:w="880" w:type="dxa"/>
            <w:vAlign w:val="center"/>
          </w:tcPr>
          <w:p w14:paraId="669F80E1" w14:textId="77777777" w:rsidR="000D010C" w:rsidRDefault="000D010C"/>
        </w:tc>
        <w:tc>
          <w:tcPr>
            <w:tcW w:w="880" w:type="dxa"/>
            <w:vAlign w:val="center"/>
          </w:tcPr>
          <w:p w14:paraId="10202789" w14:textId="77777777" w:rsidR="000D010C" w:rsidRDefault="000D010C"/>
        </w:tc>
        <w:tc>
          <w:tcPr>
            <w:tcW w:w="880" w:type="dxa"/>
            <w:vAlign w:val="center"/>
          </w:tcPr>
          <w:p w14:paraId="3C99668C" w14:textId="77777777" w:rsidR="000D010C" w:rsidRDefault="000D010C"/>
        </w:tc>
        <w:tc>
          <w:tcPr>
            <w:tcW w:w="892" w:type="dxa"/>
            <w:vAlign w:val="center"/>
          </w:tcPr>
          <w:p w14:paraId="63FFD00A" w14:textId="77777777" w:rsidR="000D010C" w:rsidRDefault="000D010C"/>
        </w:tc>
      </w:tr>
      <w:tr w:rsidR="000D010C" w14:paraId="1212583A" w14:textId="77777777">
        <w:trPr>
          <w:trHeight w:hRule="exact" w:val="434"/>
          <w:jc w:val="center"/>
        </w:trPr>
        <w:tc>
          <w:tcPr>
            <w:tcW w:w="720" w:type="dxa"/>
            <w:vAlign w:val="center"/>
          </w:tcPr>
          <w:p w14:paraId="242BB3A5" w14:textId="77777777" w:rsidR="000D010C" w:rsidRDefault="009A4DB5">
            <w:pPr>
              <w:snapToGrid w:val="0"/>
              <w:jc w:val="left"/>
            </w:pPr>
            <w:r>
              <w:rPr>
                <w:rFonts w:ascii="宋体" w:hAnsi="宋体" w:cs="宋体"/>
                <w:color w:val="262626"/>
                <w:sz w:val="16"/>
              </w:rPr>
              <w:t>2013850</w:t>
            </w:r>
          </w:p>
        </w:tc>
        <w:tc>
          <w:tcPr>
            <w:tcW w:w="3760" w:type="dxa"/>
            <w:vAlign w:val="center"/>
          </w:tcPr>
          <w:p w14:paraId="3B977E9C" w14:textId="77777777" w:rsidR="000D010C" w:rsidRDefault="009A4DB5">
            <w:pPr>
              <w:snapToGrid w:val="0"/>
              <w:jc w:val="left"/>
            </w:pPr>
            <w:r>
              <w:rPr>
                <w:rFonts w:ascii="宋体" w:hAnsi="宋体" w:cs="宋体"/>
                <w:color w:val="262626"/>
                <w:sz w:val="16"/>
              </w:rPr>
              <w:t>事业运行</w:t>
            </w:r>
          </w:p>
        </w:tc>
        <w:tc>
          <w:tcPr>
            <w:tcW w:w="940" w:type="dxa"/>
            <w:vAlign w:val="center"/>
          </w:tcPr>
          <w:p w14:paraId="3DE0ECF4" w14:textId="77777777" w:rsidR="000D010C" w:rsidRDefault="009A4DB5">
            <w:pPr>
              <w:snapToGrid w:val="0"/>
              <w:jc w:val="right"/>
            </w:pPr>
            <w:r>
              <w:rPr>
                <w:rFonts w:ascii="宋体" w:hAnsi="宋体" w:cs="宋体"/>
                <w:color w:val="262626"/>
                <w:sz w:val="16"/>
              </w:rPr>
              <w:t>745.73</w:t>
            </w:r>
          </w:p>
        </w:tc>
        <w:tc>
          <w:tcPr>
            <w:tcW w:w="940" w:type="dxa"/>
            <w:vAlign w:val="center"/>
          </w:tcPr>
          <w:p w14:paraId="78EF3503" w14:textId="77777777" w:rsidR="000D010C" w:rsidRDefault="009A4DB5">
            <w:pPr>
              <w:snapToGrid w:val="0"/>
              <w:jc w:val="right"/>
            </w:pPr>
            <w:r>
              <w:rPr>
                <w:rFonts w:ascii="宋体" w:hAnsi="宋体" w:cs="宋体"/>
                <w:color w:val="262626"/>
                <w:sz w:val="16"/>
              </w:rPr>
              <w:t>745.73</w:t>
            </w:r>
          </w:p>
        </w:tc>
        <w:tc>
          <w:tcPr>
            <w:tcW w:w="880" w:type="dxa"/>
            <w:vAlign w:val="center"/>
          </w:tcPr>
          <w:p w14:paraId="0BD1B545" w14:textId="77777777" w:rsidR="000D010C" w:rsidRDefault="000D010C"/>
        </w:tc>
        <w:tc>
          <w:tcPr>
            <w:tcW w:w="880" w:type="dxa"/>
            <w:vAlign w:val="center"/>
          </w:tcPr>
          <w:p w14:paraId="0723D13E" w14:textId="77777777" w:rsidR="000D010C" w:rsidRDefault="000D010C"/>
        </w:tc>
        <w:tc>
          <w:tcPr>
            <w:tcW w:w="880" w:type="dxa"/>
            <w:vAlign w:val="center"/>
          </w:tcPr>
          <w:p w14:paraId="041EDB58" w14:textId="77777777" w:rsidR="000D010C" w:rsidRDefault="000D010C"/>
        </w:tc>
        <w:tc>
          <w:tcPr>
            <w:tcW w:w="880" w:type="dxa"/>
            <w:vAlign w:val="center"/>
          </w:tcPr>
          <w:p w14:paraId="2ED16BB4" w14:textId="77777777" w:rsidR="000D010C" w:rsidRDefault="000D010C"/>
        </w:tc>
        <w:tc>
          <w:tcPr>
            <w:tcW w:w="892" w:type="dxa"/>
            <w:vAlign w:val="center"/>
          </w:tcPr>
          <w:p w14:paraId="331D9CBA" w14:textId="77777777" w:rsidR="000D010C" w:rsidRDefault="000D010C"/>
        </w:tc>
      </w:tr>
      <w:tr w:rsidR="000D010C" w14:paraId="5D878127" w14:textId="77777777">
        <w:trPr>
          <w:trHeight w:hRule="exact" w:val="434"/>
          <w:jc w:val="center"/>
        </w:trPr>
        <w:tc>
          <w:tcPr>
            <w:tcW w:w="720" w:type="dxa"/>
            <w:vAlign w:val="center"/>
          </w:tcPr>
          <w:p w14:paraId="64CF5593" w14:textId="77777777" w:rsidR="000D010C" w:rsidRDefault="009A4DB5">
            <w:pPr>
              <w:snapToGrid w:val="0"/>
              <w:jc w:val="left"/>
            </w:pPr>
            <w:r>
              <w:rPr>
                <w:rFonts w:ascii="宋体" w:hAnsi="宋体" w:cs="宋体"/>
                <w:color w:val="262626"/>
                <w:sz w:val="16"/>
              </w:rPr>
              <w:t>208</w:t>
            </w:r>
          </w:p>
        </w:tc>
        <w:tc>
          <w:tcPr>
            <w:tcW w:w="3760" w:type="dxa"/>
            <w:vAlign w:val="center"/>
          </w:tcPr>
          <w:p w14:paraId="0112E490" w14:textId="77777777" w:rsidR="000D010C" w:rsidRDefault="009A4DB5">
            <w:pPr>
              <w:snapToGrid w:val="0"/>
              <w:jc w:val="left"/>
            </w:pPr>
            <w:r>
              <w:rPr>
                <w:rFonts w:ascii="宋体" w:hAnsi="宋体" w:cs="宋体"/>
                <w:color w:val="262626"/>
                <w:sz w:val="16"/>
              </w:rPr>
              <w:t>社会保障和就业支出</w:t>
            </w:r>
          </w:p>
        </w:tc>
        <w:tc>
          <w:tcPr>
            <w:tcW w:w="940" w:type="dxa"/>
            <w:vAlign w:val="center"/>
          </w:tcPr>
          <w:p w14:paraId="4CD71AF7" w14:textId="77777777" w:rsidR="000D010C" w:rsidRDefault="009A4DB5">
            <w:pPr>
              <w:snapToGrid w:val="0"/>
              <w:jc w:val="right"/>
            </w:pPr>
            <w:r>
              <w:rPr>
                <w:rFonts w:ascii="宋体" w:hAnsi="宋体" w:cs="宋体"/>
                <w:color w:val="262626"/>
                <w:sz w:val="16"/>
              </w:rPr>
              <w:t>409.47</w:t>
            </w:r>
          </w:p>
        </w:tc>
        <w:tc>
          <w:tcPr>
            <w:tcW w:w="940" w:type="dxa"/>
            <w:vAlign w:val="center"/>
          </w:tcPr>
          <w:p w14:paraId="7332477A" w14:textId="77777777" w:rsidR="000D010C" w:rsidRDefault="009A4DB5">
            <w:pPr>
              <w:snapToGrid w:val="0"/>
              <w:jc w:val="right"/>
            </w:pPr>
            <w:r>
              <w:rPr>
                <w:rFonts w:ascii="宋体" w:hAnsi="宋体" w:cs="宋体"/>
                <w:color w:val="262626"/>
                <w:sz w:val="16"/>
              </w:rPr>
              <w:t>409.47</w:t>
            </w:r>
          </w:p>
        </w:tc>
        <w:tc>
          <w:tcPr>
            <w:tcW w:w="880" w:type="dxa"/>
            <w:vAlign w:val="center"/>
          </w:tcPr>
          <w:p w14:paraId="6AECFF24" w14:textId="77777777" w:rsidR="000D010C" w:rsidRDefault="000D010C"/>
        </w:tc>
        <w:tc>
          <w:tcPr>
            <w:tcW w:w="880" w:type="dxa"/>
            <w:vAlign w:val="center"/>
          </w:tcPr>
          <w:p w14:paraId="2104F09B" w14:textId="77777777" w:rsidR="000D010C" w:rsidRDefault="000D010C"/>
        </w:tc>
        <w:tc>
          <w:tcPr>
            <w:tcW w:w="880" w:type="dxa"/>
            <w:vAlign w:val="center"/>
          </w:tcPr>
          <w:p w14:paraId="558F2CC5" w14:textId="77777777" w:rsidR="000D010C" w:rsidRDefault="000D010C"/>
        </w:tc>
        <w:tc>
          <w:tcPr>
            <w:tcW w:w="880" w:type="dxa"/>
            <w:vAlign w:val="center"/>
          </w:tcPr>
          <w:p w14:paraId="70B55FD3" w14:textId="77777777" w:rsidR="000D010C" w:rsidRDefault="000D010C"/>
        </w:tc>
        <w:tc>
          <w:tcPr>
            <w:tcW w:w="892" w:type="dxa"/>
            <w:vAlign w:val="center"/>
          </w:tcPr>
          <w:p w14:paraId="792A0ED2" w14:textId="77777777" w:rsidR="000D010C" w:rsidRDefault="000D010C"/>
        </w:tc>
      </w:tr>
      <w:tr w:rsidR="000D010C" w14:paraId="6F8B000D" w14:textId="77777777">
        <w:trPr>
          <w:trHeight w:hRule="exact" w:val="434"/>
          <w:jc w:val="center"/>
        </w:trPr>
        <w:tc>
          <w:tcPr>
            <w:tcW w:w="720" w:type="dxa"/>
            <w:vAlign w:val="center"/>
          </w:tcPr>
          <w:p w14:paraId="3272A08B" w14:textId="77777777" w:rsidR="000D010C" w:rsidRDefault="009A4DB5">
            <w:pPr>
              <w:snapToGrid w:val="0"/>
              <w:jc w:val="left"/>
            </w:pPr>
            <w:r>
              <w:rPr>
                <w:rFonts w:ascii="宋体" w:hAnsi="宋体" w:cs="宋体"/>
                <w:color w:val="262626"/>
                <w:sz w:val="16"/>
              </w:rPr>
              <w:t>20805</w:t>
            </w:r>
          </w:p>
        </w:tc>
        <w:tc>
          <w:tcPr>
            <w:tcW w:w="3760" w:type="dxa"/>
            <w:vAlign w:val="center"/>
          </w:tcPr>
          <w:p w14:paraId="7285B322" w14:textId="77777777" w:rsidR="000D010C" w:rsidRDefault="009A4DB5">
            <w:pPr>
              <w:snapToGrid w:val="0"/>
              <w:jc w:val="left"/>
            </w:pPr>
            <w:r>
              <w:rPr>
                <w:rFonts w:ascii="宋体" w:hAnsi="宋体" w:cs="宋体"/>
                <w:color w:val="262626"/>
                <w:sz w:val="16"/>
              </w:rPr>
              <w:t>行政事业单位养老支出</w:t>
            </w:r>
          </w:p>
        </w:tc>
        <w:tc>
          <w:tcPr>
            <w:tcW w:w="940" w:type="dxa"/>
            <w:vAlign w:val="center"/>
          </w:tcPr>
          <w:p w14:paraId="0E3619DD" w14:textId="77777777" w:rsidR="000D010C" w:rsidRDefault="009A4DB5">
            <w:pPr>
              <w:snapToGrid w:val="0"/>
              <w:jc w:val="right"/>
            </w:pPr>
            <w:r>
              <w:rPr>
                <w:rFonts w:ascii="宋体" w:hAnsi="宋体" w:cs="宋体"/>
                <w:color w:val="262626"/>
                <w:sz w:val="16"/>
              </w:rPr>
              <w:t>292.70</w:t>
            </w:r>
          </w:p>
        </w:tc>
        <w:tc>
          <w:tcPr>
            <w:tcW w:w="940" w:type="dxa"/>
            <w:vAlign w:val="center"/>
          </w:tcPr>
          <w:p w14:paraId="4C8AE629" w14:textId="77777777" w:rsidR="000D010C" w:rsidRDefault="009A4DB5">
            <w:pPr>
              <w:snapToGrid w:val="0"/>
              <w:jc w:val="right"/>
            </w:pPr>
            <w:r>
              <w:rPr>
                <w:rFonts w:ascii="宋体" w:hAnsi="宋体" w:cs="宋体"/>
                <w:color w:val="262626"/>
                <w:sz w:val="16"/>
              </w:rPr>
              <w:t>292.70</w:t>
            </w:r>
          </w:p>
        </w:tc>
        <w:tc>
          <w:tcPr>
            <w:tcW w:w="880" w:type="dxa"/>
            <w:vAlign w:val="center"/>
          </w:tcPr>
          <w:p w14:paraId="07AC998D" w14:textId="77777777" w:rsidR="000D010C" w:rsidRDefault="000D010C"/>
        </w:tc>
        <w:tc>
          <w:tcPr>
            <w:tcW w:w="880" w:type="dxa"/>
            <w:vAlign w:val="center"/>
          </w:tcPr>
          <w:p w14:paraId="038B63DC" w14:textId="77777777" w:rsidR="000D010C" w:rsidRDefault="000D010C"/>
        </w:tc>
        <w:tc>
          <w:tcPr>
            <w:tcW w:w="880" w:type="dxa"/>
            <w:vAlign w:val="center"/>
          </w:tcPr>
          <w:p w14:paraId="158293CA" w14:textId="77777777" w:rsidR="000D010C" w:rsidRDefault="000D010C"/>
        </w:tc>
        <w:tc>
          <w:tcPr>
            <w:tcW w:w="880" w:type="dxa"/>
            <w:vAlign w:val="center"/>
          </w:tcPr>
          <w:p w14:paraId="4D6C6DF2" w14:textId="77777777" w:rsidR="000D010C" w:rsidRDefault="000D010C"/>
        </w:tc>
        <w:tc>
          <w:tcPr>
            <w:tcW w:w="892" w:type="dxa"/>
            <w:vAlign w:val="center"/>
          </w:tcPr>
          <w:p w14:paraId="53C2B448" w14:textId="77777777" w:rsidR="000D010C" w:rsidRDefault="000D010C"/>
        </w:tc>
      </w:tr>
      <w:tr w:rsidR="000D010C" w14:paraId="53F87F05" w14:textId="77777777">
        <w:trPr>
          <w:trHeight w:hRule="exact" w:val="434"/>
          <w:jc w:val="center"/>
        </w:trPr>
        <w:tc>
          <w:tcPr>
            <w:tcW w:w="720" w:type="dxa"/>
            <w:vAlign w:val="center"/>
          </w:tcPr>
          <w:p w14:paraId="428DE104" w14:textId="77777777" w:rsidR="000D010C" w:rsidRDefault="009A4DB5">
            <w:pPr>
              <w:snapToGrid w:val="0"/>
              <w:jc w:val="left"/>
            </w:pPr>
            <w:r>
              <w:rPr>
                <w:rFonts w:ascii="宋体" w:hAnsi="宋体" w:cs="宋体"/>
                <w:color w:val="262626"/>
                <w:sz w:val="16"/>
              </w:rPr>
              <w:t>2080501</w:t>
            </w:r>
          </w:p>
        </w:tc>
        <w:tc>
          <w:tcPr>
            <w:tcW w:w="3760" w:type="dxa"/>
            <w:vAlign w:val="center"/>
          </w:tcPr>
          <w:p w14:paraId="57FE3EAD" w14:textId="77777777" w:rsidR="000D010C" w:rsidRDefault="009A4DB5">
            <w:pPr>
              <w:snapToGrid w:val="0"/>
              <w:jc w:val="left"/>
            </w:pPr>
            <w:r>
              <w:rPr>
                <w:rFonts w:ascii="宋体" w:hAnsi="宋体" w:cs="宋体"/>
                <w:color w:val="262626"/>
                <w:sz w:val="16"/>
              </w:rPr>
              <w:t>行政单位离退休</w:t>
            </w:r>
          </w:p>
        </w:tc>
        <w:tc>
          <w:tcPr>
            <w:tcW w:w="940" w:type="dxa"/>
            <w:vAlign w:val="center"/>
          </w:tcPr>
          <w:p w14:paraId="4FB76616" w14:textId="77777777" w:rsidR="000D010C" w:rsidRDefault="009A4DB5">
            <w:pPr>
              <w:snapToGrid w:val="0"/>
              <w:jc w:val="right"/>
            </w:pPr>
            <w:r>
              <w:rPr>
                <w:rFonts w:ascii="宋体" w:hAnsi="宋体" w:cs="宋体"/>
                <w:color w:val="262626"/>
                <w:sz w:val="16"/>
              </w:rPr>
              <w:t>0.47</w:t>
            </w:r>
          </w:p>
        </w:tc>
        <w:tc>
          <w:tcPr>
            <w:tcW w:w="940" w:type="dxa"/>
            <w:vAlign w:val="center"/>
          </w:tcPr>
          <w:p w14:paraId="49D441C5" w14:textId="77777777" w:rsidR="000D010C" w:rsidRDefault="009A4DB5">
            <w:pPr>
              <w:snapToGrid w:val="0"/>
              <w:jc w:val="right"/>
            </w:pPr>
            <w:r>
              <w:rPr>
                <w:rFonts w:ascii="宋体" w:hAnsi="宋体" w:cs="宋体"/>
                <w:color w:val="262626"/>
                <w:sz w:val="16"/>
              </w:rPr>
              <w:t>0.47</w:t>
            </w:r>
          </w:p>
        </w:tc>
        <w:tc>
          <w:tcPr>
            <w:tcW w:w="880" w:type="dxa"/>
            <w:vAlign w:val="center"/>
          </w:tcPr>
          <w:p w14:paraId="6EEBEBFE" w14:textId="77777777" w:rsidR="000D010C" w:rsidRDefault="000D010C"/>
        </w:tc>
        <w:tc>
          <w:tcPr>
            <w:tcW w:w="880" w:type="dxa"/>
            <w:vAlign w:val="center"/>
          </w:tcPr>
          <w:p w14:paraId="6BC96FC6" w14:textId="77777777" w:rsidR="000D010C" w:rsidRDefault="000D010C"/>
        </w:tc>
        <w:tc>
          <w:tcPr>
            <w:tcW w:w="880" w:type="dxa"/>
            <w:vAlign w:val="center"/>
          </w:tcPr>
          <w:p w14:paraId="29D1EC8D" w14:textId="77777777" w:rsidR="000D010C" w:rsidRDefault="000D010C"/>
        </w:tc>
        <w:tc>
          <w:tcPr>
            <w:tcW w:w="880" w:type="dxa"/>
            <w:vAlign w:val="center"/>
          </w:tcPr>
          <w:p w14:paraId="756CAD2B" w14:textId="77777777" w:rsidR="000D010C" w:rsidRDefault="000D010C"/>
        </w:tc>
        <w:tc>
          <w:tcPr>
            <w:tcW w:w="892" w:type="dxa"/>
            <w:vAlign w:val="center"/>
          </w:tcPr>
          <w:p w14:paraId="653C438E" w14:textId="77777777" w:rsidR="000D010C" w:rsidRDefault="000D010C"/>
        </w:tc>
      </w:tr>
      <w:tr w:rsidR="000D010C" w14:paraId="4D29764E" w14:textId="77777777">
        <w:trPr>
          <w:trHeight w:hRule="exact" w:val="434"/>
          <w:jc w:val="center"/>
        </w:trPr>
        <w:tc>
          <w:tcPr>
            <w:tcW w:w="720" w:type="dxa"/>
            <w:vAlign w:val="center"/>
          </w:tcPr>
          <w:p w14:paraId="7F2DB3E3" w14:textId="77777777" w:rsidR="000D010C" w:rsidRDefault="009A4DB5">
            <w:pPr>
              <w:snapToGrid w:val="0"/>
              <w:jc w:val="left"/>
            </w:pPr>
            <w:r>
              <w:rPr>
                <w:rFonts w:ascii="宋体" w:hAnsi="宋体" w:cs="宋体"/>
                <w:color w:val="262626"/>
                <w:sz w:val="16"/>
              </w:rPr>
              <w:t>2080505</w:t>
            </w:r>
          </w:p>
        </w:tc>
        <w:tc>
          <w:tcPr>
            <w:tcW w:w="3760" w:type="dxa"/>
            <w:vAlign w:val="center"/>
          </w:tcPr>
          <w:p w14:paraId="175AF9D6" w14:textId="77777777" w:rsidR="000D010C" w:rsidRDefault="009A4DB5">
            <w:pPr>
              <w:snapToGrid w:val="0"/>
              <w:jc w:val="left"/>
            </w:pPr>
            <w:r>
              <w:rPr>
                <w:rFonts w:ascii="宋体" w:hAnsi="宋体" w:cs="宋体"/>
                <w:color w:val="262626"/>
                <w:sz w:val="16"/>
              </w:rPr>
              <w:t>机关事业单位基本养老保险缴费支出</w:t>
            </w:r>
          </w:p>
        </w:tc>
        <w:tc>
          <w:tcPr>
            <w:tcW w:w="940" w:type="dxa"/>
            <w:vAlign w:val="center"/>
          </w:tcPr>
          <w:p w14:paraId="182F4FA6" w14:textId="77777777" w:rsidR="000D010C" w:rsidRDefault="009A4DB5">
            <w:pPr>
              <w:snapToGrid w:val="0"/>
              <w:jc w:val="right"/>
            </w:pPr>
            <w:r>
              <w:rPr>
                <w:rFonts w:ascii="宋体" w:hAnsi="宋体" w:cs="宋体"/>
                <w:color w:val="262626"/>
                <w:sz w:val="16"/>
              </w:rPr>
              <w:t>243.58</w:t>
            </w:r>
          </w:p>
        </w:tc>
        <w:tc>
          <w:tcPr>
            <w:tcW w:w="940" w:type="dxa"/>
            <w:vAlign w:val="center"/>
          </w:tcPr>
          <w:p w14:paraId="6A0F6307" w14:textId="77777777" w:rsidR="000D010C" w:rsidRDefault="009A4DB5">
            <w:pPr>
              <w:snapToGrid w:val="0"/>
              <w:jc w:val="right"/>
            </w:pPr>
            <w:r>
              <w:rPr>
                <w:rFonts w:ascii="宋体" w:hAnsi="宋体" w:cs="宋体"/>
                <w:color w:val="262626"/>
                <w:sz w:val="16"/>
              </w:rPr>
              <w:t>243.58</w:t>
            </w:r>
          </w:p>
        </w:tc>
        <w:tc>
          <w:tcPr>
            <w:tcW w:w="880" w:type="dxa"/>
            <w:vAlign w:val="center"/>
          </w:tcPr>
          <w:p w14:paraId="6B56E792" w14:textId="77777777" w:rsidR="000D010C" w:rsidRDefault="000D010C"/>
        </w:tc>
        <w:tc>
          <w:tcPr>
            <w:tcW w:w="880" w:type="dxa"/>
            <w:vAlign w:val="center"/>
          </w:tcPr>
          <w:p w14:paraId="7FFEB8AE" w14:textId="77777777" w:rsidR="000D010C" w:rsidRDefault="000D010C"/>
        </w:tc>
        <w:tc>
          <w:tcPr>
            <w:tcW w:w="880" w:type="dxa"/>
            <w:vAlign w:val="center"/>
          </w:tcPr>
          <w:p w14:paraId="69FFFA19" w14:textId="77777777" w:rsidR="000D010C" w:rsidRDefault="000D010C"/>
        </w:tc>
        <w:tc>
          <w:tcPr>
            <w:tcW w:w="880" w:type="dxa"/>
            <w:vAlign w:val="center"/>
          </w:tcPr>
          <w:p w14:paraId="1C2A79E9" w14:textId="77777777" w:rsidR="000D010C" w:rsidRDefault="000D010C"/>
        </w:tc>
        <w:tc>
          <w:tcPr>
            <w:tcW w:w="892" w:type="dxa"/>
            <w:vAlign w:val="center"/>
          </w:tcPr>
          <w:p w14:paraId="2493978B" w14:textId="77777777" w:rsidR="000D010C" w:rsidRDefault="000D010C"/>
        </w:tc>
      </w:tr>
      <w:tr w:rsidR="000D010C" w14:paraId="1029D180" w14:textId="77777777">
        <w:trPr>
          <w:trHeight w:hRule="exact" w:val="434"/>
          <w:jc w:val="center"/>
        </w:trPr>
        <w:tc>
          <w:tcPr>
            <w:tcW w:w="720" w:type="dxa"/>
            <w:vAlign w:val="center"/>
          </w:tcPr>
          <w:p w14:paraId="4AAC5AC3" w14:textId="77777777" w:rsidR="000D010C" w:rsidRDefault="009A4DB5">
            <w:pPr>
              <w:snapToGrid w:val="0"/>
              <w:jc w:val="left"/>
            </w:pPr>
            <w:r>
              <w:rPr>
                <w:rFonts w:ascii="宋体" w:hAnsi="宋体" w:cs="宋体"/>
                <w:color w:val="262626"/>
                <w:sz w:val="16"/>
              </w:rPr>
              <w:t>2080506</w:t>
            </w:r>
          </w:p>
        </w:tc>
        <w:tc>
          <w:tcPr>
            <w:tcW w:w="3760" w:type="dxa"/>
            <w:vAlign w:val="center"/>
          </w:tcPr>
          <w:p w14:paraId="5122CF2B" w14:textId="77777777" w:rsidR="000D010C" w:rsidRDefault="009A4DB5">
            <w:pPr>
              <w:snapToGrid w:val="0"/>
              <w:jc w:val="left"/>
            </w:pPr>
            <w:r>
              <w:rPr>
                <w:rFonts w:ascii="宋体" w:hAnsi="宋体" w:cs="宋体"/>
                <w:color w:val="262626"/>
                <w:sz w:val="16"/>
              </w:rPr>
              <w:t>机关事业单位职业年金缴费支出</w:t>
            </w:r>
          </w:p>
        </w:tc>
        <w:tc>
          <w:tcPr>
            <w:tcW w:w="940" w:type="dxa"/>
            <w:vAlign w:val="center"/>
          </w:tcPr>
          <w:p w14:paraId="3F7286C7" w14:textId="77777777" w:rsidR="000D010C" w:rsidRDefault="009A4DB5">
            <w:pPr>
              <w:snapToGrid w:val="0"/>
              <w:jc w:val="right"/>
            </w:pPr>
            <w:r>
              <w:rPr>
                <w:rFonts w:ascii="宋体" w:hAnsi="宋体" w:cs="宋体"/>
                <w:color w:val="262626"/>
                <w:sz w:val="16"/>
              </w:rPr>
              <w:t>48.65</w:t>
            </w:r>
          </w:p>
        </w:tc>
        <w:tc>
          <w:tcPr>
            <w:tcW w:w="940" w:type="dxa"/>
            <w:vAlign w:val="center"/>
          </w:tcPr>
          <w:p w14:paraId="27A95830" w14:textId="77777777" w:rsidR="000D010C" w:rsidRDefault="009A4DB5">
            <w:pPr>
              <w:snapToGrid w:val="0"/>
              <w:jc w:val="right"/>
            </w:pPr>
            <w:r>
              <w:rPr>
                <w:rFonts w:ascii="宋体" w:hAnsi="宋体" w:cs="宋体"/>
                <w:color w:val="262626"/>
                <w:sz w:val="16"/>
              </w:rPr>
              <w:t>48.65</w:t>
            </w:r>
          </w:p>
        </w:tc>
        <w:tc>
          <w:tcPr>
            <w:tcW w:w="880" w:type="dxa"/>
            <w:vAlign w:val="center"/>
          </w:tcPr>
          <w:p w14:paraId="26A8DF63" w14:textId="77777777" w:rsidR="000D010C" w:rsidRDefault="000D010C"/>
        </w:tc>
        <w:tc>
          <w:tcPr>
            <w:tcW w:w="880" w:type="dxa"/>
            <w:vAlign w:val="center"/>
          </w:tcPr>
          <w:p w14:paraId="378EAA6A" w14:textId="77777777" w:rsidR="000D010C" w:rsidRDefault="000D010C"/>
        </w:tc>
        <w:tc>
          <w:tcPr>
            <w:tcW w:w="880" w:type="dxa"/>
            <w:vAlign w:val="center"/>
          </w:tcPr>
          <w:p w14:paraId="772C68FD" w14:textId="77777777" w:rsidR="000D010C" w:rsidRDefault="000D010C"/>
        </w:tc>
        <w:tc>
          <w:tcPr>
            <w:tcW w:w="880" w:type="dxa"/>
            <w:vAlign w:val="center"/>
          </w:tcPr>
          <w:p w14:paraId="7DC4B2DC" w14:textId="77777777" w:rsidR="000D010C" w:rsidRDefault="000D010C"/>
        </w:tc>
        <w:tc>
          <w:tcPr>
            <w:tcW w:w="892" w:type="dxa"/>
            <w:vAlign w:val="center"/>
          </w:tcPr>
          <w:p w14:paraId="7E0E92FC" w14:textId="77777777" w:rsidR="000D010C" w:rsidRDefault="000D010C"/>
        </w:tc>
      </w:tr>
      <w:tr w:rsidR="000D010C" w14:paraId="610C0D12" w14:textId="77777777">
        <w:trPr>
          <w:trHeight w:hRule="exact" w:val="434"/>
          <w:jc w:val="center"/>
        </w:trPr>
        <w:tc>
          <w:tcPr>
            <w:tcW w:w="720" w:type="dxa"/>
            <w:vAlign w:val="center"/>
          </w:tcPr>
          <w:p w14:paraId="2F56CA08" w14:textId="77777777" w:rsidR="000D010C" w:rsidRDefault="009A4DB5">
            <w:pPr>
              <w:snapToGrid w:val="0"/>
              <w:jc w:val="left"/>
            </w:pPr>
            <w:r>
              <w:rPr>
                <w:rFonts w:ascii="宋体" w:hAnsi="宋体" w:cs="宋体"/>
                <w:color w:val="262626"/>
                <w:sz w:val="16"/>
              </w:rPr>
              <w:t>20808</w:t>
            </w:r>
          </w:p>
        </w:tc>
        <w:tc>
          <w:tcPr>
            <w:tcW w:w="3760" w:type="dxa"/>
            <w:vAlign w:val="center"/>
          </w:tcPr>
          <w:p w14:paraId="2F916707" w14:textId="77777777" w:rsidR="000D010C" w:rsidRDefault="009A4DB5">
            <w:pPr>
              <w:snapToGrid w:val="0"/>
              <w:jc w:val="left"/>
            </w:pPr>
            <w:r>
              <w:rPr>
                <w:rFonts w:ascii="宋体" w:hAnsi="宋体" w:cs="宋体"/>
                <w:color w:val="262626"/>
                <w:sz w:val="16"/>
              </w:rPr>
              <w:t>抚恤</w:t>
            </w:r>
          </w:p>
        </w:tc>
        <w:tc>
          <w:tcPr>
            <w:tcW w:w="940" w:type="dxa"/>
            <w:vAlign w:val="center"/>
          </w:tcPr>
          <w:p w14:paraId="782A5460" w14:textId="77777777" w:rsidR="000D010C" w:rsidRDefault="009A4DB5">
            <w:pPr>
              <w:snapToGrid w:val="0"/>
              <w:jc w:val="right"/>
            </w:pPr>
            <w:r>
              <w:rPr>
                <w:rFonts w:ascii="宋体" w:hAnsi="宋体" w:cs="宋体"/>
                <w:color w:val="262626"/>
                <w:sz w:val="16"/>
              </w:rPr>
              <w:t>116.77</w:t>
            </w:r>
          </w:p>
        </w:tc>
        <w:tc>
          <w:tcPr>
            <w:tcW w:w="940" w:type="dxa"/>
            <w:vAlign w:val="center"/>
          </w:tcPr>
          <w:p w14:paraId="0AF3E91B" w14:textId="77777777" w:rsidR="000D010C" w:rsidRDefault="009A4DB5">
            <w:pPr>
              <w:snapToGrid w:val="0"/>
              <w:jc w:val="right"/>
            </w:pPr>
            <w:r>
              <w:rPr>
                <w:rFonts w:ascii="宋体" w:hAnsi="宋体" w:cs="宋体"/>
                <w:color w:val="262626"/>
                <w:sz w:val="16"/>
              </w:rPr>
              <w:t>116.77</w:t>
            </w:r>
          </w:p>
        </w:tc>
        <w:tc>
          <w:tcPr>
            <w:tcW w:w="880" w:type="dxa"/>
            <w:vAlign w:val="center"/>
          </w:tcPr>
          <w:p w14:paraId="4A425898" w14:textId="77777777" w:rsidR="000D010C" w:rsidRDefault="000D010C"/>
        </w:tc>
        <w:tc>
          <w:tcPr>
            <w:tcW w:w="880" w:type="dxa"/>
            <w:vAlign w:val="center"/>
          </w:tcPr>
          <w:p w14:paraId="6E4DAA5D" w14:textId="77777777" w:rsidR="000D010C" w:rsidRDefault="000D010C"/>
        </w:tc>
        <w:tc>
          <w:tcPr>
            <w:tcW w:w="880" w:type="dxa"/>
            <w:vAlign w:val="center"/>
          </w:tcPr>
          <w:p w14:paraId="348DA83F" w14:textId="77777777" w:rsidR="000D010C" w:rsidRDefault="000D010C"/>
        </w:tc>
        <w:tc>
          <w:tcPr>
            <w:tcW w:w="880" w:type="dxa"/>
            <w:vAlign w:val="center"/>
          </w:tcPr>
          <w:p w14:paraId="397C5978" w14:textId="77777777" w:rsidR="000D010C" w:rsidRDefault="000D010C"/>
        </w:tc>
        <w:tc>
          <w:tcPr>
            <w:tcW w:w="892" w:type="dxa"/>
            <w:vAlign w:val="center"/>
          </w:tcPr>
          <w:p w14:paraId="72812F9A" w14:textId="77777777" w:rsidR="000D010C" w:rsidRDefault="000D010C"/>
        </w:tc>
      </w:tr>
      <w:tr w:rsidR="000D010C" w14:paraId="7CFFDA2A" w14:textId="77777777">
        <w:trPr>
          <w:trHeight w:hRule="exact" w:val="434"/>
          <w:jc w:val="center"/>
        </w:trPr>
        <w:tc>
          <w:tcPr>
            <w:tcW w:w="720" w:type="dxa"/>
            <w:vAlign w:val="center"/>
          </w:tcPr>
          <w:p w14:paraId="265E5B8F" w14:textId="77777777" w:rsidR="000D010C" w:rsidRDefault="009A4DB5">
            <w:pPr>
              <w:snapToGrid w:val="0"/>
              <w:jc w:val="left"/>
            </w:pPr>
            <w:r>
              <w:rPr>
                <w:rFonts w:ascii="宋体" w:hAnsi="宋体" w:cs="宋体"/>
                <w:color w:val="262626"/>
                <w:sz w:val="16"/>
              </w:rPr>
              <w:t>2080801</w:t>
            </w:r>
          </w:p>
        </w:tc>
        <w:tc>
          <w:tcPr>
            <w:tcW w:w="3760" w:type="dxa"/>
            <w:vAlign w:val="center"/>
          </w:tcPr>
          <w:p w14:paraId="0CEB45A2" w14:textId="77777777" w:rsidR="000D010C" w:rsidRDefault="009A4DB5">
            <w:pPr>
              <w:snapToGrid w:val="0"/>
              <w:jc w:val="left"/>
            </w:pPr>
            <w:r>
              <w:rPr>
                <w:rFonts w:ascii="宋体" w:hAnsi="宋体" w:cs="宋体"/>
                <w:color w:val="262626"/>
                <w:sz w:val="16"/>
              </w:rPr>
              <w:t>死亡抚恤</w:t>
            </w:r>
          </w:p>
        </w:tc>
        <w:tc>
          <w:tcPr>
            <w:tcW w:w="940" w:type="dxa"/>
            <w:vAlign w:val="center"/>
          </w:tcPr>
          <w:p w14:paraId="38DB12AC" w14:textId="77777777" w:rsidR="000D010C" w:rsidRDefault="009A4DB5">
            <w:pPr>
              <w:snapToGrid w:val="0"/>
              <w:jc w:val="right"/>
            </w:pPr>
            <w:r>
              <w:rPr>
                <w:rFonts w:ascii="宋体" w:hAnsi="宋体" w:cs="宋体"/>
                <w:color w:val="262626"/>
                <w:sz w:val="16"/>
              </w:rPr>
              <w:t>110.09</w:t>
            </w:r>
          </w:p>
        </w:tc>
        <w:tc>
          <w:tcPr>
            <w:tcW w:w="940" w:type="dxa"/>
            <w:vAlign w:val="center"/>
          </w:tcPr>
          <w:p w14:paraId="47681A83" w14:textId="77777777" w:rsidR="000D010C" w:rsidRDefault="009A4DB5">
            <w:pPr>
              <w:snapToGrid w:val="0"/>
              <w:jc w:val="right"/>
            </w:pPr>
            <w:r>
              <w:rPr>
                <w:rFonts w:ascii="宋体" w:hAnsi="宋体" w:cs="宋体"/>
                <w:color w:val="262626"/>
                <w:sz w:val="16"/>
              </w:rPr>
              <w:t>110.09</w:t>
            </w:r>
          </w:p>
        </w:tc>
        <w:tc>
          <w:tcPr>
            <w:tcW w:w="880" w:type="dxa"/>
            <w:vAlign w:val="center"/>
          </w:tcPr>
          <w:p w14:paraId="7FCDFF1C" w14:textId="77777777" w:rsidR="000D010C" w:rsidRDefault="000D010C"/>
        </w:tc>
        <w:tc>
          <w:tcPr>
            <w:tcW w:w="880" w:type="dxa"/>
            <w:vAlign w:val="center"/>
          </w:tcPr>
          <w:p w14:paraId="1CC0C81D" w14:textId="77777777" w:rsidR="000D010C" w:rsidRDefault="000D010C"/>
        </w:tc>
        <w:tc>
          <w:tcPr>
            <w:tcW w:w="880" w:type="dxa"/>
            <w:vAlign w:val="center"/>
          </w:tcPr>
          <w:p w14:paraId="2AC9CC97" w14:textId="77777777" w:rsidR="000D010C" w:rsidRDefault="000D010C"/>
        </w:tc>
        <w:tc>
          <w:tcPr>
            <w:tcW w:w="880" w:type="dxa"/>
            <w:vAlign w:val="center"/>
          </w:tcPr>
          <w:p w14:paraId="1ABA7E58" w14:textId="77777777" w:rsidR="000D010C" w:rsidRDefault="000D010C"/>
        </w:tc>
        <w:tc>
          <w:tcPr>
            <w:tcW w:w="892" w:type="dxa"/>
            <w:vAlign w:val="center"/>
          </w:tcPr>
          <w:p w14:paraId="7F8DC65D" w14:textId="77777777" w:rsidR="000D010C" w:rsidRDefault="000D010C"/>
        </w:tc>
      </w:tr>
      <w:tr w:rsidR="000D010C" w14:paraId="39CDF60A" w14:textId="77777777">
        <w:trPr>
          <w:trHeight w:hRule="exact" w:val="434"/>
          <w:jc w:val="center"/>
        </w:trPr>
        <w:tc>
          <w:tcPr>
            <w:tcW w:w="720" w:type="dxa"/>
            <w:vAlign w:val="center"/>
          </w:tcPr>
          <w:p w14:paraId="7E616B2D" w14:textId="77777777" w:rsidR="000D010C" w:rsidRDefault="009A4DB5">
            <w:pPr>
              <w:snapToGrid w:val="0"/>
              <w:jc w:val="left"/>
            </w:pPr>
            <w:r>
              <w:rPr>
                <w:rFonts w:ascii="宋体" w:hAnsi="宋体" w:cs="宋体"/>
                <w:color w:val="262626"/>
                <w:sz w:val="16"/>
              </w:rPr>
              <w:t>2080802</w:t>
            </w:r>
          </w:p>
        </w:tc>
        <w:tc>
          <w:tcPr>
            <w:tcW w:w="3760" w:type="dxa"/>
            <w:vAlign w:val="center"/>
          </w:tcPr>
          <w:p w14:paraId="7A59892B" w14:textId="77777777" w:rsidR="000D010C" w:rsidRDefault="009A4DB5">
            <w:pPr>
              <w:snapToGrid w:val="0"/>
              <w:jc w:val="left"/>
            </w:pPr>
            <w:r>
              <w:rPr>
                <w:rFonts w:ascii="宋体" w:hAnsi="宋体" w:cs="宋体"/>
                <w:color w:val="262626"/>
                <w:sz w:val="16"/>
              </w:rPr>
              <w:t>伤残抚恤</w:t>
            </w:r>
          </w:p>
        </w:tc>
        <w:tc>
          <w:tcPr>
            <w:tcW w:w="940" w:type="dxa"/>
            <w:vAlign w:val="center"/>
          </w:tcPr>
          <w:p w14:paraId="57F01F25" w14:textId="77777777" w:rsidR="000D010C" w:rsidRDefault="009A4DB5">
            <w:pPr>
              <w:snapToGrid w:val="0"/>
              <w:jc w:val="right"/>
            </w:pPr>
            <w:r>
              <w:rPr>
                <w:rFonts w:ascii="宋体" w:hAnsi="宋体" w:cs="宋体"/>
                <w:color w:val="262626"/>
                <w:sz w:val="16"/>
              </w:rPr>
              <w:t>6.68</w:t>
            </w:r>
          </w:p>
        </w:tc>
        <w:tc>
          <w:tcPr>
            <w:tcW w:w="940" w:type="dxa"/>
            <w:vAlign w:val="center"/>
          </w:tcPr>
          <w:p w14:paraId="31E7B744" w14:textId="77777777" w:rsidR="000D010C" w:rsidRDefault="009A4DB5">
            <w:pPr>
              <w:snapToGrid w:val="0"/>
              <w:jc w:val="right"/>
            </w:pPr>
            <w:r>
              <w:rPr>
                <w:rFonts w:ascii="宋体" w:hAnsi="宋体" w:cs="宋体"/>
                <w:color w:val="262626"/>
                <w:sz w:val="16"/>
              </w:rPr>
              <w:t>6.68</w:t>
            </w:r>
          </w:p>
        </w:tc>
        <w:tc>
          <w:tcPr>
            <w:tcW w:w="880" w:type="dxa"/>
            <w:vAlign w:val="center"/>
          </w:tcPr>
          <w:p w14:paraId="216E89F7" w14:textId="77777777" w:rsidR="000D010C" w:rsidRDefault="000D010C"/>
        </w:tc>
        <w:tc>
          <w:tcPr>
            <w:tcW w:w="880" w:type="dxa"/>
            <w:vAlign w:val="center"/>
          </w:tcPr>
          <w:p w14:paraId="28AF8F8A" w14:textId="77777777" w:rsidR="000D010C" w:rsidRDefault="000D010C"/>
        </w:tc>
        <w:tc>
          <w:tcPr>
            <w:tcW w:w="880" w:type="dxa"/>
            <w:vAlign w:val="center"/>
          </w:tcPr>
          <w:p w14:paraId="72226D8F" w14:textId="77777777" w:rsidR="000D010C" w:rsidRDefault="000D010C"/>
        </w:tc>
        <w:tc>
          <w:tcPr>
            <w:tcW w:w="880" w:type="dxa"/>
            <w:vAlign w:val="center"/>
          </w:tcPr>
          <w:p w14:paraId="2DD1EB48" w14:textId="77777777" w:rsidR="000D010C" w:rsidRDefault="000D010C"/>
        </w:tc>
        <w:tc>
          <w:tcPr>
            <w:tcW w:w="892" w:type="dxa"/>
            <w:vAlign w:val="center"/>
          </w:tcPr>
          <w:p w14:paraId="693BE506" w14:textId="77777777" w:rsidR="000D010C" w:rsidRDefault="000D010C"/>
        </w:tc>
      </w:tr>
      <w:tr w:rsidR="000D010C" w14:paraId="7E4B304C" w14:textId="77777777">
        <w:trPr>
          <w:trHeight w:hRule="exact" w:val="434"/>
          <w:jc w:val="center"/>
        </w:trPr>
        <w:tc>
          <w:tcPr>
            <w:tcW w:w="720" w:type="dxa"/>
            <w:vAlign w:val="center"/>
          </w:tcPr>
          <w:p w14:paraId="2D64B5D3" w14:textId="77777777" w:rsidR="000D010C" w:rsidRDefault="009A4DB5">
            <w:pPr>
              <w:snapToGrid w:val="0"/>
              <w:jc w:val="left"/>
            </w:pPr>
            <w:r>
              <w:rPr>
                <w:rFonts w:ascii="宋体" w:hAnsi="宋体" w:cs="宋体"/>
                <w:color w:val="262626"/>
                <w:sz w:val="16"/>
              </w:rPr>
              <w:t>210</w:t>
            </w:r>
          </w:p>
        </w:tc>
        <w:tc>
          <w:tcPr>
            <w:tcW w:w="3760" w:type="dxa"/>
            <w:vAlign w:val="center"/>
          </w:tcPr>
          <w:p w14:paraId="0BA0317A" w14:textId="77777777" w:rsidR="000D010C" w:rsidRDefault="009A4DB5">
            <w:pPr>
              <w:snapToGrid w:val="0"/>
              <w:jc w:val="left"/>
            </w:pPr>
            <w:r>
              <w:rPr>
                <w:rFonts w:ascii="宋体" w:hAnsi="宋体" w:cs="宋体"/>
                <w:color w:val="262626"/>
                <w:sz w:val="16"/>
              </w:rPr>
              <w:t>卫生健康支出</w:t>
            </w:r>
          </w:p>
        </w:tc>
        <w:tc>
          <w:tcPr>
            <w:tcW w:w="940" w:type="dxa"/>
            <w:vAlign w:val="center"/>
          </w:tcPr>
          <w:p w14:paraId="1B96D649" w14:textId="77777777" w:rsidR="000D010C" w:rsidRDefault="009A4DB5">
            <w:pPr>
              <w:snapToGrid w:val="0"/>
              <w:jc w:val="right"/>
            </w:pPr>
            <w:r>
              <w:rPr>
                <w:rFonts w:ascii="宋体" w:hAnsi="宋体" w:cs="宋体"/>
                <w:color w:val="262626"/>
                <w:sz w:val="16"/>
              </w:rPr>
              <w:t>84.48</w:t>
            </w:r>
          </w:p>
        </w:tc>
        <w:tc>
          <w:tcPr>
            <w:tcW w:w="940" w:type="dxa"/>
            <w:vAlign w:val="center"/>
          </w:tcPr>
          <w:p w14:paraId="04A77482" w14:textId="77777777" w:rsidR="000D010C" w:rsidRDefault="009A4DB5">
            <w:pPr>
              <w:snapToGrid w:val="0"/>
              <w:jc w:val="right"/>
            </w:pPr>
            <w:r>
              <w:rPr>
                <w:rFonts w:ascii="宋体" w:hAnsi="宋体" w:cs="宋体"/>
                <w:color w:val="262626"/>
                <w:sz w:val="16"/>
              </w:rPr>
              <w:t>84.48</w:t>
            </w:r>
          </w:p>
        </w:tc>
        <w:tc>
          <w:tcPr>
            <w:tcW w:w="880" w:type="dxa"/>
            <w:vAlign w:val="center"/>
          </w:tcPr>
          <w:p w14:paraId="272D455E" w14:textId="77777777" w:rsidR="000D010C" w:rsidRDefault="000D010C"/>
        </w:tc>
        <w:tc>
          <w:tcPr>
            <w:tcW w:w="880" w:type="dxa"/>
            <w:vAlign w:val="center"/>
          </w:tcPr>
          <w:p w14:paraId="0ECAEC16" w14:textId="77777777" w:rsidR="000D010C" w:rsidRDefault="000D010C"/>
        </w:tc>
        <w:tc>
          <w:tcPr>
            <w:tcW w:w="880" w:type="dxa"/>
            <w:vAlign w:val="center"/>
          </w:tcPr>
          <w:p w14:paraId="19CFBFAB" w14:textId="77777777" w:rsidR="000D010C" w:rsidRDefault="000D010C"/>
        </w:tc>
        <w:tc>
          <w:tcPr>
            <w:tcW w:w="880" w:type="dxa"/>
            <w:vAlign w:val="center"/>
          </w:tcPr>
          <w:p w14:paraId="51F8B506" w14:textId="77777777" w:rsidR="000D010C" w:rsidRDefault="000D010C"/>
        </w:tc>
        <w:tc>
          <w:tcPr>
            <w:tcW w:w="892" w:type="dxa"/>
            <w:vAlign w:val="center"/>
          </w:tcPr>
          <w:p w14:paraId="4D457FF8" w14:textId="77777777" w:rsidR="000D010C" w:rsidRDefault="000D010C"/>
        </w:tc>
      </w:tr>
      <w:tr w:rsidR="000D010C" w14:paraId="7B28D556" w14:textId="77777777">
        <w:trPr>
          <w:trHeight w:hRule="exact" w:val="434"/>
          <w:jc w:val="center"/>
        </w:trPr>
        <w:tc>
          <w:tcPr>
            <w:tcW w:w="720" w:type="dxa"/>
            <w:vAlign w:val="center"/>
          </w:tcPr>
          <w:p w14:paraId="2588C055" w14:textId="77777777" w:rsidR="000D010C" w:rsidRDefault="009A4DB5">
            <w:pPr>
              <w:snapToGrid w:val="0"/>
              <w:jc w:val="left"/>
            </w:pPr>
            <w:r>
              <w:rPr>
                <w:rFonts w:ascii="宋体" w:hAnsi="宋体" w:cs="宋体"/>
                <w:color w:val="262626"/>
                <w:sz w:val="16"/>
              </w:rPr>
              <w:t>21011</w:t>
            </w:r>
          </w:p>
        </w:tc>
        <w:tc>
          <w:tcPr>
            <w:tcW w:w="3760" w:type="dxa"/>
            <w:vAlign w:val="center"/>
          </w:tcPr>
          <w:p w14:paraId="0A4745F0" w14:textId="77777777" w:rsidR="000D010C" w:rsidRDefault="009A4DB5">
            <w:pPr>
              <w:snapToGrid w:val="0"/>
              <w:jc w:val="left"/>
            </w:pPr>
            <w:r>
              <w:rPr>
                <w:rFonts w:ascii="宋体" w:hAnsi="宋体" w:cs="宋体"/>
                <w:color w:val="262626"/>
                <w:sz w:val="16"/>
              </w:rPr>
              <w:t>行政事业单位医疗</w:t>
            </w:r>
          </w:p>
        </w:tc>
        <w:tc>
          <w:tcPr>
            <w:tcW w:w="940" w:type="dxa"/>
            <w:vAlign w:val="center"/>
          </w:tcPr>
          <w:p w14:paraId="6B52BF7B" w14:textId="77777777" w:rsidR="000D010C" w:rsidRDefault="009A4DB5">
            <w:pPr>
              <w:snapToGrid w:val="0"/>
              <w:jc w:val="right"/>
            </w:pPr>
            <w:r>
              <w:rPr>
                <w:rFonts w:ascii="宋体" w:hAnsi="宋体" w:cs="宋体"/>
                <w:color w:val="262626"/>
                <w:sz w:val="16"/>
              </w:rPr>
              <w:t>84.48</w:t>
            </w:r>
          </w:p>
        </w:tc>
        <w:tc>
          <w:tcPr>
            <w:tcW w:w="940" w:type="dxa"/>
            <w:vAlign w:val="center"/>
          </w:tcPr>
          <w:p w14:paraId="6088D3D5" w14:textId="77777777" w:rsidR="000D010C" w:rsidRDefault="009A4DB5">
            <w:pPr>
              <w:snapToGrid w:val="0"/>
              <w:jc w:val="right"/>
            </w:pPr>
            <w:r>
              <w:rPr>
                <w:rFonts w:ascii="宋体" w:hAnsi="宋体" w:cs="宋体"/>
                <w:color w:val="262626"/>
                <w:sz w:val="16"/>
              </w:rPr>
              <w:t>84.48</w:t>
            </w:r>
          </w:p>
        </w:tc>
        <w:tc>
          <w:tcPr>
            <w:tcW w:w="880" w:type="dxa"/>
            <w:vAlign w:val="center"/>
          </w:tcPr>
          <w:p w14:paraId="7C337FD9" w14:textId="77777777" w:rsidR="000D010C" w:rsidRDefault="000D010C"/>
        </w:tc>
        <w:tc>
          <w:tcPr>
            <w:tcW w:w="880" w:type="dxa"/>
            <w:vAlign w:val="center"/>
          </w:tcPr>
          <w:p w14:paraId="5EBC9021" w14:textId="77777777" w:rsidR="000D010C" w:rsidRDefault="000D010C"/>
        </w:tc>
        <w:tc>
          <w:tcPr>
            <w:tcW w:w="880" w:type="dxa"/>
            <w:vAlign w:val="center"/>
          </w:tcPr>
          <w:p w14:paraId="02F23C33" w14:textId="77777777" w:rsidR="000D010C" w:rsidRDefault="000D010C"/>
        </w:tc>
        <w:tc>
          <w:tcPr>
            <w:tcW w:w="880" w:type="dxa"/>
            <w:vAlign w:val="center"/>
          </w:tcPr>
          <w:p w14:paraId="21FC2DD2" w14:textId="77777777" w:rsidR="000D010C" w:rsidRDefault="000D010C"/>
        </w:tc>
        <w:tc>
          <w:tcPr>
            <w:tcW w:w="892" w:type="dxa"/>
            <w:vAlign w:val="center"/>
          </w:tcPr>
          <w:p w14:paraId="62769B18" w14:textId="77777777" w:rsidR="000D010C" w:rsidRDefault="000D010C"/>
        </w:tc>
      </w:tr>
      <w:tr w:rsidR="000D010C" w14:paraId="53AB00B4" w14:textId="77777777">
        <w:trPr>
          <w:trHeight w:hRule="exact" w:val="434"/>
          <w:jc w:val="center"/>
        </w:trPr>
        <w:tc>
          <w:tcPr>
            <w:tcW w:w="720" w:type="dxa"/>
            <w:vAlign w:val="center"/>
          </w:tcPr>
          <w:p w14:paraId="688D3A7A" w14:textId="77777777" w:rsidR="000D010C" w:rsidRDefault="009A4DB5">
            <w:pPr>
              <w:snapToGrid w:val="0"/>
              <w:jc w:val="left"/>
            </w:pPr>
            <w:r>
              <w:rPr>
                <w:rFonts w:ascii="宋体" w:hAnsi="宋体" w:cs="宋体"/>
                <w:color w:val="262626"/>
                <w:sz w:val="16"/>
              </w:rPr>
              <w:t>2101101</w:t>
            </w:r>
          </w:p>
        </w:tc>
        <w:tc>
          <w:tcPr>
            <w:tcW w:w="3760" w:type="dxa"/>
            <w:vAlign w:val="center"/>
          </w:tcPr>
          <w:p w14:paraId="0D094C71" w14:textId="77777777" w:rsidR="000D010C" w:rsidRDefault="009A4DB5">
            <w:pPr>
              <w:snapToGrid w:val="0"/>
              <w:jc w:val="left"/>
            </w:pPr>
            <w:r>
              <w:rPr>
                <w:rFonts w:ascii="宋体" w:hAnsi="宋体" w:cs="宋体"/>
                <w:color w:val="262626"/>
                <w:sz w:val="16"/>
              </w:rPr>
              <w:t>行政单位医疗</w:t>
            </w:r>
          </w:p>
        </w:tc>
        <w:tc>
          <w:tcPr>
            <w:tcW w:w="940" w:type="dxa"/>
            <w:vAlign w:val="center"/>
          </w:tcPr>
          <w:p w14:paraId="38C630AA" w14:textId="77777777" w:rsidR="000D010C" w:rsidRDefault="009A4DB5">
            <w:pPr>
              <w:snapToGrid w:val="0"/>
              <w:jc w:val="right"/>
            </w:pPr>
            <w:r>
              <w:rPr>
                <w:rFonts w:ascii="宋体" w:hAnsi="宋体" w:cs="宋体"/>
                <w:color w:val="262626"/>
                <w:sz w:val="16"/>
              </w:rPr>
              <w:t>44.06</w:t>
            </w:r>
          </w:p>
        </w:tc>
        <w:tc>
          <w:tcPr>
            <w:tcW w:w="940" w:type="dxa"/>
            <w:vAlign w:val="center"/>
          </w:tcPr>
          <w:p w14:paraId="2645CAA4" w14:textId="77777777" w:rsidR="000D010C" w:rsidRDefault="009A4DB5">
            <w:pPr>
              <w:snapToGrid w:val="0"/>
              <w:jc w:val="right"/>
            </w:pPr>
            <w:r>
              <w:rPr>
                <w:rFonts w:ascii="宋体" w:hAnsi="宋体" w:cs="宋体"/>
                <w:color w:val="262626"/>
                <w:sz w:val="16"/>
              </w:rPr>
              <w:t>44.06</w:t>
            </w:r>
          </w:p>
        </w:tc>
        <w:tc>
          <w:tcPr>
            <w:tcW w:w="880" w:type="dxa"/>
            <w:vAlign w:val="center"/>
          </w:tcPr>
          <w:p w14:paraId="5E7BCA19" w14:textId="77777777" w:rsidR="000D010C" w:rsidRDefault="000D010C"/>
        </w:tc>
        <w:tc>
          <w:tcPr>
            <w:tcW w:w="880" w:type="dxa"/>
            <w:vAlign w:val="center"/>
          </w:tcPr>
          <w:p w14:paraId="4E04F6B9" w14:textId="77777777" w:rsidR="000D010C" w:rsidRDefault="000D010C"/>
        </w:tc>
        <w:tc>
          <w:tcPr>
            <w:tcW w:w="880" w:type="dxa"/>
            <w:vAlign w:val="center"/>
          </w:tcPr>
          <w:p w14:paraId="2F7A08A6" w14:textId="77777777" w:rsidR="000D010C" w:rsidRDefault="000D010C"/>
        </w:tc>
        <w:tc>
          <w:tcPr>
            <w:tcW w:w="880" w:type="dxa"/>
            <w:vAlign w:val="center"/>
          </w:tcPr>
          <w:p w14:paraId="77AAA24A" w14:textId="77777777" w:rsidR="000D010C" w:rsidRDefault="000D010C"/>
        </w:tc>
        <w:tc>
          <w:tcPr>
            <w:tcW w:w="892" w:type="dxa"/>
            <w:vAlign w:val="center"/>
          </w:tcPr>
          <w:p w14:paraId="6820F6DA" w14:textId="77777777" w:rsidR="000D010C" w:rsidRDefault="000D010C"/>
        </w:tc>
      </w:tr>
      <w:tr w:rsidR="000D010C" w14:paraId="4301A31C" w14:textId="77777777">
        <w:trPr>
          <w:trHeight w:hRule="exact" w:val="434"/>
          <w:jc w:val="center"/>
        </w:trPr>
        <w:tc>
          <w:tcPr>
            <w:tcW w:w="720" w:type="dxa"/>
            <w:vAlign w:val="center"/>
          </w:tcPr>
          <w:p w14:paraId="6246EEBA" w14:textId="77777777" w:rsidR="000D010C" w:rsidRDefault="009A4DB5">
            <w:pPr>
              <w:snapToGrid w:val="0"/>
              <w:jc w:val="left"/>
            </w:pPr>
            <w:r>
              <w:rPr>
                <w:rFonts w:ascii="宋体" w:hAnsi="宋体" w:cs="宋体"/>
                <w:color w:val="262626"/>
                <w:sz w:val="16"/>
              </w:rPr>
              <w:t>2101102</w:t>
            </w:r>
          </w:p>
        </w:tc>
        <w:tc>
          <w:tcPr>
            <w:tcW w:w="3760" w:type="dxa"/>
            <w:vAlign w:val="center"/>
          </w:tcPr>
          <w:p w14:paraId="564140A4" w14:textId="77777777" w:rsidR="000D010C" w:rsidRDefault="009A4DB5">
            <w:pPr>
              <w:snapToGrid w:val="0"/>
              <w:jc w:val="left"/>
            </w:pPr>
            <w:r>
              <w:rPr>
                <w:rFonts w:ascii="宋体" w:hAnsi="宋体" w:cs="宋体"/>
                <w:color w:val="262626"/>
                <w:sz w:val="16"/>
              </w:rPr>
              <w:t>事业单位医疗</w:t>
            </w:r>
          </w:p>
        </w:tc>
        <w:tc>
          <w:tcPr>
            <w:tcW w:w="940" w:type="dxa"/>
            <w:vAlign w:val="center"/>
          </w:tcPr>
          <w:p w14:paraId="2059C313" w14:textId="77777777" w:rsidR="000D010C" w:rsidRDefault="009A4DB5">
            <w:pPr>
              <w:snapToGrid w:val="0"/>
              <w:jc w:val="right"/>
            </w:pPr>
            <w:r>
              <w:rPr>
                <w:rFonts w:ascii="宋体" w:hAnsi="宋体" w:cs="宋体"/>
                <w:color w:val="262626"/>
                <w:sz w:val="16"/>
              </w:rPr>
              <w:t>40.42</w:t>
            </w:r>
          </w:p>
        </w:tc>
        <w:tc>
          <w:tcPr>
            <w:tcW w:w="940" w:type="dxa"/>
            <w:vAlign w:val="center"/>
          </w:tcPr>
          <w:p w14:paraId="2E9D6E2B" w14:textId="77777777" w:rsidR="000D010C" w:rsidRDefault="009A4DB5">
            <w:pPr>
              <w:snapToGrid w:val="0"/>
              <w:jc w:val="right"/>
            </w:pPr>
            <w:r>
              <w:rPr>
                <w:rFonts w:ascii="宋体" w:hAnsi="宋体" w:cs="宋体"/>
                <w:color w:val="262626"/>
                <w:sz w:val="16"/>
              </w:rPr>
              <w:t>40.42</w:t>
            </w:r>
          </w:p>
        </w:tc>
        <w:tc>
          <w:tcPr>
            <w:tcW w:w="880" w:type="dxa"/>
            <w:vAlign w:val="center"/>
          </w:tcPr>
          <w:p w14:paraId="68983F49" w14:textId="77777777" w:rsidR="000D010C" w:rsidRDefault="000D010C"/>
        </w:tc>
        <w:tc>
          <w:tcPr>
            <w:tcW w:w="880" w:type="dxa"/>
            <w:vAlign w:val="center"/>
          </w:tcPr>
          <w:p w14:paraId="33C0C14A" w14:textId="77777777" w:rsidR="000D010C" w:rsidRDefault="000D010C"/>
        </w:tc>
        <w:tc>
          <w:tcPr>
            <w:tcW w:w="880" w:type="dxa"/>
            <w:vAlign w:val="center"/>
          </w:tcPr>
          <w:p w14:paraId="04C411B2" w14:textId="77777777" w:rsidR="000D010C" w:rsidRDefault="000D010C"/>
        </w:tc>
        <w:tc>
          <w:tcPr>
            <w:tcW w:w="880" w:type="dxa"/>
            <w:vAlign w:val="center"/>
          </w:tcPr>
          <w:p w14:paraId="70E79D06" w14:textId="77777777" w:rsidR="000D010C" w:rsidRDefault="000D010C"/>
        </w:tc>
        <w:tc>
          <w:tcPr>
            <w:tcW w:w="892" w:type="dxa"/>
            <w:vAlign w:val="center"/>
          </w:tcPr>
          <w:p w14:paraId="007FD456" w14:textId="77777777" w:rsidR="000D010C" w:rsidRDefault="000D010C"/>
        </w:tc>
      </w:tr>
      <w:tr w:rsidR="000D010C" w14:paraId="7964B00F" w14:textId="77777777">
        <w:trPr>
          <w:trHeight w:hRule="exact" w:val="434"/>
          <w:jc w:val="center"/>
        </w:trPr>
        <w:tc>
          <w:tcPr>
            <w:tcW w:w="720" w:type="dxa"/>
            <w:vAlign w:val="center"/>
          </w:tcPr>
          <w:p w14:paraId="30DB4809" w14:textId="77777777" w:rsidR="000D010C" w:rsidRDefault="009A4DB5">
            <w:pPr>
              <w:snapToGrid w:val="0"/>
              <w:jc w:val="left"/>
            </w:pPr>
            <w:r>
              <w:rPr>
                <w:rFonts w:ascii="宋体" w:hAnsi="宋体" w:cs="宋体"/>
                <w:color w:val="262626"/>
                <w:sz w:val="16"/>
              </w:rPr>
              <w:t>221</w:t>
            </w:r>
          </w:p>
        </w:tc>
        <w:tc>
          <w:tcPr>
            <w:tcW w:w="3760" w:type="dxa"/>
            <w:vAlign w:val="center"/>
          </w:tcPr>
          <w:p w14:paraId="67673E8F" w14:textId="77777777" w:rsidR="000D010C" w:rsidRDefault="009A4DB5">
            <w:pPr>
              <w:snapToGrid w:val="0"/>
              <w:jc w:val="left"/>
            </w:pPr>
            <w:r>
              <w:rPr>
                <w:rFonts w:ascii="宋体" w:hAnsi="宋体" w:cs="宋体"/>
                <w:color w:val="262626"/>
                <w:sz w:val="16"/>
              </w:rPr>
              <w:t>住房保障支出</w:t>
            </w:r>
          </w:p>
        </w:tc>
        <w:tc>
          <w:tcPr>
            <w:tcW w:w="940" w:type="dxa"/>
            <w:vAlign w:val="center"/>
          </w:tcPr>
          <w:p w14:paraId="7ED7E41D" w14:textId="77777777" w:rsidR="000D010C" w:rsidRDefault="009A4DB5">
            <w:pPr>
              <w:snapToGrid w:val="0"/>
              <w:jc w:val="right"/>
            </w:pPr>
            <w:r>
              <w:rPr>
                <w:rFonts w:ascii="宋体" w:hAnsi="宋体" w:cs="宋体"/>
                <w:color w:val="262626"/>
                <w:sz w:val="16"/>
              </w:rPr>
              <w:t>141.44</w:t>
            </w:r>
          </w:p>
        </w:tc>
        <w:tc>
          <w:tcPr>
            <w:tcW w:w="940" w:type="dxa"/>
            <w:vAlign w:val="center"/>
          </w:tcPr>
          <w:p w14:paraId="3B572984" w14:textId="77777777" w:rsidR="000D010C" w:rsidRDefault="009A4DB5">
            <w:pPr>
              <w:snapToGrid w:val="0"/>
              <w:jc w:val="right"/>
            </w:pPr>
            <w:r>
              <w:rPr>
                <w:rFonts w:ascii="宋体" w:hAnsi="宋体" w:cs="宋体"/>
                <w:color w:val="262626"/>
                <w:sz w:val="16"/>
              </w:rPr>
              <w:t>141.44</w:t>
            </w:r>
          </w:p>
        </w:tc>
        <w:tc>
          <w:tcPr>
            <w:tcW w:w="880" w:type="dxa"/>
            <w:vAlign w:val="center"/>
          </w:tcPr>
          <w:p w14:paraId="19E085E5" w14:textId="77777777" w:rsidR="000D010C" w:rsidRDefault="000D010C"/>
        </w:tc>
        <w:tc>
          <w:tcPr>
            <w:tcW w:w="880" w:type="dxa"/>
            <w:vAlign w:val="center"/>
          </w:tcPr>
          <w:p w14:paraId="557D6CF8" w14:textId="77777777" w:rsidR="000D010C" w:rsidRDefault="000D010C"/>
        </w:tc>
        <w:tc>
          <w:tcPr>
            <w:tcW w:w="880" w:type="dxa"/>
            <w:vAlign w:val="center"/>
          </w:tcPr>
          <w:p w14:paraId="47CA4A93" w14:textId="77777777" w:rsidR="000D010C" w:rsidRDefault="000D010C"/>
        </w:tc>
        <w:tc>
          <w:tcPr>
            <w:tcW w:w="880" w:type="dxa"/>
            <w:vAlign w:val="center"/>
          </w:tcPr>
          <w:p w14:paraId="369BB322" w14:textId="77777777" w:rsidR="000D010C" w:rsidRDefault="000D010C"/>
        </w:tc>
        <w:tc>
          <w:tcPr>
            <w:tcW w:w="892" w:type="dxa"/>
            <w:vAlign w:val="center"/>
          </w:tcPr>
          <w:p w14:paraId="0E33EF01" w14:textId="77777777" w:rsidR="000D010C" w:rsidRDefault="000D010C"/>
        </w:tc>
      </w:tr>
      <w:tr w:rsidR="000D010C" w14:paraId="07F68790" w14:textId="77777777">
        <w:trPr>
          <w:trHeight w:hRule="exact" w:val="434"/>
          <w:jc w:val="center"/>
        </w:trPr>
        <w:tc>
          <w:tcPr>
            <w:tcW w:w="720" w:type="dxa"/>
            <w:vAlign w:val="center"/>
          </w:tcPr>
          <w:p w14:paraId="26C32038" w14:textId="77777777" w:rsidR="000D010C" w:rsidRDefault="009A4DB5">
            <w:pPr>
              <w:snapToGrid w:val="0"/>
              <w:jc w:val="left"/>
            </w:pPr>
            <w:r>
              <w:rPr>
                <w:rFonts w:ascii="宋体" w:hAnsi="宋体" w:cs="宋体"/>
                <w:color w:val="262626"/>
                <w:sz w:val="16"/>
              </w:rPr>
              <w:t>22102</w:t>
            </w:r>
          </w:p>
        </w:tc>
        <w:tc>
          <w:tcPr>
            <w:tcW w:w="3760" w:type="dxa"/>
            <w:vAlign w:val="center"/>
          </w:tcPr>
          <w:p w14:paraId="26B7C60F" w14:textId="77777777" w:rsidR="000D010C" w:rsidRDefault="009A4DB5">
            <w:pPr>
              <w:snapToGrid w:val="0"/>
              <w:jc w:val="left"/>
            </w:pPr>
            <w:r>
              <w:rPr>
                <w:rFonts w:ascii="宋体" w:hAnsi="宋体" w:cs="宋体"/>
                <w:color w:val="262626"/>
                <w:sz w:val="16"/>
              </w:rPr>
              <w:t>住房改革支出</w:t>
            </w:r>
          </w:p>
        </w:tc>
        <w:tc>
          <w:tcPr>
            <w:tcW w:w="940" w:type="dxa"/>
            <w:vAlign w:val="center"/>
          </w:tcPr>
          <w:p w14:paraId="7335EC63" w14:textId="77777777" w:rsidR="000D010C" w:rsidRDefault="009A4DB5">
            <w:pPr>
              <w:snapToGrid w:val="0"/>
              <w:jc w:val="right"/>
            </w:pPr>
            <w:r>
              <w:rPr>
                <w:rFonts w:ascii="宋体" w:hAnsi="宋体" w:cs="宋体"/>
                <w:color w:val="262626"/>
                <w:sz w:val="16"/>
              </w:rPr>
              <w:t>141.44</w:t>
            </w:r>
          </w:p>
        </w:tc>
        <w:tc>
          <w:tcPr>
            <w:tcW w:w="940" w:type="dxa"/>
            <w:vAlign w:val="center"/>
          </w:tcPr>
          <w:p w14:paraId="76BA81FB" w14:textId="77777777" w:rsidR="000D010C" w:rsidRDefault="009A4DB5">
            <w:pPr>
              <w:snapToGrid w:val="0"/>
              <w:jc w:val="right"/>
            </w:pPr>
            <w:r>
              <w:rPr>
                <w:rFonts w:ascii="宋体" w:hAnsi="宋体" w:cs="宋体"/>
                <w:color w:val="262626"/>
                <w:sz w:val="16"/>
              </w:rPr>
              <w:t>141.44</w:t>
            </w:r>
          </w:p>
        </w:tc>
        <w:tc>
          <w:tcPr>
            <w:tcW w:w="880" w:type="dxa"/>
            <w:vAlign w:val="center"/>
          </w:tcPr>
          <w:p w14:paraId="6C19694D" w14:textId="77777777" w:rsidR="000D010C" w:rsidRDefault="000D010C"/>
        </w:tc>
        <w:tc>
          <w:tcPr>
            <w:tcW w:w="880" w:type="dxa"/>
            <w:vAlign w:val="center"/>
          </w:tcPr>
          <w:p w14:paraId="25E99733" w14:textId="77777777" w:rsidR="000D010C" w:rsidRDefault="000D010C"/>
        </w:tc>
        <w:tc>
          <w:tcPr>
            <w:tcW w:w="880" w:type="dxa"/>
            <w:vAlign w:val="center"/>
          </w:tcPr>
          <w:p w14:paraId="0D5A4C7B" w14:textId="77777777" w:rsidR="000D010C" w:rsidRDefault="000D010C"/>
        </w:tc>
        <w:tc>
          <w:tcPr>
            <w:tcW w:w="880" w:type="dxa"/>
            <w:vAlign w:val="center"/>
          </w:tcPr>
          <w:p w14:paraId="5C34D310" w14:textId="77777777" w:rsidR="000D010C" w:rsidRDefault="000D010C"/>
        </w:tc>
        <w:tc>
          <w:tcPr>
            <w:tcW w:w="892" w:type="dxa"/>
            <w:vAlign w:val="center"/>
          </w:tcPr>
          <w:p w14:paraId="7191F87B" w14:textId="77777777" w:rsidR="000D010C" w:rsidRDefault="000D010C"/>
        </w:tc>
      </w:tr>
      <w:tr w:rsidR="000D010C" w14:paraId="5F6037FF" w14:textId="77777777">
        <w:trPr>
          <w:trHeight w:hRule="exact" w:val="434"/>
          <w:jc w:val="center"/>
        </w:trPr>
        <w:tc>
          <w:tcPr>
            <w:tcW w:w="720" w:type="dxa"/>
            <w:vAlign w:val="center"/>
          </w:tcPr>
          <w:p w14:paraId="17BB62FA" w14:textId="77777777" w:rsidR="000D010C" w:rsidRDefault="009A4DB5">
            <w:pPr>
              <w:snapToGrid w:val="0"/>
              <w:jc w:val="left"/>
            </w:pPr>
            <w:r>
              <w:rPr>
                <w:rFonts w:ascii="宋体" w:hAnsi="宋体" w:cs="宋体"/>
                <w:color w:val="262626"/>
                <w:sz w:val="16"/>
              </w:rPr>
              <w:t>2210201</w:t>
            </w:r>
          </w:p>
        </w:tc>
        <w:tc>
          <w:tcPr>
            <w:tcW w:w="3760" w:type="dxa"/>
            <w:vAlign w:val="center"/>
          </w:tcPr>
          <w:p w14:paraId="0AD0C520" w14:textId="77777777" w:rsidR="000D010C" w:rsidRDefault="009A4DB5">
            <w:pPr>
              <w:snapToGrid w:val="0"/>
              <w:jc w:val="left"/>
            </w:pPr>
            <w:r>
              <w:rPr>
                <w:rFonts w:ascii="宋体" w:hAnsi="宋体" w:cs="宋体"/>
                <w:color w:val="262626"/>
                <w:sz w:val="16"/>
              </w:rPr>
              <w:t>住房公积金</w:t>
            </w:r>
          </w:p>
        </w:tc>
        <w:tc>
          <w:tcPr>
            <w:tcW w:w="940" w:type="dxa"/>
            <w:vAlign w:val="center"/>
          </w:tcPr>
          <w:p w14:paraId="062707DD" w14:textId="77777777" w:rsidR="000D010C" w:rsidRDefault="009A4DB5">
            <w:pPr>
              <w:snapToGrid w:val="0"/>
              <w:jc w:val="right"/>
            </w:pPr>
            <w:r>
              <w:rPr>
                <w:rFonts w:ascii="宋体" w:hAnsi="宋体" w:cs="宋体"/>
                <w:color w:val="262626"/>
                <w:sz w:val="16"/>
              </w:rPr>
              <w:t>141.44</w:t>
            </w:r>
          </w:p>
        </w:tc>
        <w:tc>
          <w:tcPr>
            <w:tcW w:w="940" w:type="dxa"/>
            <w:vAlign w:val="center"/>
          </w:tcPr>
          <w:p w14:paraId="22655558" w14:textId="77777777" w:rsidR="000D010C" w:rsidRDefault="009A4DB5">
            <w:pPr>
              <w:snapToGrid w:val="0"/>
              <w:jc w:val="right"/>
            </w:pPr>
            <w:r>
              <w:rPr>
                <w:rFonts w:ascii="宋体" w:hAnsi="宋体" w:cs="宋体"/>
                <w:color w:val="262626"/>
                <w:sz w:val="16"/>
              </w:rPr>
              <w:t>141.44</w:t>
            </w:r>
          </w:p>
        </w:tc>
        <w:tc>
          <w:tcPr>
            <w:tcW w:w="880" w:type="dxa"/>
            <w:vAlign w:val="center"/>
          </w:tcPr>
          <w:p w14:paraId="2487E351" w14:textId="77777777" w:rsidR="000D010C" w:rsidRDefault="000D010C"/>
        </w:tc>
        <w:tc>
          <w:tcPr>
            <w:tcW w:w="880" w:type="dxa"/>
            <w:vAlign w:val="center"/>
          </w:tcPr>
          <w:p w14:paraId="0C2865CF" w14:textId="77777777" w:rsidR="000D010C" w:rsidRDefault="000D010C"/>
        </w:tc>
        <w:tc>
          <w:tcPr>
            <w:tcW w:w="880" w:type="dxa"/>
            <w:vAlign w:val="center"/>
          </w:tcPr>
          <w:p w14:paraId="04D65F57" w14:textId="77777777" w:rsidR="000D010C" w:rsidRDefault="000D010C"/>
        </w:tc>
        <w:tc>
          <w:tcPr>
            <w:tcW w:w="880" w:type="dxa"/>
            <w:vAlign w:val="center"/>
          </w:tcPr>
          <w:p w14:paraId="2F14355E" w14:textId="77777777" w:rsidR="000D010C" w:rsidRDefault="000D010C"/>
        </w:tc>
        <w:tc>
          <w:tcPr>
            <w:tcW w:w="892" w:type="dxa"/>
            <w:vAlign w:val="center"/>
          </w:tcPr>
          <w:p w14:paraId="355029CC" w14:textId="77777777" w:rsidR="000D010C" w:rsidRDefault="000D010C"/>
        </w:tc>
      </w:tr>
      <w:tr w:rsidR="000D010C" w14:paraId="06ECC514" w14:textId="77777777">
        <w:trPr>
          <w:trHeight w:hRule="exact" w:val="333"/>
          <w:jc w:val="center"/>
        </w:trPr>
        <w:tc>
          <w:tcPr>
            <w:tcW w:w="10772" w:type="dxa"/>
            <w:gridSpan w:val="9"/>
            <w:tcBorders>
              <w:left w:val="nil"/>
              <w:bottom w:val="nil"/>
              <w:right w:val="nil"/>
            </w:tcBorders>
            <w:vAlign w:val="center"/>
          </w:tcPr>
          <w:p w14:paraId="09511705" w14:textId="77777777" w:rsidR="000D010C" w:rsidRDefault="009A4DB5">
            <w:pPr>
              <w:snapToGrid w:val="0"/>
              <w:jc w:val="left"/>
            </w:pPr>
            <w:r>
              <w:rPr>
                <w:rFonts w:ascii="宋体" w:hAnsi="宋体" w:cs="宋体"/>
                <w:color w:val="262626"/>
                <w:sz w:val="16"/>
              </w:rPr>
              <w:t>注：本表反映部门本年度取得的各项收入情况。</w:t>
            </w:r>
          </w:p>
        </w:tc>
      </w:tr>
      <w:tr w:rsidR="000D010C" w14:paraId="7F300435" w14:textId="77777777">
        <w:trPr>
          <w:trHeight w:hRule="exact" w:val="333"/>
          <w:jc w:val="center"/>
        </w:trPr>
        <w:tc>
          <w:tcPr>
            <w:tcW w:w="10772" w:type="dxa"/>
            <w:gridSpan w:val="9"/>
            <w:tcBorders>
              <w:top w:val="nil"/>
              <w:left w:val="nil"/>
              <w:bottom w:val="nil"/>
              <w:right w:val="nil"/>
            </w:tcBorders>
            <w:vAlign w:val="center"/>
          </w:tcPr>
          <w:p w14:paraId="445154D3" w14:textId="77777777" w:rsidR="000D010C" w:rsidRDefault="009A4DB5">
            <w:pPr>
              <w:snapToGrid w:val="0"/>
              <w:jc w:val="left"/>
            </w:pPr>
            <w:r>
              <w:rPr>
                <w:rFonts w:ascii="宋体" w:hAnsi="宋体" w:cs="宋体"/>
                <w:color w:val="262626"/>
                <w:sz w:val="16"/>
              </w:rPr>
              <w:t xml:space="preserve">    </w:t>
            </w:r>
            <w:r>
              <w:rPr>
                <w:rFonts w:ascii="宋体" w:hAnsi="宋体" w:cs="宋体"/>
                <w:color w:val="262626"/>
                <w:sz w:val="16"/>
              </w:rPr>
              <w:t>本表金额转换成万元时，因四舍五入可能存在尾差。</w:t>
            </w:r>
          </w:p>
        </w:tc>
      </w:tr>
      <w:tr w:rsidR="000D010C" w14:paraId="56416C9E" w14:textId="77777777">
        <w:trPr>
          <w:trHeight w:hRule="exact" w:val="333"/>
          <w:jc w:val="center"/>
        </w:trPr>
        <w:tc>
          <w:tcPr>
            <w:tcW w:w="10772" w:type="dxa"/>
            <w:gridSpan w:val="9"/>
            <w:tcBorders>
              <w:top w:val="nil"/>
              <w:left w:val="nil"/>
              <w:bottom w:val="nil"/>
              <w:right w:val="nil"/>
            </w:tcBorders>
            <w:vAlign w:val="center"/>
          </w:tcPr>
          <w:p w14:paraId="701E521F" w14:textId="77777777" w:rsidR="000D010C" w:rsidRDefault="009A4DB5">
            <w:pPr>
              <w:snapToGrid w:val="0"/>
              <w:jc w:val="left"/>
            </w:pPr>
            <w:r>
              <w:rPr>
                <w:rFonts w:ascii="宋体" w:hAnsi="宋体" w:cs="宋体"/>
                <w:color w:val="262626"/>
                <w:sz w:val="16"/>
              </w:rPr>
              <w:t xml:space="preserve">    </w:t>
            </w:r>
            <w:r>
              <w:rPr>
                <w:rFonts w:ascii="宋体" w:hAnsi="宋体" w:cs="宋体"/>
                <w:color w:val="262626"/>
                <w:sz w:val="16"/>
              </w:rPr>
              <w:t>如本表为空，则我部门本年度无此类资金收支余。</w:t>
            </w:r>
          </w:p>
        </w:tc>
      </w:tr>
    </w:tbl>
    <w:p w14:paraId="26F0BEE5" w14:textId="77777777" w:rsidR="000D010C" w:rsidRDefault="000D010C">
      <w:pPr>
        <w:sectPr w:rsidR="000D010C">
          <w:pgSz w:w="11906" w:h="16838"/>
          <w:pgMar w:top="567" w:right="567" w:bottom="567" w:left="567" w:header="851" w:footer="992" w:gutter="0"/>
          <w:cols w:space="720"/>
          <w:docGrid w:type="lines" w:linePitch="312"/>
        </w:sectPr>
      </w:pPr>
    </w:p>
    <w:p w14:paraId="7CD81454" w14:textId="77777777" w:rsidR="000D010C" w:rsidRDefault="009A4DB5">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0D010C" w14:paraId="3965881B" w14:textId="77777777">
        <w:trPr>
          <w:jc w:val="center"/>
        </w:trPr>
        <w:tc>
          <w:tcPr>
            <w:tcW w:w="10772" w:type="dxa"/>
            <w:gridSpan w:val="3"/>
          </w:tcPr>
          <w:p w14:paraId="0890E31D" w14:textId="77777777" w:rsidR="000D010C" w:rsidRDefault="009A4DB5">
            <w:pPr>
              <w:jc w:val="right"/>
            </w:pPr>
            <w:r>
              <w:rPr>
                <w:rFonts w:ascii="宋体" w:hAnsi="宋体" w:cs="宋体"/>
                <w:sz w:val="20"/>
              </w:rPr>
              <w:t>公开</w:t>
            </w:r>
            <w:r>
              <w:rPr>
                <w:rFonts w:ascii="宋体" w:hAnsi="宋体" w:cs="宋体"/>
                <w:sz w:val="20"/>
              </w:rPr>
              <w:t>03</w:t>
            </w:r>
            <w:r>
              <w:rPr>
                <w:rFonts w:ascii="宋体" w:hAnsi="宋体" w:cs="宋体"/>
                <w:sz w:val="20"/>
              </w:rPr>
              <w:t>表</w:t>
            </w:r>
          </w:p>
        </w:tc>
      </w:tr>
      <w:tr w:rsidR="000D010C" w14:paraId="4083AE3D" w14:textId="77777777">
        <w:trPr>
          <w:jc w:val="center"/>
        </w:trPr>
        <w:tc>
          <w:tcPr>
            <w:tcW w:w="4386" w:type="dxa"/>
          </w:tcPr>
          <w:p w14:paraId="072352F9" w14:textId="77777777" w:rsidR="000D010C" w:rsidRDefault="009A4DB5">
            <w:pPr>
              <w:jc w:val="left"/>
            </w:pPr>
            <w:r>
              <w:rPr>
                <w:rFonts w:ascii="宋体" w:hAnsi="宋体" w:cs="宋体"/>
                <w:sz w:val="20"/>
              </w:rPr>
              <w:t>部门</w:t>
            </w:r>
            <w:r>
              <w:rPr>
                <w:rFonts w:ascii="宋体" w:hAnsi="宋体" w:cs="宋体"/>
                <w:sz w:val="20"/>
              </w:rPr>
              <w:t>:</w:t>
            </w:r>
            <w:r>
              <w:rPr>
                <w:rFonts w:ascii="宋体" w:hAnsi="宋体" w:cs="宋体"/>
                <w:sz w:val="20"/>
              </w:rPr>
              <w:t>辽宁省朝阳市喀喇沁左翼蒙古族自治县市场监督管理局</w:t>
            </w:r>
          </w:p>
        </w:tc>
        <w:tc>
          <w:tcPr>
            <w:tcW w:w="2000" w:type="dxa"/>
          </w:tcPr>
          <w:p w14:paraId="7132C1CB" w14:textId="77777777" w:rsidR="000D010C" w:rsidRDefault="000D010C">
            <w:pPr>
              <w:jc w:val="center"/>
            </w:pPr>
          </w:p>
        </w:tc>
        <w:tc>
          <w:tcPr>
            <w:tcW w:w="4386" w:type="dxa"/>
          </w:tcPr>
          <w:p w14:paraId="43417072" w14:textId="77777777" w:rsidR="000D010C" w:rsidRDefault="009A4DB5">
            <w:pPr>
              <w:jc w:val="right"/>
            </w:pPr>
            <w:r>
              <w:rPr>
                <w:rFonts w:ascii="宋体" w:hAnsi="宋体" w:cs="宋体"/>
                <w:sz w:val="20"/>
              </w:rPr>
              <w:t>单位：万元</w:t>
            </w:r>
          </w:p>
        </w:tc>
      </w:tr>
    </w:tbl>
    <w:p w14:paraId="16C0386C" w14:textId="77777777" w:rsidR="000D010C" w:rsidRDefault="009A4D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780"/>
        <w:gridCol w:w="3960"/>
        <w:gridCol w:w="1000"/>
        <w:gridCol w:w="1000"/>
        <w:gridCol w:w="1000"/>
        <w:gridCol w:w="1000"/>
        <w:gridCol w:w="1000"/>
        <w:gridCol w:w="1032"/>
      </w:tblGrid>
      <w:tr w:rsidR="000D010C" w14:paraId="1A346E93" w14:textId="77777777">
        <w:trPr>
          <w:trHeight w:hRule="exact" w:val="351"/>
          <w:jc w:val="center"/>
        </w:trPr>
        <w:tc>
          <w:tcPr>
            <w:tcW w:w="4740" w:type="dxa"/>
            <w:gridSpan w:val="2"/>
            <w:vAlign w:val="center"/>
          </w:tcPr>
          <w:p w14:paraId="67414E0A" w14:textId="77777777" w:rsidR="000D010C" w:rsidRDefault="009A4DB5">
            <w:pPr>
              <w:snapToGrid w:val="0"/>
              <w:jc w:val="center"/>
            </w:pPr>
            <w:r>
              <w:rPr>
                <w:rFonts w:ascii="宋体" w:hAnsi="宋体" w:cs="宋体"/>
                <w:color w:val="000000"/>
                <w:sz w:val="16"/>
              </w:rPr>
              <w:t>项目</w:t>
            </w:r>
          </w:p>
        </w:tc>
        <w:tc>
          <w:tcPr>
            <w:tcW w:w="1000" w:type="dxa"/>
            <w:vMerge w:val="restart"/>
            <w:vAlign w:val="center"/>
          </w:tcPr>
          <w:p w14:paraId="4F5BC86C" w14:textId="77777777" w:rsidR="000D010C" w:rsidRDefault="009A4DB5">
            <w:pPr>
              <w:snapToGrid w:val="0"/>
              <w:jc w:val="center"/>
            </w:pPr>
            <w:r>
              <w:rPr>
                <w:rFonts w:ascii="宋体" w:hAnsi="宋体" w:cs="宋体"/>
                <w:color w:val="000000"/>
                <w:sz w:val="16"/>
              </w:rPr>
              <w:t>本年支出合计</w:t>
            </w:r>
          </w:p>
        </w:tc>
        <w:tc>
          <w:tcPr>
            <w:tcW w:w="1000" w:type="dxa"/>
            <w:vMerge w:val="restart"/>
            <w:vAlign w:val="center"/>
          </w:tcPr>
          <w:p w14:paraId="0F24BB91" w14:textId="77777777" w:rsidR="000D010C" w:rsidRDefault="009A4DB5">
            <w:pPr>
              <w:snapToGrid w:val="0"/>
              <w:jc w:val="center"/>
            </w:pPr>
            <w:r>
              <w:rPr>
                <w:rFonts w:ascii="宋体" w:hAnsi="宋体" w:cs="宋体"/>
                <w:color w:val="000000"/>
                <w:sz w:val="16"/>
              </w:rPr>
              <w:t>基本支出</w:t>
            </w:r>
          </w:p>
        </w:tc>
        <w:tc>
          <w:tcPr>
            <w:tcW w:w="1000" w:type="dxa"/>
            <w:vMerge w:val="restart"/>
            <w:vAlign w:val="center"/>
          </w:tcPr>
          <w:p w14:paraId="0F3C6579" w14:textId="77777777" w:rsidR="000D010C" w:rsidRDefault="009A4DB5">
            <w:pPr>
              <w:snapToGrid w:val="0"/>
              <w:jc w:val="center"/>
            </w:pPr>
            <w:r>
              <w:rPr>
                <w:rFonts w:ascii="宋体" w:hAnsi="宋体" w:cs="宋体"/>
                <w:color w:val="000000"/>
                <w:sz w:val="16"/>
              </w:rPr>
              <w:t>项目支出</w:t>
            </w:r>
          </w:p>
        </w:tc>
        <w:tc>
          <w:tcPr>
            <w:tcW w:w="1000" w:type="dxa"/>
            <w:vMerge w:val="restart"/>
            <w:vAlign w:val="center"/>
          </w:tcPr>
          <w:p w14:paraId="1B0D847D" w14:textId="77777777" w:rsidR="000D010C" w:rsidRDefault="009A4DB5">
            <w:pPr>
              <w:snapToGrid w:val="0"/>
              <w:jc w:val="center"/>
            </w:pPr>
            <w:r>
              <w:rPr>
                <w:rFonts w:ascii="宋体" w:hAnsi="宋体" w:cs="宋体"/>
                <w:color w:val="000000"/>
                <w:sz w:val="16"/>
              </w:rPr>
              <w:t>上缴上级支出</w:t>
            </w:r>
          </w:p>
        </w:tc>
        <w:tc>
          <w:tcPr>
            <w:tcW w:w="1000" w:type="dxa"/>
            <w:vMerge w:val="restart"/>
            <w:vAlign w:val="center"/>
          </w:tcPr>
          <w:p w14:paraId="70A0655B" w14:textId="77777777" w:rsidR="000D010C" w:rsidRDefault="009A4DB5">
            <w:pPr>
              <w:snapToGrid w:val="0"/>
              <w:jc w:val="center"/>
            </w:pPr>
            <w:r>
              <w:rPr>
                <w:rFonts w:ascii="宋体" w:hAnsi="宋体" w:cs="宋体"/>
                <w:color w:val="000000"/>
                <w:sz w:val="16"/>
              </w:rPr>
              <w:t>经营支出</w:t>
            </w:r>
          </w:p>
        </w:tc>
        <w:tc>
          <w:tcPr>
            <w:tcW w:w="1032" w:type="dxa"/>
            <w:vMerge w:val="restart"/>
            <w:vAlign w:val="center"/>
          </w:tcPr>
          <w:p w14:paraId="545D4BDE" w14:textId="77777777" w:rsidR="000D010C" w:rsidRDefault="009A4DB5">
            <w:pPr>
              <w:snapToGrid w:val="0"/>
              <w:jc w:val="center"/>
            </w:pPr>
            <w:r>
              <w:rPr>
                <w:rFonts w:ascii="宋体" w:hAnsi="宋体" w:cs="宋体"/>
                <w:color w:val="000000"/>
                <w:sz w:val="16"/>
              </w:rPr>
              <w:t>对附属单位补助支出</w:t>
            </w:r>
          </w:p>
        </w:tc>
      </w:tr>
      <w:tr w:rsidR="000D010C" w14:paraId="78134F1A" w14:textId="77777777">
        <w:trPr>
          <w:trHeight w:hRule="exact" w:val="351"/>
          <w:jc w:val="center"/>
        </w:trPr>
        <w:tc>
          <w:tcPr>
            <w:tcW w:w="780" w:type="dxa"/>
            <w:vMerge w:val="restart"/>
            <w:vAlign w:val="center"/>
          </w:tcPr>
          <w:p w14:paraId="6882B898" w14:textId="77777777" w:rsidR="000D010C" w:rsidRDefault="009A4DB5">
            <w:pPr>
              <w:snapToGrid w:val="0"/>
              <w:jc w:val="center"/>
            </w:pPr>
            <w:r>
              <w:rPr>
                <w:rFonts w:ascii="宋体" w:hAnsi="宋体" w:cs="宋体"/>
                <w:color w:val="000000"/>
                <w:sz w:val="16"/>
              </w:rPr>
              <w:t>功能分类科目编码</w:t>
            </w:r>
          </w:p>
        </w:tc>
        <w:tc>
          <w:tcPr>
            <w:tcW w:w="3960" w:type="dxa"/>
            <w:vMerge w:val="restart"/>
            <w:vAlign w:val="center"/>
          </w:tcPr>
          <w:p w14:paraId="79F08C16" w14:textId="77777777" w:rsidR="000D010C" w:rsidRDefault="009A4DB5">
            <w:pPr>
              <w:snapToGrid w:val="0"/>
              <w:jc w:val="center"/>
            </w:pPr>
            <w:r>
              <w:rPr>
                <w:rFonts w:ascii="宋体" w:hAnsi="宋体" w:cs="宋体"/>
                <w:color w:val="000000"/>
                <w:sz w:val="16"/>
              </w:rPr>
              <w:t>科目名称</w:t>
            </w:r>
          </w:p>
        </w:tc>
        <w:tc>
          <w:tcPr>
            <w:tcW w:w="1000" w:type="dxa"/>
            <w:vMerge/>
            <w:vAlign w:val="center"/>
          </w:tcPr>
          <w:p w14:paraId="1C3B2546" w14:textId="77777777" w:rsidR="000D010C" w:rsidRDefault="000D010C"/>
        </w:tc>
        <w:tc>
          <w:tcPr>
            <w:tcW w:w="1000" w:type="dxa"/>
            <w:vMerge/>
            <w:vAlign w:val="center"/>
          </w:tcPr>
          <w:p w14:paraId="2411BCE2" w14:textId="77777777" w:rsidR="000D010C" w:rsidRDefault="000D010C"/>
        </w:tc>
        <w:tc>
          <w:tcPr>
            <w:tcW w:w="1000" w:type="dxa"/>
            <w:vMerge/>
            <w:vAlign w:val="center"/>
          </w:tcPr>
          <w:p w14:paraId="5787E465" w14:textId="77777777" w:rsidR="000D010C" w:rsidRDefault="000D010C"/>
        </w:tc>
        <w:tc>
          <w:tcPr>
            <w:tcW w:w="1000" w:type="dxa"/>
            <w:vMerge/>
            <w:vAlign w:val="center"/>
          </w:tcPr>
          <w:p w14:paraId="1351DCAC" w14:textId="77777777" w:rsidR="000D010C" w:rsidRDefault="000D010C"/>
        </w:tc>
        <w:tc>
          <w:tcPr>
            <w:tcW w:w="1000" w:type="dxa"/>
            <w:vMerge/>
            <w:vAlign w:val="center"/>
          </w:tcPr>
          <w:p w14:paraId="468B6E21" w14:textId="77777777" w:rsidR="000D010C" w:rsidRDefault="000D010C"/>
        </w:tc>
        <w:tc>
          <w:tcPr>
            <w:tcW w:w="1032" w:type="dxa"/>
            <w:vMerge/>
            <w:vAlign w:val="center"/>
          </w:tcPr>
          <w:p w14:paraId="6E0CB1F1" w14:textId="77777777" w:rsidR="000D010C" w:rsidRDefault="000D010C"/>
        </w:tc>
      </w:tr>
      <w:tr w:rsidR="000D010C" w14:paraId="499FA186" w14:textId="77777777">
        <w:trPr>
          <w:trHeight w:hRule="exact" w:val="351"/>
          <w:jc w:val="center"/>
        </w:trPr>
        <w:tc>
          <w:tcPr>
            <w:tcW w:w="780" w:type="dxa"/>
            <w:vMerge/>
            <w:vAlign w:val="center"/>
          </w:tcPr>
          <w:p w14:paraId="17CE8FA9" w14:textId="77777777" w:rsidR="000D010C" w:rsidRDefault="000D010C"/>
        </w:tc>
        <w:tc>
          <w:tcPr>
            <w:tcW w:w="3960" w:type="dxa"/>
            <w:vMerge/>
            <w:vAlign w:val="center"/>
          </w:tcPr>
          <w:p w14:paraId="6A69F991" w14:textId="77777777" w:rsidR="000D010C" w:rsidRDefault="000D010C"/>
        </w:tc>
        <w:tc>
          <w:tcPr>
            <w:tcW w:w="1000" w:type="dxa"/>
            <w:vMerge/>
            <w:vAlign w:val="center"/>
          </w:tcPr>
          <w:p w14:paraId="7E983233" w14:textId="77777777" w:rsidR="000D010C" w:rsidRDefault="000D010C"/>
        </w:tc>
        <w:tc>
          <w:tcPr>
            <w:tcW w:w="1000" w:type="dxa"/>
            <w:vMerge/>
            <w:vAlign w:val="center"/>
          </w:tcPr>
          <w:p w14:paraId="2FCAB867" w14:textId="77777777" w:rsidR="000D010C" w:rsidRDefault="000D010C"/>
        </w:tc>
        <w:tc>
          <w:tcPr>
            <w:tcW w:w="1000" w:type="dxa"/>
            <w:vMerge/>
            <w:vAlign w:val="center"/>
          </w:tcPr>
          <w:p w14:paraId="0F111439" w14:textId="77777777" w:rsidR="000D010C" w:rsidRDefault="000D010C"/>
        </w:tc>
        <w:tc>
          <w:tcPr>
            <w:tcW w:w="1000" w:type="dxa"/>
            <w:vMerge/>
            <w:vAlign w:val="center"/>
          </w:tcPr>
          <w:p w14:paraId="1D418927" w14:textId="77777777" w:rsidR="000D010C" w:rsidRDefault="000D010C"/>
        </w:tc>
        <w:tc>
          <w:tcPr>
            <w:tcW w:w="1000" w:type="dxa"/>
            <w:vMerge/>
            <w:vAlign w:val="center"/>
          </w:tcPr>
          <w:p w14:paraId="76376AB7" w14:textId="77777777" w:rsidR="000D010C" w:rsidRDefault="000D010C"/>
        </w:tc>
        <w:tc>
          <w:tcPr>
            <w:tcW w:w="1032" w:type="dxa"/>
            <w:vMerge/>
            <w:vAlign w:val="center"/>
          </w:tcPr>
          <w:p w14:paraId="4705EE9C" w14:textId="77777777" w:rsidR="000D010C" w:rsidRDefault="000D010C"/>
        </w:tc>
      </w:tr>
      <w:tr w:rsidR="000D010C" w14:paraId="7F54F772" w14:textId="77777777">
        <w:trPr>
          <w:trHeight w:hRule="exact" w:val="351"/>
          <w:jc w:val="center"/>
        </w:trPr>
        <w:tc>
          <w:tcPr>
            <w:tcW w:w="780" w:type="dxa"/>
            <w:vMerge/>
            <w:vAlign w:val="center"/>
          </w:tcPr>
          <w:p w14:paraId="0C047D21" w14:textId="77777777" w:rsidR="000D010C" w:rsidRDefault="000D010C"/>
        </w:tc>
        <w:tc>
          <w:tcPr>
            <w:tcW w:w="3960" w:type="dxa"/>
            <w:vMerge/>
            <w:vAlign w:val="center"/>
          </w:tcPr>
          <w:p w14:paraId="23412099" w14:textId="77777777" w:rsidR="000D010C" w:rsidRDefault="000D010C"/>
        </w:tc>
        <w:tc>
          <w:tcPr>
            <w:tcW w:w="1000" w:type="dxa"/>
            <w:vMerge/>
            <w:vAlign w:val="center"/>
          </w:tcPr>
          <w:p w14:paraId="148C5D9C" w14:textId="77777777" w:rsidR="000D010C" w:rsidRDefault="000D010C"/>
        </w:tc>
        <w:tc>
          <w:tcPr>
            <w:tcW w:w="1000" w:type="dxa"/>
            <w:vMerge/>
            <w:vAlign w:val="center"/>
          </w:tcPr>
          <w:p w14:paraId="67EFDCD9" w14:textId="77777777" w:rsidR="000D010C" w:rsidRDefault="000D010C"/>
        </w:tc>
        <w:tc>
          <w:tcPr>
            <w:tcW w:w="1000" w:type="dxa"/>
            <w:vMerge/>
            <w:vAlign w:val="center"/>
          </w:tcPr>
          <w:p w14:paraId="77F84CFE" w14:textId="77777777" w:rsidR="000D010C" w:rsidRDefault="000D010C"/>
        </w:tc>
        <w:tc>
          <w:tcPr>
            <w:tcW w:w="1000" w:type="dxa"/>
            <w:vMerge/>
            <w:vAlign w:val="center"/>
          </w:tcPr>
          <w:p w14:paraId="0BAE9627" w14:textId="77777777" w:rsidR="000D010C" w:rsidRDefault="000D010C"/>
        </w:tc>
        <w:tc>
          <w:tcPr>
            <w:tcW w:w="1000" w:type="dxa"/>
            <w:vMerge/>
            <w:vAlign w:val="center"/>
          </w:tcPr>
          <w:p w14:paraId="43C2FC9B" w14:textId="77777777" w:rsidR="000D010C" w:rsidRDefault="000D010C"/>
        </w:tc>
        <w:tc>
          <w:tcPr>
            <w:tcW w:w="1032" w:type="dxa"/>
            <w:vMerge/>
            <w:vAlign w:val="center"/>
          </w:tcPr>
          <w:p w14:paraId="2A61A71E" w14:textId="77777777" w:rsidR="000D010C" w:rsidRDefault="000D010C"/>
        </w:tc>
      </w:tr>
      <w:tr w:rsidR="000D010C" w14:paraId="7EB18C8C" w14:textId="77777777">
        <w:trPr>
          <w:trHeight w:hRule="exact" w:val="422"/>
          <w:jc w:val="center"/>
        </w:trPr>
        <w:tc>
          <w:tcPr>
            <w:tcW w:w="4740" w:type="dxa"/>
            <w:gridSpan w:val="2"/>
            <w:vAlign w:val="center"/>
          </w:tcPr>
          <w:p w14:paraId="79A5D08A" w14:textId="77777777" w:rsidR="000D010C" w:rsidRDefault="009A4DB5">
            <w:pPr>
              <w:snapToGrid w:val="0"/>
              <w:jc w:val="center"/>
            </w:pPr>
            <w:r>
              <w:rPr>
                <w:rFonts w:ascii="宋体" w:hAnsi="宋体" w:cs="宋体"/>
                <w:color w:val="000000"/>
                <w:sz w:val="16"/>
              </w:rPr>
              <w:t>栏次</w:t>
            </w:r>
          </w:p>
        </w:tc>
        <w:tc>
          <w:tcPr>
            <w:tcW w:w="1000" w:type="dxa"/>
            <w:vAlign w:val="center"/>
          </w:tcPr>
          <w:p w14:paraId="693E2F59" w14:textId="77777777" w:rsidR="000D010C" w:rsidRDefault="009A4DB5">
            <w:pPr>
              <w:snapToGrid w:val="0"/>
              <w:jc w:val="center"/>
            </w:pPr>
            <w:r>
              <w:rPr>
                <w:rFonts w:ascii="宋体" w:hAnsi="宋体" w:cs="宋体"/>
                <w:color w:val="000000"/>
                <w:sz w:val="16"/>
              </w:rPr>
              <w:t>1</w:t>
            </w:r>
          </w:p>
        </w:tc>
        <w:tc>
          <w:tcPr>
            <w:tcW w:w="1000" w:type="dxa"/>
            <w:vAlign w:val="center"/>
          </w:tcPr>
          <w:p w14:paraId="11AB54DB" w14:textId="77777777" w:rsidR="000D010C" w:rsidRDefault="009A4DB5">
            <w:pPr>
              <w:snapToGrid w:val="0"/>
              <w:jc w:val="center"/>
            </w:pPr>
            <w:r>
              <w:rPr>
                <w:rFonts w:ascii="宋体" w:hAnsi="宋体" w:cs="宋体"/>
                <w:color w:val="000000"/>
                <w:sz w:val="16"/>
              </w:rPr>
              <w:t>2</w:t>
            </w:r>
          </w:p>
        </w:tc>
        <w:tc>
          <w:tcPr>
            <w:tcW w:w="1000" w:type="dxa"/>
            <w:vAlign w:val="center"/>
          </w:tcPr>
          <w:p w14:paraId="74E32222" w14:textId="77777777" w:rsidR="000D010C" w:rsidRDefault="009A4DB5">
            <w:pPr>
              <w:snapToGrid w:val="0"/>
              <w:jc w:val="center"/>
            </w:pPr>
            <w:r>
              <w:rPr>
                <w:rFonts w:ascii="宋体" w:hAnsi="宋体" w:cs="宋体"/>
                <w:color w:val="000000"/>
                <w:sz w:val="16"/>
              </w:rPr>
              <w:t>3</w:t>
            </w:r>
          </w:p>
        </w:tc>
        <w:tc>
          <w:tcPr>
            <w:tcW w:w="1000" w:type="dxa"/>
            <w:vAlign w:val="center"/>
          </w:tcPr>
          <w:p w14:paraId="48A1649E" w14:textId="77777777" w:rsidR="000D010C" w:rsidRDefault="009A4DB5">
            <w:pPr>
              <w:snapToGrid w:val="0"/>
              <w:jc w:val="center"/>
            </w:pPr>
            <w:r>
              <w:rPr>
                <w:rFonts w:ascii="宋体" w:hAnsi="宋体" w:cs="宋体"/>
                <w:color w:val="000000"/>
                <w:sz w:val="16"/>
              </w:rPr>
              <w:t>4</w:t>
            </w:r>
          </w:p>
        </w:tc>
        <w:tc>
          <w:tcPr>
            <w:tcW w:w="1000" w:type="dxa"/>
            <w:vAlign w:val="center"/>
          </w:tcPr>
          <w:p w14:paraId="729DDB62" w14:textId="77777777" w:rsidR="000D010C" w:rsidRDefault="009A4DB5">
            <w:pPr>
              <w:snapToGrid w:val="0"/>
              <w:jc w:val="center"/>
            </w:pPr>
            <w:r>
              <w:rPr>
                <w:rFonts w:ascii="宋体" w:hAnsi="宋体" w:cs="宋体"/>
                <w:color w:val="000000"/>
                <w:sz w:val="16"/>
              </w:rPr>
              <w:t>5</w:t>
            </w:r>
          </w:p>
        </w:tc>
        <w:tc>
          <w:tcPr>
            <w:tcW w:w="1032" w:type="dxa"/>
            <w:vAlign w:val="center"/>
          </w:tcPr>
          <w:p w14:paraId="2CF64493" w14:textId="77777777" w:rsidR="000D010C" w:rsidRDefault="009A4DB5">
            <w:pPr>
              <w:snapToGrid w:val="0"/>
              <w:jc w:val="center"/>
            </w:pPr>
            <w:r>
              <w:rPr>
                <w:rFonts w:ascii="宋体" w:hAnsi="宋体" w:cs="宋体"/>
                <w:color w:val="000000"/>
                <w:sz w:val="16"/>
              </w:rPr>
              <w:t>6</w:t>
            </w:r>
          </w:p>
        </w:tc>
      </w:tr>
      <w:tr w:rsidR="000D010C" w14:paraId="70C27B6C" w14:textId="77777777">
        <w:trPr>
          <w:trHeight w:hRule="exact" w:val="422"/>
          <w:jc w:val="center"/>
        </w:trPr>
        <w:tc>
          <w:tcPr>
            <w:tcW w:w="4740" w:type="dxa"/>
            <w:gridSpan w:val="2"/>
            <w:vAlign w:val="center"/>
          </w:tcPr>
          <w:p w14:paraId="7C69CC32" w14:textId="77777777" w:rsidR="000D010C" w:rsidRDefault="009A4DB5">
            <w:pPr>
              <w:snapToGrid w:val="0"/>
              <w:jc w:val="center"/>
            </w:pPr>
            <w:r>
              <w:rPr>
                <w:rFonts w:ascii="宋体" w:hAnsi="宋体" w:cs="宋体"/>
                <w:color w:val="000000"/>
                <w:sz w:val="16"/>
              </w:rPr>
              <w:t>合计</w:t>
            </w:r>
          </w:p>
        </w:tc>
        <w:tc>
          <w:tcPr>
            <w:tcW w:w="1000" w:type="dxa"/>
            <w:vAlign w:val="center"/>
          </w:tcPr>
          <w:p w14:paraId="01CB8564" w14:textId="77777777" w:rsidR="000D010C" w:rsidRDefault="009A4DB5">
            <w:pPr>
              <w:snapToGrid w:val="0"/>
              <w:jc w:val="right"/>
            </w:pPr>
            <w:r>
              <w:rPr>
                <w:rFonts w:ascii="宋体" w:hAnsi="宋体" w:cs="宋体"/>
                <w:b/>
                <w:color w:val="000000"/>
                <w:sz w:val="16"/>
              </w:rPr>
              <w:t>2,266.95</w:t>
            </w:r>
          </w:p>
        </w:tc>
        <w:tc>
          <w:tcPr>
            <w:tcW w:w="1000" w:type="dxa"/>
            <w:vAlign w:val="center"/>
          </w:tcPr>
          <w:p w14:paraId="77C8FE1A" w14:textId="77777777" w:rsidR="000D010C" w:rsidRDefault="009A4DB5">
            <w:pPr>
              <w:snapToGrid w:val="0"/>
              <w:jc w:val="right"/>
            </w:pPr>
            <w:r>
              <w:rPr>
                <w:rFonts w:ascii="宋体" w:hAnsi="宋体" w:cs="宋体"/>
                <w:b/>
                <w:color w:val="000000"/>
                <w:sz w:val="16"/>
              </w:rPr>
              <w:t>2,231.84</w:t>
            </w:r>
          </w:p>
        </w:tc>
        <w:tc>
          <w:tcPr>
            <w:tcW w:w="1000" w:type="dxa"/>
            <w:vAlign w:val="center"/>
          </w:tcPr>
          <w:p w14:paraId="74C9352A" w14:textId="77777777" w:rsidR="000D010C" w:rsidRDefault="009A4DB5">
            <w:pPr>
              <w:snapToGrid w:val="0"/>
              <w:jc w:val="right"/>
            </w:pPr>
            <w:r>
              <w:rPr>
                <w:rFonts w:ascii="宋体" w:hAnsi="宋体" w:cs="宋体"/>
                <w:b/>
                <w:color w:val="000000"/>
                <w:sz w:val="16"/>
              </w:rPr>
              <w:t>35.11</w:t>
            </w:r>
          </w:p>
        </w:tc>
        <w:tc>
          <w:tcPr>
            <w:tcW w:w="1000" w:type="dxa"/>
            <w:vAlign w:val="center"/>
          </w:tcPr>
          <w:p w14:paraId="660977A1" w14:textId="77777777" w:rsidR="000D010C" w:rsidRDefault="000D010C"/>
        </w:tc>
        <w:tc>
          <w:tcPr>
            <w:tcW w:w="1000" w:type="dxa"/>
            <w:vAlign w:val="center"/>
          </w:tcPr>
          <w:p w14:paraId="143F4092" w14:textId="77777777" w:rsidR="000D010C" w:rsidRDefault="000D010C"/>
        </w:tc>
        <w:tc>
          <w:tcPr>
            <w:tcW w:w="1032" w:type="dxa"/>
            <w:vAlign w:val="center"/>
          </w:tcPr>
          <w:p w14:paraId="599CD5CA" w14:textId="77777777" w:rsidR="000D010C" w:rsidRDefault="000D010C"/>
        </w:tc>
      </w:tr>
      <w:tr w:rsidR="000D010C" w14:paraId="31ACC415" w14:textId="77777777">
        <w:trPr>
          <w:trHeight w:hRule="exact" w:val="422"/>
          <w:jc w:val="center"/>
        </w:trPr>
        <w:tc>
          <w:tcPr>
            <w:tcW w:w="780" w:type="dxa"/>
            <w:vAlign w:val="center"/>
          </w:tcPr>
          <w:p w14:paraId="7005E4A7" w14:textId="77777777" w:rsidR="000D010C" w:rsidRDefault="009A4DB5">
            <w:pPr>
              <w:snapToGrid w:val="0"/>
              <w:jc w:val="left"/>
            </w:pPr>
            <w:r>
              <w:rPr>
                <w:rFonts w:ascii="宋体" w:hAnsi="宋体" w:cs="宋体"/>
                <w:color w:val="000000"/>
                <w:sz w:val="16"/>
              </w:rPr>
              <w:t>201</w:t>
            </w:r>
          </w:p>
        </w:tc>
        <w:tc>
          <w:tcPr>
            <w:tcW w:w="3960" w:type="dxa"/>
            <w:vAlign w:val="center"/>
          </w:tcPr>
          <w:p w14:paraId="2D21D5C7" w14:textId="77777777" w:rsidR="000D010C" w:rsidRDefault="009A4DB5">
            <w:pPr>
              <w:snapToGrid w:val="0"/>
              <w:jc w:val="left"/>
            </w:pPr>
            <w:r>
              <w:rPr>
                <w:rFonts w:ascii="宋体" w:hAnsi="宋体" w:cs="宋体"/>
                <w:color w:val="000000"/>
                <w:sz w:val="16"/>
              </w:rPr>
              <w:t>一般公共服务支出</w:t>
            </w:r>
          </w:p>
        </w:tc>
        <w:tc>
          <w:tcPr>
            <w:tcW w:w="1000" w:type="dxa"/>
            <w:vAlign w:val="center"/>
          </w:tcPr>
          <w:p w14:paraId="0612F78E" w14:textId="77777777" w:rsidR="000D010C" w:rsidRDefault="009A4DB5">
            <w:pPr>
              <w:snapToGrid w:val="0"/>
              <w:jc w:val="right"/>
            </w:pPr>
            <w:r>
              <w:rPr>
                <w:rFonts w:ascii="宋体" w:hAnsi="宋体" w:cs="宋体"/>
                <w:color w:val="000000"/>
                <w:sz w:val="16"/>
              </w:rPr>
              <w:t>1,631.55</w:t>
            </w:r>
          </w:p>
        </w:tc>
        <w:tc>
          <w:tcPr>
            <w:tcW w:w="1000" w:type="dxa"/>
            <w:vAlign w:val="center"/>
          </w:tcPr>
          <w:p w14:paraId="20AFC846" w14:textId="77777777" w:rsidR="000D010C" w:rsidRDefault="009A4DB5">
            <w:pPr>
              <w:snapToGrid w:val="0"/>
              <w:jc w:val="right"/>
            </w:pPr>
            <w:r>
              <w:rPr>
                <w:rFonts w:ascii="宋体" w:hAnsi="宋体" w:cs="宋体"/>
                <w:color w:val="000000"/>
                <w:sz w:val="16"/>
              </w:rPr>
              <w:t>1,596.44</w:t>
            </w:r>
          </w:p>
        </w:tc>
        <w:tc>
          <w:tcPr>
            <w:tcW w:w="1000" w:type="dxa"/>
            <w:vAlign w:val="center"/>
          </w:tcPr>
          <w:p w14:paraId="12A2D610" w14:textId="77777777" w:rsidR="000D010C" w:rsidRDefault="009A4DB5">
            <w:pPr>
              <w:snapToGrid w:val="0"/>
              <w:jc w:val="right"/>
            </w:pPr>
            <w:r>
              <w:rPr>
                <w:rFonts w:ascii="宋体" w:hAnsi="宋体" w:cs="宋体"/>
                <w:color w:val="000000"/>
                <w:sz w:val="16"/>
              </w:rPr>
              <w:t>35.11</w:t>
            </w:r>
          </w:p>
        </w:tc>
        <w:tc>
          <w:tcPr>
            <w:tcW w:w="1000" w:type="dxa"/>
            <w:vAlign w:val="center"/>
          </w:tcPr>
          <w:p w14:paraId="0BFAD2DF" w14:textId="77777777" w:rsidR="000D010C" w:rsidRDefault="000D010C"/>
        </w:tc>
        <w:tc>
          <w:tcPr>
            <w:tcW w:w="1000" w:type="dxa"/>
            <w:vAlign w:val="center"/>
          </w:tcPr>
          <w:p w14:paraId="30786B30" w14:textId="77777777" w:rsidR="000D010C" w:rsidRDefault="000D010C"/>
        </w:tc>
        <w:tc>
          <w:tcPr>
            <w:tcW w:w="1032" w:type="dxa"/>
            <w:vAlign w:val="center"/>
          </w:tcPr>
          <w:p w14:paraId="16B4D06E" w14:textId="77777777" w:rsidR="000D010C" w:rsidRDefault="000D010C"/>
        </w:tc>
      </w:tr>
      <w:tr w:rsidR="000D010C" w14:paraId="6E2DD3D6" w14:textId="77777777">
        <w:trPr>
          <w:trHeight w:hRule="exact" w:val="422"/>
          <w:jc w:val="center"/>
        </w:trPr>
        <w:tc>
          <w:tcPr>
            <w:tcW w:w="780" w:type="dxa"/>
            <w:vAlign w:val="center"/>
          </w:tcPr>
          <w:p w14:paraId="4BEB3557" w14:textId="77777777" w:rsidR="000D010C" w:rsidRDefault="009A4DB5">
            <w:pPr>
              <w:snapToGrid w:val="0"/>
              <w:jc w:val="left"/>
            </w:pPr>
            <w:r>
              <w:rPr>
                <w:rFonts w:ascii="宋体" w:hAnsi="宋体" w:cs="宋体"/>
                <w:color w:val="000000"/>
                <w:sz w:val="16"/>
              </w:rPr>
              <w:t>20138</w:t>
            </w:r>
          </w:p>
        </w:tc>
        <w:tc>
          <w:tcPr>
            <w:tcW w:w="3960" w:type="dxa"/>
            <w:vAlign w:val="center"/>
          </w:tcPr>
          <w:p w14:paraId="196A3109" w14:textId="77777777" w:rsidR="000D010C" w:rsidRDefault="009A4DB5">
            <w:pPr>
              <w:snapToGrid w:val="0"/>
              <w:jc w:val="left"/>
            </w:pPr>
            <w:r>
              <w:rPr>
                <w:rFonts w:ascii="宋体" w:hAnsi="宋体" w:cs="宋体"/>
                <w:color w:val="000000"/>
                <w:sz w:val="16"/>
              </w:rPr>
              <w:t>市场监督管理事务</w:t>
            </w:r>
          </w:p>
        </w:tc>
        <w:tc>
          <w:tcPr>
            <w:tcW w:w="1000" w:type="dxa"/>
            <w:vAlign w:val="center"/>
          </w:tcPr>
          <w:p w14:paraId="19E7E55D" w14:textId="77777777" w:rsidR="000D010C" w:rsidRDefault="009A4DB5">
            <w:pPr>
              <w:snapToGrid w:val="0"/>
              <w:jc w:val="right"/>
            </w:pPr>
            <w:r>
              <w:rPr>
                <w:rFonts w:ascii="宋体" w:hAnsi="宋体" w:cs="宋体"/>
                <w:color w:val="000000"/>
                <w:sz w:val="16"/>
              </w:rPr>
              <w:t>1,631.55</w:t>
            </w:r>
          </w:p>
        </w:tc>
        <w:tc>
          <w:tcPr>
            <w:tcW w:w="1000" w:type="dxa"/>
            <w:vAlign w:val="center"/>
          </w:tcPr>
          <w:p w14:paraId="7056D203" w14:textId="77777777" w:rsidR="000D010C" w:rsidRDefault="009A4DB5">
            <w:pPr>
              <w:snapToGrid w:val="0"/>
              <w:jc w:val="right"/>
            </w:pPr>
            <w:r>
              <w:rPr>
                <w:rFonts w:ascii="宋体" w:hAnsi="宋体" w:cs="宋体"/>
                <w:color w:val="000000"/>
                <w:sz w:val="16"/>
              </w:rPr>
              <w:t>1,596.44</w:t>
            </w:r>
          </w:p>
        </w:tc>
        <w:tc>
          <w:tcPr>
            <w:tcW w:w="1000" w:type="dxa"/>
            <w:vAlign w:val="center"/>
          </w:tcPr>
          <w:p w14:paraId="4DC3A3E4" w14:textId="77777777" w:rsidR="000D010C" w:rsidRDefault="009A4DB5">
            <w:pPr>
              <w:snapToGrid w:val="0"/>
              <w:jc w:val="right"/>
            </w:pPr>
            <w:r>
              <w:rPr>
                <w:rFonts w:ascii="宋体" w:hAnsi="宋体" w:cs="宋体"/>
                <w:color w:val="000000"/>
                <w:sz w:val="16"/>
              </w:rPr>
              <w:t>35.11</w:t>
            </w:r>
          </w:p>
        </w:tc>
        <w:tc>
          <w:tcPr>
            <w:tcW w:w="1000" w:type="dxa"/>
            <w:vAlign w:val="center"/>
          </w:tcPr>
          <w:p w14:paraId="657343C2" w14:textId="77777777" w:rsidR="000D010C" w:rsidRDefault="000D010C"/>
        </w:tc>
        <w:tc>
          <w:tcPr>
            <w:tcW w:w="1000" w:type="dxa"/>
            <w:vAlign w:val="center"/>
          </w:tcPr>
          <w:p w14:paraId="11FB52D4" w14:textId="77777777" w:rsidR="000D010C" w:rsidRDefault="000D010C"/>
        </w:tc>
        <w:tc>
          <w:tcPr>
            <w:tcW w:w="1032" w:type="dxa"/>
            <w:vAlign w:val="center"/>
          </w:tcPr>
          <w:p w14:paraId="71A55153" w14:textId="77777777" w:rsidR="000D010C" w:rsidRDefault="000D010C"/>
        </w:tc>
      </w:tr>
      <w:tr w:rsidR="000D010C" w14:paraId="449AB1B7" w14:textId="77777777">
        <w:trPr>
          <w:trHeight w:hRule="exact" w:val="422"/>
          <w:jc w:val="center"/>
        </w:trPr>
        <w:tc>
          <w:tcPr>
            <w:tcW w:w="780" w:type="dxa"/>
            <w:vAlign w:val="center"/>
          </w:tcPr>
          <w:p w14:paraId="6F24AE27" w14:textId="77777777" w:rsidR="000D010C" w:rsidRDefault="009A4DB5">
            <w:pPr>
              <w:snapToGrid w:val="0"/>
              <w:jc w:val="left"/>
            </w:pPr>
            <w:r>
              <w:rPr>
                <w:rFonts w:ascii="宋体" w:hAnsi="宋体" w:cs="宋体"/>
                <w:color w:val="000000"/>
                <w:sz w:val="16"/>
              </w:rPr>
              <w:t>2013801</w:t>
            </w:r>
          </w:p>
        </w:tc>
        <w:tc>
          <w:tcPr>
            <w:tcW w:w="3960" w:type="dxa"/>
            <w:vAlign w:val="center"/>
          </w:tcPr>
          <w:p w14:paraId="6D3A0048" w14:textId="77777777" w:rsidR="000D010C" w:rsidRDefault="009A4DB5">
            <w:pPr>
              <w:snapToGrid w:val="0"/>
              <w:jc w:val="left"/>
            </w:pPr>
            <w:r>
              <w:rPr>
                <w:rFonts w:ascii="宋体" w:hAnsi="宋体" w:cs="宋体"/>
                <w:color w:val="000000"/>
                <w:sz w:val="16"/>
              </w:rPr>
              <w:t>行政运行</w:t>
            </w:r>
          </w:p>
        </w:tc>
        <w:tc>
          <w:tcPr>
            <w:tcW w:w="1000" w:type="dxa"/>
            <w:vAlign w:val="center"/>
          </w:tcPr>
          <w:p w14:paraId="6529BC92" w14:textId="77777777" w:rsidR="000D010C" w:rsidRDefault="009A4DB5">
            <w:pPr>
              <w:snapToGrid w:val="0"/>
              <w:jc w:val="right"/>
            </w:pPr>
            <w:r>
              <w:rPr>
                <w:rFonts w:ascii="宋体" w:hAnsi="宋体" w:cs="宋体"/>
                <w:color w:val="000000"/>
                <w:sz w:val="16"/>
              </w:rPr>
              <w:t>850.71</w:t>
            </w:r>
          </w:p>
        </w:tc>
        <w:tc>
          <w:tcPr>
            <w:tcW w:w="1000" w:type="dxa"/>
            <w:vAlign w:val="center"/>
          </w:tcPr>
          <w:p w14:paraId="0D3414F8" w14:textId="77777777" w:rsidR="000D010C" w:rsidRDefault="009A4DB5">
            <w:pPr>
              <w:snapToGrid w:val="0"/>
              <w:jc w:val="right"/>
            </w:pPr>
            <w:r>
              <w:rPr>
                <w:rFonts w:ascii="宋体" w:hAnsi="宋体" w:cs="宋体"/>
                <w:color w:val="000000"/>
                <w:sz w:val="16"/>
              </w:rPr>
              <w:t>850.71</w:t>
            </w:r>
          </w:p>
        </w:tc>
        <w:tc>
          <w:tcPr>
            <w:tcW w:w="1000" w:type="dxa"/>
            <w:vAlign w:val="center"/>
          </w:tcPr>
          <w:p w14:paraId="22151F19" w14:textId="77777777" w:rsidR="000D010C" w:rsidRDefault="000D010C"/>
        </w:tc>
        <w:tc>
          <w:tcPr>
            <w:tcW w:w="1000" w:type="dxa"/>
            <w:vAlign w:val="center"/>
          </w:tcPr>
          <w:p w14:paraId="1F56D3FB" w14:textId="77777777" w:rsidR="000D010C" w:rsidRDefault="000D010C"/>
        </w:tc>
        <w:tc>
          <w:tcPr>
            <w:tcW w:w="1000" w:type="dxa"/>
            <w:vAlign w:val="center"/>
          </w:tcPr>
          <w:p w14:paraId="610F0C1D" w14:textId="77777777" w:rsidR="000D010C" w:rsidRDefault="000D010C"/>
        </w:tc>
        <w:tc>
          <w:tcPr>
            <w:tcW w:w="1032" w:type="dxa"/>
            <w:vAlign w:val="center"/>
          </w:tcPr>
          <w:p w14:paraId="19509CC3" w14:textId="77777777" w:rsidR="000D010C" w:rsidRDefault="000D010C"/>
        </w:tc>
      </w:tr>
      <w:tr w:rsidR="000D010C" w14:paraId="45559164" w14:textId="77777777">
        <w:trPr>
          <w:trHeight w:hRule="exact" w:val="422"/>
          <w:jc w:val="center"/>
        </w:trPr>
        <w:tc>
          <w:tcPr>
            <w:tcW w:w="780" w:type="dxa"/>
            <w:vAlign w:val="center"/>
          </w:tcPr>
          <w:p w14:paraId="7DA0A141" w14:textId="77777777" w:rsidR="000D010C" w:rsidRDefault="009A4DB5">
            <w:pPr>
              <w:snapToGrid w:val="0"/>
              <w:jc w:val="left"/>
            </w:pPr>
            <w:r>
              <w:rPr>
                <w:rFonts w:ascii="宋体" w:hAnsi="宋体" w:cs="宋体"/>
                <w:color w:val="000000"/>
                <w:sz w:val="16"/>
              </w:rPr>
              <w:t>2013802</w:t>
            </w:r>
          </w:p>
        </w:tc>
        <w:tc>
          <w:tcPr>
            <w:tcW w:w="3960" w:type="dxa"/>
            <w:vAlign w:val="center"/>
          </w:tcPr>
          <w:p w14:paraId="16572A69" w14:textId="77777777" w:rsidR="000D010C" w:rsidRDefault="009A4DB5">
            <w:pPr>
              <w:snapToGrid w:val="0"/>
              <w:jc w:val="left"/>
            </w:pPr>
            <w:r>
              <w:rPr>
                <w:rFonts w:ascii="宋体" w:hAnsi="宋体" w:cs="宋体"/>
                <w:color w:val="000000"/>
                <w:sz w:val="16"/>
              </w:rPr>
              <w:t>一般行政管理事务</w:t>
            </w:r>
          </w:p>
        </w:tc>
        <w:tc>
          <w:tcPr>
            <w:tcW w:w="1000" w:type="dxa"/>
            <w:vAlign w:val="center"/>
          </w:tcPr>
          <w:p w14:paraId="2902B1EC" w14:textId="77777777" w:rsidR="000D010C" w:rsidRDefault="009A4DB5">
            <w:pPr>
              <w:snapToGrid w:val="0"/>
              <w:jc w:val="right"/>
            </w:pPr>
            <w:r>
              <w:rPr>
                <w:rFonts w:ascii="宋体" w:hAnsi="宋体" w:cs="宋体"/>
                <w:color w:val="000000"/>
                <w:sz w:val="16"/>
              </w:rPr>
              <w:t>35.11</w:t>
            </w:r>
          </w:p>
        </w:tc>
        <w:tc>
          <w:tcPr>
            <w:tcW w:w="1000" w:type="dxa"/>
            <w:vAlign w:val="center"/>
          </w:tcPr>
          <w:p w14:paraId="677071EA" w14:textId="77777777" w:rsidR="000D010C" w:rsidRDefault="000D010C"/>
        </w:tc>
        <w:tc>
          <w:tcPr>
            <w:tcW w:w="1000" w:type="dxa"/>
            <w:vAlign w:val="center"/>
          </w:tcPr>
          <w:p w14:paraId="5FCF0D46" w14:textId="77777777" w:rsidR="000D010C" w:rsidRDefault="009A4DB5">
            <w:pPr>
              <w:snapToGrid w:val="0"/>
              <w:jc w:val="right"/>
            </w:pPr>
            <w:r>
              <w:rPr>
                <w:rFonts w:ascii="宋体" w:hAnsi="宋体" w:cs="宋体"/>
                <w:color w:val="000000"/>
                <w:sz w:val="16"/>
              </w:rPr>
              <w:t>35.11</w:t>
            </w:r>
          </w:p>
        </w:tc>
        <w:tc>
          <w:tcPr>
            <w:tcW w:w="1000" w:type="dxa"/>
            <w:vAlign w:val="center"/>
          </w:tcPr>
          <w:p w14:paraId="253D2C85" w14:textId="77777777" w:rsidR="000D010C" w:rsidRDefault="000D010C"/>
        </w:tc>
        <w:tc>
          <w:tcPr>
            <w:tcW w:w="1000" w:type="dxa"/>
            <w:vAlign w:val="center"/>
          </w:tcPr>
          <w:p w14:paraId="36E1A7FC" w14:textId="77777777" w:rsidR="000D010C" w:rsidRDefault="000D010C"/>
        </w:tc>
        <w:tc>
          <w:tcPr>
            <w:tcW w:w="1032" w:type="dxa"/>
            <w:vAlign w:val="center"/>
          </w:tcPr>
          <w:p w14:paraId="09F634D5" w14:textId="77777777" w:rsidR="000D010C" w:rsidRDefault="000D010C"/>
        </w:tc>
      </w:tr>
      <w:tr w:rsidR="000D010C" w14:paraId="002C4633" w14:textId="77777777">
        <w:trPr>
          <w:trHeight w:hRule="exact" w:val="422"/>
          <w:jc w:val="center"/>
        </w:trPr>
        <w:tc>
          <w:tcPr>
            <w:tcW w:w="780" w:type="dxa"/>
            <w:vAlign w:val="center"/>
          </w:tcPr>
          <w:p w14:paraId="7EB78423" w14:textId="77777777" w:rsidR="000D010C" w:rsidRDefault="009A4DB5">
            <w:pPr>
              <w:snapToGrid w:val="0"/>
              <w:jc w:val="left"/>
            </w:pPr>
            <w:r>
              <w:rPr>
                <w:rFonts w:ascii="宋体" w:hAnsi="宋体" w:cs="宋体"/>
                <w:color w:val="000000"/>
                <w:sz w:val="16"/>
              </w:rPr>
              <w:t>2013850</w:t>
            </w:r>
          </w:p>
        </w:tc>
        <w:tc>
          <w:tcPr>
            <w:tcW w:w="3960" w:type="dxa"/>
            <w:vAlign w:val="center"/>
          </w:tcPr>
          <w:p w14:paraId="6155389C" w14:textId="77777777" w:rsidR="000D010C" w:rsidRDefault="009A4DB5">
            <w:pPr>
              <w:snapToGrid w:val="0"/>
              <w:jc w:val="left"/>
            </w:pPr>
            <w:r>
              <w:rPr>
                <w:rFonts w:ascii="宋体" w:hAnsi="宋体" w:cs="宋体"/>
                <w:color w:val="000000"/>
                <w:sz w:val="16"/>
              </w:rPr>
              <w:t>事业运行</w:t>
            </w:r>
          </w:p>
        </w:tc>
        <w:tc>
          <w:tcPr>
            <w:tcW w:w="1000" w:type="dxa"/>
            <w:vAlign w:val="center"/>
          </w:tcPr>
          <w:p w14:paraId="1D69A94B" w14:textId="77777777" w:rsidR="000D010C" w:rsidRDefault="009A4DB5">
            <w:pPr>
              <w:snapToGrid w:val="0"/>
              <w:jc w:val="right"/>
            </w:pPr>
            <w:r>
              <w:rPr>
                <w:rFonts w:ascii="宋体" w:hAnsi="宋体" w:cs="宋体"/>
                <w:color w:val="000000"/>
                <w:sz w:val="16"/>
              </w:rPr>
              <w:t>745.73</w:t>
            </w:r>
          </w:p>
        </w:tc>
        <w:tc>
          <w:tcPr>
            <w:tcW w:w="1000" w:type="dxa"/>
            <w:vAlign w:val="center"/>
          </w:tcPr>
          <w:p w14:paraId="799055F2" w14:textId="77777777" w:rsidR="000D010C" w:rsidRDefault="009A4DB5">
            <w:pPr>
              <w:snapToGrid w:val="0"/>
              <w:jc w:val="right"/>
            </w:pPr>
            <w:r>
              <w:rPr>
                <w:rFonts w:ascii="宋体" w:hAnsi="宋体" w:cs="宋体"/>
                <w:color w:val="000000"/>
                <w:sz w:val="16"/>
              </w:rPr>
              <w:t>745.73</w:t>
            </w:r>
          </w:p>
        </w:tc>
        <w:tc>
          <w:tcPr>
            <w:tcW w:w="1000" w:type="dxa"/>
            <w:vAlign w:val="center"/>
          </w:tcPr>
          <w:p w14:paraId="313E0B7E" w14:textId="77777777" w:rsidR="000D010C" w:rsidRDefault="000D010C"/>
        </w:tc>
        <w:tc>
          <w:tcPr>
            <w:tcW w:w="1000" w:type="dxa"/>
            <w:vAlign w:val="center"/>
          </w:tcPr>
          <w:p w14:paraId="344BADE0" w14:textId="77777777" w:rsidR="000D010C" w:rsidRDefault="000D010C"/>
        </w:tc>
        <w:tc>
          <w:tcPr>
            <w:tcW w:w="1000" w:type="dxa"/>
            <w:vAlign w:val="center"/>
          </w:tcPr>
          <w:p w14:paraId="565A40B1" w14:textId="77777777" w:rsidR="000D010C" w:rsidRDefault="000D010C"/>
        </w:tc>
        <w:tc>
          <w:tcPr>
            <w:tcW w:w="1032" w:type="dxa"/>
            <w:vAlign w:val="center"/>
          </w:tcPr>
          <w:p w14:paraId="5F70A9BB" w14:textId="77777777" w:rsidR="000D010C" w:rsidRDefault="000D010C"/>
        </w:tc>
      </w:tr>
      <w:tr w:rsidR="000D010C" w14:paraId="2473C40C" w14:textId="77777777">
        <w:trPr>
          <w:trHeight w:hRule="exact" w:val="422"/>
          <w:jc w:val="center"/>
        </w:trPr>
        <w:tc>
          <w:tcPr>
            <w:tcW w:w="780" w:type="dxa"/>
            <w:vAlign w:val="center"/>
          </w:tcPr>
          <w:p w14:paraId="3D8DCF25" w14:textId="77777777" w:rsidR="000D010C" w:rsidRDefault="009A4DB5">
            <w:pPr>
              <w:snapToGrid w:val="0"/>
              <w:jc w:val="left"/>
            </w:pPr>
            <w:r>
              <w:rPr>
                <w:rFonts w:ascii="宋体" w:hAnsi="宋体" w:cs="宋体"/>
                <w:color w:val="000000"/>
                <w:sz w:val="16"/>
              </w:rPr>
              <w:t>208</w:t>
            </w:r>
          </w:p>
        </w:tc>
        <w:tc>
          <w:tcPr>
            <w:tcW w:w="3960" w:type="dxa"/>
            <w:vAlign w:val="center"/>
          </w:tcPr>
          <w:p w14:paraId="04509643" w14:textId="77777777" w:rsidR="000D010C" w:rsidRDefault="009A4DB5">
            <w:pPr>
              <w:snapToGrid w:val="0"/>
              <w:jc w:val="left"/>
            </w:pPr>
            <w:r>
              <w:rPr>
                <w:rFonts w:ascii="宋体" w:hAnsi="宋体" w:cs="宋体"/>
                <w:color w:val="000000"/>
                <w:sz w:val="16"/>
              </w:rPr>
              <w:t>社会保障和就业支出</w:t>
            </w:r>
          </w:p>
        </w:tc>
        <w:tc>
          <w:tcPr>
            <w:tcW w:w="1000" w:type="dxa"/>
            <w:vAlign w:val="center"/>
          </w:tcPr>
          <w:p w14:paraId="22A145B5" w14:textId="77777777" w:rsidR="000D010C" w:rsidRDefault="009A4DB5">
            <w:pPr>
              <w:snapToGrid w:val="0"/>
              <w:jc w:val="right"/>
            </w:pPr>
            <w:r>
              <w:rPr>
                <w:rFonts w:ascii="宋体" w:hAnsi="宋体" w:cs="宋体"/>
                <w:color w:val="000000"/>
                <w:sz w:val="16"/>
              </w:rPr>
              <w:t>409.47</w:t>
            </w:r>
          </w:p>
        </w:tc>
        <w:tc>
          <w:tcPr>
            <w:tcW w:w="1000" w:type="dxa"/>
            <w:vAlign w:val="center"/>
          </w:tcPr>
          <w:p w14:paraId="1FFC0187" w14:textId="77777777" w:rsidR="000D010C" w:rsidRDefault="009A4DB5">
            <w:pPr>
              <w:snapToGrid w:val="0"/>
              <w:jc w:val="right"/>
            </w:pPr>
            <w:r>
              <w:rPr>
                <w:rFonts w:ascii="宋体" w:hAnsi="宋体" w:cs="宋体"/>
                <w:color w:val="000000"/>
                <w:sz w:val="16"/>
              </w:rPr>
              <w:t>409.47</w:t>
            </w:r>
          </w:p>
        </w:tc>
        <w:tc>
          <w:tcPr>
            <w:tcW w:w="1000" w:type="dxa"/>
            <w:vAlign w:val="center"/>
          </w:tcPr>
          <w:p w14:paraId="21D36A8B" w14:textId="77777777" w:rsidR="000D010C" w:rsidRDefault="000D010C"/>
        </w:tc>
        <w:tc>
          <w:tcPr>
            <w:tcW w:w="1000" w:type="dxa"/>
            <w:vAlign w:val="center"/>
          </w:tcPr>
          <w:p w14:paraId="46AB0972" w14:textId="77777777" w:rsidR="000D010C" w:rsidRDefault="000D010C"/>
        </w:tc>
        <w:tc>
          <w:tcPr>
            <w:tcW w:w="1000" w:type="dxa"/>
            <w:vAlign w:val="center"/>
          </w:tcPr>
          <w:p w14:paraId="2A964809" w14:textId="77777777" w:rsidR="000D010C" w:rsidRDefault="000D010C"/>
        </w:tc>
        <w:tc>
          <w:tcPr>
            <w:tcW w:w="1032" w:type="dxa"/>
            <w:vAlign w:val="center"/>
          </w:tcPr>
          <w:p w14:paraId="62565124" w14:textId="77777777" w:rsidR="000D010C" w:rsidRDefault="000D010C"/>
        </w:tc>
      </w:tr>
      <w:tr w:rsidR="000D010C" w14:paraId="697CFF80" w14:textId="77777777">
        <w:trPr>
          <w:trHeight w:hRule="exact" w:val="422"/>
          <w:jc w:val="center"/>
        </w:trPr>
        <w:tc>
          <w:tcPr>
            <w:tcW w:w="780" w:type="dxa"/>
            <w:vAlign w:val="center"/>
          </w:tcPr>
          <w:p w14:paraId="0834BE67" w14:textId="77777777" w:rsidR="000D010C" w:rsidRDefault="009A4DB5">
            <w:pPr>
              <w:snapToGrid w:val="0"/>
              <w:jc w:val="left"/>
            </w:pPr>
            <w:r>
              <w:rPr>
                <w:rFonts w:ascii="宋体" w:hAnsi="宋体" w:cs="宋体"/>
                <w:color w:val="000000"/>
                <w:sz w:val="16"/>
              </w:rPr>
              <w:t>20805</w:t>
            </w:r>
          </w:p>
        </w:tc>
        <w:tc>
          <w:tcPr>
            <w:tcW w:w="3960" w:type="dxa"/>
            <w:vAlign w:val="center"/>
          </w:tcPr>
          <w:p w14:paraId="6A79382D" w14:textId="77777777" w:rsidR="000D010C" w:rsidRDefault="009A4DB5">
            <w:pPr>
              <w:snapToGrid w:val="0"/>
              <w:jc w:val="left"/>
            </w:pPr>
            <w:r>
              <w:rPr>
                <w:rFonts w:ascii="宋体" w:hAnsi="宋体" w:cs="宋体"/>
                <w:color w:val="000000"/>
                <w:sz w:val="16"/>
              </w:rPr>
              <w:t>行政事业单位养老支出</w:t>
            </w:r>
          </w:p>
        </w:tc>
        <w:tc>
          <w:tcPr>
            <w:tcW w:w="1000" w:type="dxa"/>
            <w:vAlign w:val="center"/>
          </w:tcPr>
          <w:p w14:paraId="476D107B" w14:textId="77777777" w:rsidR="000D010C" w:rsidRDefault="009A4DB5">
            <w:pPr>
              <w:snapToGrid w:val="0"/>
              <w:jc w:val="right"/>
            </w:pPr>
            <w:r>
              <w:rPr>
                <w:rFonts w:ascii="宋体" w:hAnsi="宋体" w:cs="宋体"/>
                <w:color w:val="000000"/>
                <w:sz w:val="16"/>
              </w:rPr>
              <w:t>292.70</w:t>
            </w:r>
          </w:p>
        </w:tc>
        <w:tc>
          <w:tcPr>
            <w:tcW w:w="1000" w:type="dxa"/>
            <w:vAlign w:val="center"/>
          </w:tcPr>
          <w:p w14:paraId="3E1E1B5F" w14:textId="77777777" w:rsidR="000D010C" w:rsidRDefault="009A4DB5">
            <w:pPr>
              <w:snapToGrid w:val="0"/>
              <w:jc w:val="right"/>
            </w:pPr>
            <w:r>
              <w:rPr>
                <w:rFonts w:ascii="宋体" w:hAnsi="宋体" w:cs="宋体"/>
                <w:color w:val="000000"/>
                <w:sz w:val="16"/>
              </w:rPr>
              <w:t>292.70</w:t>
            </w:r>
          </w:p>
        </w:tc>
        <w:tc>
          <w:tcPr>
            <w:tcW w:w="1000" w:type="dxa"/>
            <w:vAlign w:val="center"/>
          </w:tcPr>
          <w:p w14:paraId="240CD970" w14:textId="77777777" w:rsidR="000D010C" w:rsidRDefault="000D010C"/>
        </w:tc>
        <w:tc>
          <w:tcPr>
            <w:tcW w:w="1000" w:type="dxa"/>
            <w:vAlign w:val="center"/>
          </w:tcPr>
          <w:p w14:paraId="1BFE73EF" w14:textId="77777777" w:rsidR="000D010C" w:rsidRDefault="000D010C"/>
        </w:tc>
        <w:tc>
          <w:tcPr>
            <w:tcW w:w="1000" w:type="dxa"/>
            <w:vAlign w:val="center"/>
          </w:tcPr>
          <w:p w14:paraId="0BB24DED" w14:textId="77777777" w:rsidR="000D010C" w:rsidRDefault="000D010C"/>
        </w:tc>
        <w:tc>
          <w:tcPr>
            <w:tcW w:w="1032" w:type="dxa"/>
            <w:vAlign w:val="center"/>
          </w:tcPr>
          <w:p w14:paraId="5264361E" w14:textId="77777777" w:rsidR="000D010C" w:rsidRDefault="000D010C"/>
        </w:tc>
      </w:tr>
      <w:tr w:rsidR="000D010C" w14:paraId="6AB2B4FC" w14:textId="77777777">
        <w:trPr>
          <w:trHeight w:hRule="exact" w:val="422"/>
          <w:jc w:val="center"/>
        </w:trPr>
        <w:tc>
          <w:tcPr>
            <w:tcW w:w="780" w:type="dxa"/>
            <w:vAlign w:val="center"/>
          </w:tcPr>
          <w:p w14:paraId="7B62D333" w14:textId="77777777" w:rsidR="000D010C" w:rsidRDefault="009A4DB5">
            <w:pPr>
              <w:snapToGrid w:val="0"/>
              <w:jc w:val="left"/>
            </w:pPr>
            <w:r>
              <w:rPr>
                <w:rFonts w:ascii="宋体" w:hAnsi="宋体" w:cs="宋体"/>
                <w:color w:val="000000"/>
                <w:sz w:val="16"/>
              </w:rPr>
              <w:t>2080501</w:t>
            </w:r>
          </w:p>
        </w:tc>
        <w:tc>
          <w:tcPr>
            <w:tcW w:w="3960" w:type="dxa"/>
            <w:vAlign w:val="center"/>
          </w:tcPr>
          <w:p w14:paraId="194D357B" w14:textId="77777777" w:rsidR="000D010C" w:rsidRDefault="009A4DB5">
            <w:pPr>
              <w:snapToGrid w:val="0"/>
              <w:jc w:val="left"/>
            </w:pPr>
            <w:r>
              <w:rPr>
                <w:rFonts w:ascii="宋体" w:hAnsi="宋体" w:cs="宋体"/>
                <w:color w:val="000000"/>
                <w:sz w:val="16"/>
              </w:rPr>
              <w:t>行政单位离退休</w:t>
            </w:r>
          </w:p>
        </w:tc>
        <w:tc>
          <w:tcPr>
            <w:tcW w:w="1000" w:type="dxa"/>
            <w:vAlign w:val="center"/>
          </w:tcPr>
          <w:p w14:paraId="42095D2A" w14:textId="77777777" w:rsidR="000D010C" w:rsidRDefault="009A4DB5">
            <w:pPr>
              <w:snapToGrid w:val="0"/>
              <w:jc w:val="right"/>
            </w:pPr>
            <w:r>
              <w:rPr>
                <w:rFonts w:ascii="宋体" w:hAnsi="宋体" w:cs="宋体"/>
                <w:color w:val="000000"/>
                <w:sz w:val="16"/>
              </w:rPr>
              <w:t>0.47</w:t>
            </w:r>
          </w:p>
        </w:tc>
        <w:tc>
          <w:tcPr>
            <w:tcW w:w="1000" w:type="dxa"/>
            <w:vAlign w:val="center"/>
          </w:tcPr>
          <w:p w14:paraId="7C47F7E9" w14:textId="77777777" w:rsidR="000D010C" w:rsidRDefault="009A4DB5">
            <w:pPr>
              <w:snapToGrid w:val="0"/>
              <w:jc w:val="right"/>
            </w:pPr>
            <w:r>
              <w:rPr>
                <w:rFonts w:ascii="宋体" w:hAnsi="宋体" w:cs="宋体"/>
                <w:color w:val="000000"/>
                <w:sz w:val="16"/>
              </w:rPr>
              <w:t>0.47</w:t>
            </w:r>
          </w:p>
        </w:tc>
        <w:tc>
          <w:tcPr>
            <w:tcW w:w="1000" w:type="dxa"/>
            <w:vAlign w:val="center"/>
          </w:tcPr>
          <w:p w14:paraId="6FFE95CF" w14:textId="77777777" w:rsidR="000D010C" w:rsidRDefault="000D010C"/>
        </w:tc>
        <w:tc>
          <w:tcPr>
            <w:tcW w:w="1000" w:type="dxa"/>
            <w:vAlign w:val="center"/>
          </w:tcPr>
          <w:p w14:paraId="14C62342" w14:textId="77777777" w:rsidR="000D010C" w:rsidRDefault="000D010C"/>
        </w:tc>
        <w:tc>
          <w:tcPr>
            <w:tcW w:w="1000" w:type="dxa"/>
            <w:vAlign w:val="center"/>
          </w:tcPr>
          <w:p w14:paraId="1043549A" w14:textId="77777777" w:rsidR="000D010C" w:rsidRDefault="000D010C"/>
        </w:tc>
        <w:tc>
          <w:tcPr>
            <w:tcW w:w="1032" w:type="dxa"/>
            <w:vAlign w:val="center"/>
          </w:tcPr>
          <w:p w14:paraId="02113F36" w14:textId="77777777" w:rsidR="000D010C" w:rsidRDefault="000D010C"/>
        </w:tc>
      </w:tr>
      <w:tr w:rsidR="000D010C" w14:paraId="2A8D71AD" w14:textId="77777777">
        <w:trPr>
          <w:trHeight w:hRule="exact" w:val="422"/>
          <w:jc w:val="center"/>
        </w:trPr>
        <w:tc>
          <w:tcPr>
            <w:tcW w:w="780" w:type="dxa"/>
            <w:vAlign w:val="center"/>
          </w:tcPr>
          <w:p w14:paraId="64D6147E" w14:textId="77777777" w:rsidR="000D010C" w:rsidRDefault="009A4DB5">
            <w:pPr>
              <w:snapToGrid w:val="0"/>
              <w:jc w:val="left"/>
            </w:pPr>
            <w:r>
              <w:rPr>
                <w:rFonts w:ascii="宋体" w:hAnsi="宋体" w:cs="宋体"/>
                <w:color w:val="000000"/>
                <w:sz w:val="16"/>
              </w:rPr>
              <w:t>2080505</w:t>
            </w:r>
          </w:p>
        </w:tc>
        <w:tc>
          <w:tcPr>
            <w:tcW w:w="3960" w:type="dxa"/>
            <w:vAlign w:val="center"/>
          </w:tcPr>
          <w:p w14:paraId="03DD1AAA" w14:textId="77777777" w:rsidR="000D010C" w:rsidRDefault="009A4DB5">
            <w:pPr>
              <w:snapToGrid w:val="0"/>
              <w:jc w:val="left"/>
            </w:pPr>
            <w:r>
              <w:rPr>
                <w:rFonts w:ascii="宋体" w:hAnsi="宋体" w:cs="宋体"/>
                <w:color w:val="000000"/>
                <w:sz w:val="16"/>
              </w:rPr>
              <w:t>机关事业单位基本养老保险缴费支出</w:t>
            </w:r>
          </w:p>
        </w:tc>
        <w:tc>
          <w:tcPr>
            <w:tcW w:w="1000" w:type="dxa"/>
            <w:vAlign w:val="center"/>
          </w:tcPr>
          <w:p w14:paraId="5454AD05" w14:textId="77777777" w:rsidR="000D010C" w:rsidRDefault="009A4DB5">
            <w:pPr>
              <w:snapToGrid w:val="0"/>
              <w:jc w:val="right"/>
            </w:pPr>
            <w:r>
              <w:rPr>
                <w:rFonts w:ascii="宋体" w:hAnsi="宋体" w:cs="宋体"/>
                <w:color w:val="000000"/>
                <w:sz w:val="16"/>
              </w:rPr>
              <w:t>243.58</w:t>
            </w:r>
          </w:p>
        </w:tc>
        <w:tc>
          <w:tcPr>
            <w:tcW w:w="1000" w:type="dxa"/>
            <w:vAlign w:val="center"/>
          </w:tcPr>
          <w:p w14:paraId="4F7E7AAC" w14:textId="77777777" w:rsidR="000D010C" w:rsidRDefault="009A4DB5">
            <w:pPr>
              <w:snapToGrid w:val="0"/>
              <w:jc w:val="right"/>
            </w:pPr>
            <w:r>
              <w:rPr>
                <w:rFonts w:ascii="宋体" w:hAnsi="宋体" w:cs="宋体"/>
                <w:color w:val="000000"/>
                <w:sz w:val="16"/>
              </w:rPr>
              <w:t>243.58</w:t>
            </w:r>
          </w:p>
        </w:tc>
        <w:tc>
          <w:tcPr>
            <w:tcW w:w="1000" w:type="dxa"/>
            <w:vAlign w:val="center"/>
          </w:tcPr>
          <w:p w14:paraId="4234FADE" w14:textId="77777777" w:rsidR="000D010C" w:rsidRDefault="000D010C"/>
        </w:tc>
        <w:tc>
          <w:tcPr>
            <w:tcW w:w="1000" w:type="dxa"/>
            <w:vAlign w:val="center"/>
          </w:tcPr>
          <w:p w14:paraId="0588DD16" w14:textId="77777777" w:rsidR="000D010C" w:rsidRDefault="000D010C"/>
        </w:tc>
        <w:tc>
          <w:tcPr>
            <w:tcW w:w="1000" w:type="dxa"/>
            <w:vAlign w:val="center"/>
          </w:tcPr>
          <w:p w14:paraId="6E963E93" w14:textId="77777777" w:rsidR="000D010C" w:rsidRDefault="000D010C"/>
        </w:tc>
        <w:tc>
          <w:tcPr>
            <w:tcW w:w="1032" w:type="dxa"/>
            <w:vAlign w:val="center"/>
          </w:tcPr>
          <w:p w14:paraId="14EB8657" w14:textId="77777777" w:rsidR="000D010C" w:rsidRDefault="000D010C"/>
        </w:tc>
      </w:tr>
      <w:tr w:rsidR="000D010C" w14:paraId="5D8E002B" w14:textId="77777777">
        <w:trPr>
          <w:trHeight w:hRule="exact" w:val="422"/>
          <w:jc w:val="center"/>
        </w:trPr>
        <w:tc>
          <w:tcPr>
            <w:tcW w:w="780" w:type="dxa"/>
            <w:vAlign w:val="center"/>
          </w:tcPr>
          <w:p w14:paraId="0F4ECAEC" w14:textId="77777777" w:rsidR="000D010C" w:rsidRDefault="009A4DB5">
            <w:pPr>
              <w:snapToGrid w:val="0"/>
              <w:jc w:val="left"/>
            </w:pPr>
            <w:r>
              <w:rPr>
                <w:rFonts w:ascii="宋体" w:hAnsi="宋体" w:cs="宋体"/>
                <w:color w:val="000000"/>
                <w:sz w:val="16"/>
              </w:rPr>
              <w:t>2080506</w:t>
            </w:r>
          </w:p>
        </w:tc>
        <w:tc>
          <w:tcPr>
            <w:tcW w:w="3960" w:type="dxa"/>
            <w:vAlign w:val="center"/>
          </w:tcPr>
          <w:p w14:paraId="5CCB87BD" w14:textId="77777777" w:rsidR="000D010C" w:rsidRDefault="009A4DB5">
            <w:pPr>
              <w:snapToGrid w:val="0"/>
              <w:jc w:val="left"/>
            </w:pPr>
            <w:r>
              <w:rPr>
                <w:rFonts w:ascii="宋体" w:hAnsi="宋体" w:cs="宋体"/>
                <w:color w:val="000000"/>
                <w:sz w:val="16"/>
              </w:rPr>
              <w:t>机关事业单位职业年金缴费支出</w:t>
            </w:r>
          </w:p>
        </w:tc>
        <w:tc>
          <w:tcPr>
            <w:tcW w:w="1000" w:type="dxa"/>
            <w:vAlign w:val="center"/>
          </w:tcPr>
          <w:p w14:paraId="07234CDC" w14:textId="77777777" w:rsidR="000D010C" w:rsidRDefault="009A4DB5">
            <w:pPr>
              <w:snapToGrid w:val="0"/>
              <w:jc w:val="right"/>
            </w:pPr>
            <w:r>
              <w:rPr>
                <w:rFonts w:ascii="宋体" w:hAnsi="宋体" w:cs="宋体"/>
                <w:color w:val="000000"/>
                <w:sz w:val="16"/>
              </w:rPr>
              <w:t>48.65</w:t>
            </w:r>
          </w:p>
        </w:tc>
        <w:tc>
          <w:tcPr>
            <w:tcW w:w="1000" w:type="dxa"/>
            <w:vAlign w:val="center"/>
          </w:tcPr>
          <w:p w14:paraId="70483650" w14:textId="77777777" w:rsidR="000D010C" w:rsidRDefault="009A4DB5">
            <w:pPr>
              <w:snapToGrid w:val="0"/>
              <w:jc w:val="right"/>
            </w:pPr>
            <w:r>
              <w:rPr>
                <w:rFonts w:ascii="宋体" w:hAnsi="宋体" w:cs="宋体"/>
                <w:color w:val="000000"/>
                <w:sz w:val="16"/>
              </w:rPr>
              <w:t>48.65</w:t>
            </w:r>
          </w:p>
        </w:tc>
        <w:tc>
          <w:tcPr>
            <w:tcW w:w="1000" w:type="dxa"/>
            <w:vAlign w:val="center"/>
          </w:tcPr>
          <w:p w14:paraId="1D588337" w14:textId="77777777" w:rsidR="000D010C" w:rsidRDefault="000D010C"/>
        </w:tc>
        <w:tc>
          <w:tcPr>
            <w:tcW w:w="1000" w:type="dxa"/>
            <w:vAlign w:val="center"/>
          </w:tcPr>
          <w:p w14:paraId="67AE9B09" w14:textId="77777777" w:rsidR="000D010C" w:rsidRDefault="000D010C"/>
        </w:tc>
        <w:tc>
          <w:tcPr>
            <w:tcW w:w="1000" w:type="dxa"/>
            <w:vAlign w:val="center"/>
          </w:tcPr>
          <w:p w14:paraId="307EA21B" w14:textId="77777777" w:rsidR="000D010C" w:rsidRDefault="000D010C"/>
        </w:tc>
        <w:tc>
          <w:tcPr>
            <w:tcW w:w="1032" w:type="dxa"/>
            <w:vAlign w:val="center"/>
          </w:tcPr>
          <w:p w14:paraId="051DA6A0" w14:textId="77777777" w:rsidR="000D010C" w:rsidRDefault="000D010C"/>
        </w:tc>
      </w:tr>
      <w:tr w:rsidR="000D010C" w14:paraId="025637BF" w14:textId="77777777">
        <w:trPr>
          <w:trHeight w:hRule="exact" w:val="422"/>
          <w:jc w:val="center"/>
        </w:trPr>
        <w:tc>
          <w:tcPr>
            <w:tcW w:w="780" w:type="dxa"/>
            <w:vAlign w:val="center"/>
          </w:tcPr>
          <w:p w14:paraId="2BA96CBB" w14:textId="77777777" w:rsidR="000D010C" w:rsidRDefault="009A4DB5">
            <w:pPr>
              <w:snapToGrid w:val="0"/>
              <w:jc w:val="left"/>
            </w:pPr>
            <w:r>
              <w:rPr>
                <w:rFonts w:ascii="宋体" w:hAnsi="宋体" w:cs="宋体"/>
                <w:color w:val="000000"/>
                <w:sz w:val="16"/>
              </w:rPr>
              <w:t>20808</w:t>
            </w:r>
          </w:p>
        </w:tc>
        <w:tc>
          <w:tcPr>
            <w:tcW w:w="3960" w:type="dxa"/>
            <w:vAlign w:val="center"/>
          </w:tcPr>
          <w:p w14:paraId="1DBD061F" w14:textId="77777777" w:rsidR="000D010C" w:rsidRDefault="009A4DB5">
            <w:pPr>
              <w:snapToGrid w:val="0"/>
              <w:jc w:val="left"/>
            </w:pPr>
            <w:r>
              <w:rPr>
                <w:rFonts w:ascii="宋体" w:hAnsi="宋体" w:cs="宋体"/>
                <w:color w:val="000000"/>
                <w:sz w:val="16"/>
              </w:rPr>
              <w:t>抚恤</w:t>
            </w:r>
          </w:p>
        </w:tc>
        <w:tc>
          <w:tcPr>
            <w:tcW w:w="1000" w:type="dxa"/>
            <w:vAlign w:val="center"/>
          </w:tcPr>
          <w:p w14:paraId="77A091F9" w14:textId="77777777" w:rsidR="000D010C" w:rsidRDefault="009A4DB5">
            <w:pPr>
              <w:snapToGrid w:val="0"/>
              <w:jc w:val="right"/>
            </w:pPr>
            <w:r>
              <w:rPr>
                <w:rFonts w:ascii="宋体" w:hAnsi="宋体" w:cs="宋体"/>
                <w:color w:val="000000"/>
                <w:sz w:val="16"/>
              </w:rPr>
              <w:t>116.77</w:t>
            </w:r>
          </w:p>
        </w:tc>
        <w:tc>
          <w:tcPr>
            <w:tcW w:w="1000" w:type="dxa"/>
            <w:vAlign w:val="center"/>
          </w:tcPr>
          <w:p w14:paraId="660CFEEE" w14:textId="77777777" w:rsidR="000D010C" w:rsidRDefault="009A4DB5">
            <w:pPr>
              <w:snapToGrid w:val="0"/>
              <w:jc w:val="right"/>
            </w:pPr>
            <w:r>
              <w:rPr>
                <w:rFonts w:ascii="宋体" w:hAnsi="宋体" w:cs="宋体"/>
                <w:color w:val="000000"/>
                <w:sz w:val="16"/>
              </w:rPr>
              <w:t>116.77</w:t>
            </w:r>
          </w:p>
        </w:tc>
        <w:tc>
          <w:tcPr>
            <w:tcW w:w="1000" w:type="dxa"/>
            <w:vAlign w:val="center"/>
          </w:tcPr>
          <w:p w14:paraId="1B9CEBDF" w14:textId="77777777" w:rsidR="000D010C" w:rsidRDefault="000D010C"/>
        </w:tc>
        <w:tc>
          <w:tcPr>
            <w:tcW w:w="1000" w:type="dxa"/>
            <w:vAlign w:val="center"/>
          </w:tcPr>
          <w:p w14:paraId="6E1183B4" w14:textId="77777777" w:rsidR="000D010C" w:rsidRDefault="000D010C"/>
        </w:tc>
        <w:tc>
          <w:tcPr>
            <w:tcW w:w="1000" w:type="dxa"/>
            <w:vAlign w:val="center"/>
          </w:tcPr>
          <w:p w14:paraId="30F68B59" w14:textId="77777777" w:rsidR="000D010C" w:rsidRDefault="000D010C"/>
        </w:tc>
        <w:tc>
          <w:tcPr>
            <w:tcW w:w="1032" w:type="dxa"/>
            <w:vAlign w:val="center"/>
          </w:tcPr>
          <w:p w14:paraId="7D4CB204" w14:textId="77777777" w:rsidR="000D010C" w:rsidRDefault="000D010C"/>
        </w:tc>
      </w:tr>
      <w:tr w:rsidR="000D010C" w14:paraId="6CFF8D88" w14:textId="77777777">
        <w:trPr>
          <w:trHeight w:hRule="exact" w:val="422"/>
          <w:jc w:val="center"/>
        </w:trPr>
        <w:tc>
          <w:tcPr>
            <w:tcW w:w="780" w:type="dxa"/>
            <w:vAlign w:val="center"/>
          </w:tcPr>
          <w:p w14:paraId="40A54A44" w14:textId="77777777" w:rsidR="000D010C" w:rsidRDefault="009A4DB5">
            <w:pPr>
              <w:snapToGrid w:val="0"/>
              <w:jc w:val="left"/>
            </w:pPr>
            <w:r>
              <w:rPr>
                <w:rFonts w:ascii="宋体" w:hAnsi="宋体" w:cs="宋体"/>
                <w:color w:val="000000"/>
                <w:sz w:val="16"/>
              </w:rPr>
              <w:t>2080801</w:t>
            </w:r>
          </w:p>
        </w:tc>
        <w:tc>
          <w:tcPr>
            <w:tcW w:w="3960" w:type="dxa"/>
            <w:vAlign w:val="center"/>
          </w:tcPr>
          <w:p w14:paraId="201EEF2B" w14:textId="77777777" w:rsidR="000D010C" w:rsidRDefault="009A4DB5">
            <w:pPr>
              <w:snapToGrid w:val="0"/>
              <w:jc w:val="left"/>
            </w:pPr>
            <w:r>
              <w:rPr>
                <w:rFonts w:ascii="宋体" w:hAnsi="宋体" w:cs="宋体"/>
                <w:color w:val="000000"/>
                <w:sz w:val="16"/>
              </w:rPr>
              <w:t>死亡抚恤</w:t>
            </w:r>
          </w:p>
        </w:tc>
        <w:tc>
          <w:tcPr>
            <w:tcW w:w="1000" w:type="dxa"/>
            <w:vAlign w:val="center"/>
          </w:tcPr>
          <w:p w14:paraId="5DCA14A5" w14:textId="77777777" w:rsidR="000D010C" w:rsidRDefault="009A4DB5">
            <w:pPr>
              <w:snapToGrid w:val="0"/>
              <w:jc w:val="right"/>
            </w:pPr>
            <w:r>
              <w:rPr>
                <w:rFonts w:ascii="宋体" w:hAnsi="宋体" w:cs="宋体"/>
                <w:color w:val="000000"/>
                <w:sz w:val="16"/>
              </w:rPr>
              <w:t>110.09</w:t>
            </w:r>
          </w:p>
        </w:tc>
        <w:tc>
          <w:tcPr>
            <w:tcW w:w="1000" w:type="dxa"/>
            <w:vAlign w:val="center"/>
          </w:tcPr>
          <w:p w14:paraId="2C86D77B" w14:textId="77777777" w:rsidR="000D010C" w:rsidRDefault="009A4DB5">
            <w:pPr>
              <w:snapToGrid w:val="0"/>
              <w:jc w:val="right"/>
            </w:pPr>
            <w:r>
              <w:rPr>
                <w:rFonts w:ascii="宋体" w:hAnsi="宋体" w:cs="宋体"/>
                <w:color w:val="000000"/>
                <w:sz w:val="16"/>
              </w:rPr>
              <w:t>110.09</w:t>
            </w:r>
          </w:p>
        </w:tc>
        <w:tc>
          <w:tcPr>
            <w:tcW w:w="1000" w:type="dxa"/>
            <w:vAlign w:val="center"/>
          </w:tcPr>
          <w:p w14:paraId="4C0565D8" w14:textId="77777777" w:rsidR="000D010C" w:rsidRDefault="000D010C"/>
        </w:tc>
        <w:tc>
          <w:tcPr>
            <w:tcW w:w="1000" w:type="dxa"/>
            <w:vAlign w:val="center"/>
          </w:tcPr>
          <w:p w14:paraId="0620F959" w14:textId="77777777" w:rsidR="000D010C" w:rsidRDefault="000D010C"/>
        </w:tc>
        <w:tc>
          <w:tcPr>
            <w:tcW w:w="1000" w:type="dxa"/>
            <w:vAlign w:val="center"/>
          </w:tcPr>
          <w:p w14:paraId="3A0A71B2" w14:textId="77777777" w:rsidR="000D010C" w:rsidRDefault="000D010C"/>
        </w:tc>
        <w:tc>
          <w:tcPr>
            <w:tcW w:w="1032" w:type="dxa"/>
            <w:vAlign w:val="center"/>
          </w:tcPr>
          <w:p w14:paraId="3DB89381" w14:textId="77777777" w:rsidR="000D010C" w:rsidRDefault="000D010C"/>
        </w:tc>
      </w:tr>
      <w:tr w:rsidR="000D010C" w14:paraId="7E9B8B12" w14:textId="77777777">
        <w:trPr>
          <w:trHeight w:hRule="exact" w:val="422"/>
          <w:jc w:val="center"/>
        </w:trPr>
        <w:tc>
          <w:tcPr>
            <w:tcW w:w="780" w:type="dxa"/>
            <w:vAlign w:val="center"/>
          </w:tcPr>
          <w:p w14:paraId="22E59A29" w14:textId="77777777" w:rsidR="000D010C" w:rsidRDefault="009A4DB5">
            <w:pPr>
              <w:snapToGrid w:val="0"/>
              <w:jc w:val="left"/>
            </w:pPr>
            <w:r>
              <w:rPr>
                <w:rFonts w:ascii="宋体" w:hAnsi="宋体" w:cs="宋体"/>
                <w:color w:val="000000"/>
                <w:sz w:val="16"/>
              </w:rPr>
              <w:t>2080802</w:t>
            </w:r>
          </w:p>
        </w:tc>
        <w:tc>
          <w:tcPr>
            <w:tcW w:w="3960" w:type="dxa"/>
            <w:vAlign w:val="center"/>
          </w:tcPr>
          <w:p w14:paraId="5D57E531" w14:textId="77777777" w:rsidR="000D010C" w:rsidRDefault="009A4DB5">
            <w:pPr>
              <w:snapToGrid w:val="0"/>
              <w:jc w:val="left"/>
            </w:pPr>
            <w:r>
              <w:rPr>
                <w:rFonts w:ascii="宋体" w:hAnsi="宋体" w:cs="宋体"/>
                <w:color w:val="000000"/>
                <w:sz w:val="16"/>
              </w:rPr>
              <w:t>伤残抚恤</w:t>
            </w:r>
          </w:p>
        </w:tc>
        <w:tc>
          <w:tcPr>
            <w:tcW w:w="1000" w:type="dxa"/>
            <w:vAlign w:val="center"/>
          </w:tcPr>
          <w:p w14:paraId="100081E3" w14:textId="77777777" w:rsidR="000D010C" w:rsidRDefault="009A4DB5">
            <w:pPr>
              <w:snapToGrid w:val="0"/>
              <w:jc w:val="right"/>
            </w:pPr>
            <w:r>
              <w:rPr>
                <w:rFonts w:ascii="宋体" w:hAnsi="宋体" w:cs="宋体"/>
                <w:color w:val="000000"/>
                <w:sz w:val="16"/>
              </w:rPr>
              <w:t>6.68</w:t>
            </w:r>
          </w:p>
        </w:tc>
        <w:tc>
          <w:tcPr>
            <w:tcW w:w="1000" w:type="dxa"/>
            <w:vAlign w:val="center"/>
          </w:tcPr>
          <w:p w14:paraId="7E83A951" w14:textId="77777777" w:rsidR="000D010C" w:rsidRDefault="009A4DB5">
            <w:pPr>
              <w:snapToGrid w:val="0"/>
              <w:jc w:val="right"/>
            </w:pPr>
            <w:r>
              <w:rPr>
                <w:rFonts w:ascii="宋体" w:hAnsi="宋体" w:cs="宋体"/>
                <w:color w:val="000000"/>
                <w:sz w:val="16"/>
              </w:rPr>
              <w:t>6.68</w:t>
            </w:r>
          </w:p>
        </w:tc>
        <w:tc>
          <w:tcPr>
            <w:tcW w:w="1000" w:type="dxa"/>
            <w:vAlign w:val="center"/>
          </w:tcPr>
          <w:p w14:paraId="1C03900C" w14:textId="77777777" w:rsidR="000D010C" w:rsidRDefault="000D010C"/>
        </w:tc>
        <w:tc>
          <w:tcPr>
            <w:tcW w:w="1000" w:type="dxa"/>
            <w:vAlign w:val="center"/>
          </w:tcPr>
          <w:p w14:paraId="4FB9ED82" w14:textId="77777777" w:rsidR="000D010C" w:rsidRDefault="000D010C"/>
        </w:tc>
        <w:tc>
          <w:tcPr>
            <w:tcW w:w="1000" w:type="dxa"/>
            <w:vAlign w:val="center"/>
          </w:tcPr>
          <w:p w14:paraId="2AD96334" w14:textId="77777777" w:rsidR="000D010C" w:rsidRDefault="000D010C"/>
        </w:tc>
        <w:tc>
          <w:tcPr>
            <w:tcW w:w="1032" w:type="dxa"/>
            <w:vAlign w:val="center"/>
          </w:tcPr>
          <w:p w14:paraId="70BF8699" w14:textId="77777777" w:rsidR="000D010C" w:rsidRDefault="000D010C"/>
        </w:tc>
      </w:tr>
      <w:tr w:rsidR="000D010C" w14:paraId="3C944CBA" w14:textId="77777777">
        <w:trPr>
          <w:trHeight w:hRule="exact" w:val="422"/>
          <w:jc w:val="center"/>
        </w:trPr>
        <w:tc>
          <w:tcPr>
            <w:tcW w:w="780" w:type="dxa"/>
            <w:vAlign w:val="center"/>
          </w:tcPr>
          <w:p w14:paraId="30333C88" w14:textId="77777777" w:rsidR="000D010C" w:rsidRDefault="009A4DB5">
            <w:pPr>
              <w:snapToGrid w:val="0"/>
              <w:jc w:val="left"/>
            </w:pPr>
            <w:r>
              <w:rPr>
                <w:rFonts w:ascii="宋体" w:hAnsi="宋体" w:cs="宋体"/>
                <w:color w:val="000000"/>
                <w:sz w:val="16"/>
              </w:rPr>
              <w:t>210</w:t>
            </w:r>
          </w:p>
        </w:tc>
        <w:tc>
          <w:tcPr>
            <w:tcW w:w="3960" w:type="dxa"/>
            <w:vAlign w:val="center"/>
          </w:tcPr>
          <w:p w14:paraId="38A60526" w14:textId="77777777" w:rsidR="000D010C" w:rsidRDefault="009A4DB5">
            <w:pPr>
              <w:snapToGrid w:val="0"/>
              <w:jc w:val="left"/>
            </w:pPr>
            <w:r>
              <w:rPr>
                <w:rFonts w:ascii="宋体" w:hAnsi="宋体" w:cs="宋体"/>
                <w:color w:val="000000"/>
                <w:sz w:val="16"/>
              </w:rPr>
              <w:t>卫生健康支出</w:t>
            </w:r>
          </w:p>
        </w:tc>
        <w:tc>
          <w:tcPr>
            <w:tcW w:w="1000" w:type="dxa"/>
            <w:vAlign w:val="center"/>
          </w:tcPr>
          <w:p w14:paraId="5420512E" w14:textId="77777777" w:rsidR="000D010C" w:rsidRDefault="009A4DB5">
            <w:pPr>
              <w:snapToGrid w:val="0"/>
              <w:jc w:val="right"/>
            </w:pPr>
            <w:r>
              <w:rPr>
                <w:rFonts w:ascii="宋体" w:hAnsi="宋体" w:cs="宋体"/>
                <w:color w:val="000000"/>
                <w:sz w:val="16"/>
              </w:rPr>
              <w:t>84.48</w:t>
            </w:r>
          </w:p>
        </w:tc>
        <w:tc>
          <w:tcPr>
            <w:tcW w:w="1000" w:type="dxa"/>
            <w:vAlign w:val="center"/>
          </w:tcPr>
          <w:p w14:paraId="76D72B66" w14:textId="77777777" w:rsidR="000D010C" w:rsidRDefault="009A4DB5">
            <w:pPr>
              <w:snapToGrid w:val="0"/>
              <w:jc w:val="right"/>
            </w:pPr>
            <w:r>
              <w:rPr>
                <w:rFonts w:ascii="宋体" w:hAnsi="宋体" w:cs="宋体"/>
                <w:color w:val="000000"/>
                <w:sz w:val="16"/>
              </w:rPr>
              <w:t>84.48</w:t>
            </w:r>
          </w:p>
        </w:tc>
        <w:tc>
          <w:tcPr>
            <w:tcW w:w="1000" w:type="dxa"/>
            <w:vAlign w:val="center"/>
          </w:tcPr>
          <w:p w14:paraId="37A8D227" w14:textId="77777777" w:rsidR="000D010C" w:rsidRDefault="000D010C"/>
        </w:tc>
        <w:tc>
          <w:tcPr>
            <w:tcW w:w="1000" w:type="dxa"/>
            <w:vAlign w:val="center"/>
          </w:tcPr>
          <w:p w14:paraId="629303CC" w14:textId="77777777" w:rsidR="000D010C" w:rsidRDefault="000D010C"/>
        </w:tc>
        <w:tc>
          <w:tcPr>
            <w:tcW w:w="1000" w:type="dxa"/>
            <w:vAlign w:val="center"/>
          </w:tcPr>
          <w:p w14:paraId="3D059CF3" w14:textId="77777777" w:rsidR="000D010C" w:rsidRDefault="000D010C"/>
        </w:tc>
        <w:tc>
          <w:tcPr>
            <w:tcW w:w="1032" w:type="dxa"/>
            <w:vAlign w:val="center"/>
          </w:tcPr>
          <w:p w14:paraId="1B62E913" w14:textId="77777777" w:rsidR="000D010C" w:rsidRDefault="000D010C"/>
        </w:tc>
      </w:tr>
      <w:tr w:rsidR="000D010C" w14:paraId="211C7270" w14:textId="77777777">
        <w:trPr>
          <w:trHeight w:hRule="exact" w:val="422"/>
          <w:jc w:val="center"/>
        </w:trPr>
        <w:tc>
          <w:tcPr>
            <w:tcW w:w="780" w:type="dxa"/>
            <w:vAlign w:val="center"/>
          </w:tcPr>
          <w:p w14:paraId="205058B5" w14:textId="77777777" w:rsidR="000D010C" w:rsidRDefault="009A4DB5">
            <w:pPr>
              <w:snapToGrid w:val="0"/>
              <w:jc w:val="left"/>
            </w:pPr>
            <w:r>
              <w:rPr>
                <w:rFonts w:ascii="宋体" w:hAnsi="宋体" w:cs="宋体"/>
                <w:color w:val="000000"/>
                <w:sz w:val="16"/>
              </w:rPr>
              <w:t>21011</w:t>
            </w:r>
          </w:p>
        </w:tc>
        <w:tc>
          <w:tcPr>
            <w:tcW w:w="3960" w:type="dxa"/>
            <w:vAlign w:val="center"/>
          </w:tcPr>
          <w:p w14:paraId="4567E920" w14:textId="77777777" w:rsidR="000D010C" w:rsidRDefault="009A4DB5">
            <w:pPr>
              <w:snapToGrid w:val="0"/>
              <w:jc w:val="left"/>
            </w:pPr>
            <w:r>
              <w:rPr>
                <w:rFonts w:ascii="宋体" w:hAnsi="宋体" w:cs="宋体"/>
                <w:color w:val="000000"/>
                <w:sz w:val="16"/>
              </w:rPr>
              <w:t>行政事业单位医疗</w:t>
            </w:r>
          </w:p>
        </w:tc>
        <w:tc>
          <w:tcPr>
            <w:tcW w:w="1000" w:type="dxa"/>
            <w:vAlign w:val="center"/>
          </w:tcPr>
          <w:p w14:paraId="3E675481" w14:textId="77777777" w:rsidR="000D010C" w:rsidRDefault="009A4DB5">
            <w:pPr>
              <w:snapToGrid w:val="0"/>
              <w:jc w:val="right"/>
            </w:pPr>
            <w:r>
              <w:rPr>
                <w:rFonts w:ascii="宋体" w:hAnsi="宋体" w:cs="宋体"/>
                <w:color w:val="000000"/>
                <w:sz w:val="16"/>
              </w:rPr>
              <w:t>84.48</w:t>
            </w:r>
          </w:p>
        </w:tc>
        <w:tc>
          <w:tcPr>
            <w:tcW w:w="1000" w:type="dxa"/>
            <w:vAlign w:val="center"/>
          </w:tcPr>
          <w:p w14:paraId="1D21B793" w14:textId="77777777" w:rsidR="000D010C" w:rsidRDefault="009A4DB5">
            <w:pPr>
              <w:snapToGrid w:val="0"/>
              <w:jc w:val="right"/>
            </w:pPr>
            <w:r>
              <w:rPr>
                <w:rFonts w:ascii="宋体" w:hAnsi="宋体" w:cs="宋体"/>
                <w:color w:val="000000"/>
                <w:sz w:val="16"/>
              </w:rPr>
              <w:t>84.48</w:t>
            </w:r>
          </w:p>
        </w:tc>
        <w:tc>
          <w:tcPr>
            <w:tcW w:w="1000" w:type="dxa"/>
            <w:vAlign w:val="center"/>
          </w:tcPr>
          <w:p w14:paraId="318C4CA8" w14:textId="77777777" w:rsidR="000D010C" w:rsidRDefault="000D010C"/>
        </w:tc>
        <w:tc>
          <w:tcPr>
            <w:tcW w:w="1000" w:type="dxa"/>
            <w:vAlign w:val="center"/>
          </w:tcPr>
          <w:p w14:paraId="6E65A318" w14:textId="77777777" w:rsidR="000D010C" w:rsidRDefault="000D010C"/>
        </w:tc>
        <w:tc>
          <w:tcPr>
            <w:tcW w:w="1000" w:type="dxa"/>
            <w:vAlign w:val="center"/>
          </w:tcPr>
          <w:p w14:paraId="4C2EB64C" w14:textId="77777777" w:rsidR="000D010C" w:rsidRDefault="000D010C"/>
        </w:tc>
        <w:tc>
          <w:tcPr>
            <w:tcW w:w="1032" w:type="dxa"/>
            <w:vAlign w:val="center"/>
          </w:tcPr>
          <w:p w14:paraId="37144EB6" w14:textId="77777777" w:rsidR="000D010C" w:rsidRDefault="000D010C"/>
        </w:tc>
      </w:tr>
      <w:tr w:rsidR="000D010C" w14:paraId="436C5342" w14:textId="77777777">
        <w:trPr>
          <w:trHeight w:hRule="exact" w:val="422"/>
          <w:jc w:val="center"/>
        </w:trPr>
        <w:tc>
          <w:tcPr>
            <w:tcW w:w="780" w:type="dxa"/>
            <w:vAlign w:val="center"/>
          </w:tcPr>
          <w:p w14:paraId="5B5EEFC1" w14:textId="77777777" w:rsidR="000D010C" w:rsidRDefault="009A4DB5">
            <w:pPr>
              <w:snapToGrid w:val="0"/>
              <w:jc w:val="left"/>
            </w:pPr>
            <w:r>
              <w:rPr>
                <w:rFonts w:ascii="宋体" w:hAnsi="宋体" w:cs="宋体"/>
                <w:color w:val="000000"/>
                <w:sz w:val="16"/>
              </w:rPr>
              <w:t>2101101</w:t>
            </w:r>
          </w:p>
        </w:tc>
        <w:tc>
          <w:tcPr>
            <w:tcW w:w="3960" w:type="dxa"/>
            <w:vAlign w:val="center"/>
          </w:tcPr>
          <w:p w14:paraId="64209A60" w14:textId="77777777" w:rsidR="000D010C" w:rsidRDefault="009A4DB5">
            <w:pPr>
              <w:snapToGrid w:val="0"/>
              <w:jc w:val="left"/>
            </w:pPr>
            <w:r>
              <w:rPr>
                <w:rFonts w:ascii="宋体" w:hAnsi="宋体" w:cs="宋体"/>
                <w:color w:val="000000"/>
                <w:sz w:val="16"/>
              </w:rPr>
              <w:t>行政单位医疗</w:t>
            </w:r>
          </w:p>
        </w:tc>
        <w:tc>
          <w:tcPr>
            <w:tcW w:w="1000" w:type="dxa"/>
            <w:vAlign w:val="center"/>
          </w:tcPr>
          <w:p w14:paraId="51CF37DB" w14:textId="77777777" w:rsidR="000D010C" w:rsidRDefault="009A4DB5">
            <w:pPr>
              <w:snapToGrid w:val="0"/>
              <w:jc w:val="right"/>
            </w:pPr>
            <w:r>
              <w:rPr>
                <w:rFonts w:ascii="宋体" w:hAnsi="宋体" w:cs="宋体"/>
                <w:color w:val="000000"/>
                <w:sz w:val="16"/>
              </w:rPr>
              <w:t>44.06</w:t>
            </w:r>
          </w:p>
        </w:tc>
        <w:tc>
          <w:tcPr>
            <w:tcW w:w="1000" w:type="dxa"/>
            <w:vAlign w:val="center"/>
          </w:tcPr>
          <w:p w14:paraId="159EA461" w14:textId="77777777" w:rsidR="000D010C" w:rsidRDefault="009A4DB5">
            <w:pPr>
              <w:snapToGrid w:val="0"/>
              <w:jc w:val="right"/>
            </w:pPr>
            <w:r>
              <w:rPr>
                <w:rFonts w:ascii="宋体" w:hAnsi="宋体" w:cs="宋体"/>
                <w:color w:val="000000"/>
                <w:sz w:val="16"/>
              </w:rPr>
              <w:t>44.06</w:t>
            </w:r>
          </w:p>
        </w:tc>
        <w:tc>
          <w:tcPr>
            <w:tcW w:w="1000" w:type="dxa"/>
            <w:vAlign w:val="center"/>
          </w:tcPr>
          <w:p w14:paraId="0214CC39" w14:textId="77777777" w:rsidR="000D010C" w:rsidRDefault="000D010C"/>
        </w:tc>
        <w:tc>
          <w:tcPr>
            <w:tcW w:w="1000" w:type="dxa"/>
            <w:vAlign w:val="center"/>
          </w:tcPr>
          <w:p w14:paraId="72EB55E9" w14:textId="77777777" w:rsidR="000D010C" w:rsidRDefault="000D010C"/>
        </w:tc>
        <w:tc>
          <w:tcPr>
            <w:tcW w:w="1000" w:type="dxa"/>
            <w:vAlign w:val="center"/>
          </w:tcPr>
          <w:p w14:paraId="494BB61F" w14:textId="77777777" w:rsidR="000D010C" w:rsidRDefault="000D010C"/>
        </w:tc>
        <w:tc>
          <w:tcPr>
            <w:tcW w:w="1032" w:type="dxa"/>
            <w:vAlign w:val="center"/>
          </w:tcPr>
          <w:p w14:paraId="78969202" w14:textId="77777777" w:rsidR="000D010C" w:rsidRDefault="000D010C"/>
        </w:tc>
      </w:tr>
      <w:tr w:rsidR="000D010C" w14:paraId="2E03BF30" w14:textId="77777777">
        <w:trPr>
          <w:trHeight w:hRule="exact" w:val="422"/>
          <w:jc w:val="center"/>
        </w:trPr>
        <w:tc>
          <w:tcPr>
            <w:tcW w:w="780" w:type="dxa"/>
            <w:vAlign w:val="center"/>
          </w:tcPr>
          <w:p w14:paraId="2DC2E09F" w14:textId="77777777" w:rsidR="000D010C" w:rsidRDefault="009A4DB5">
            <w:pPr>
              <w:snapToGrid w:val="0"/>
              <w:jc w:val="left"/>
            </w:pPr>
            <w:r>
              <w:rPr>
                <w:rFonts w:ascii="宋体" w:hAnsi="宋体" w:cs="宋体"/>
                <w:color w:val="000000"/>
                <w:sz w:val="16"/>
              </w:rPr>
              <w:t>2101102</w:t>
            </w:r>
          </w:p>
        </w:tc>
        <w:tc>
          <w:tcPr>
            <w:tcW w:w="3960" w:type="dxa"/>
            <w:vAlign w:val="center"/>
          </w:tcPr>
          <w:p w14:paraId="282FFED7" w14:textId="77777777" w:rsidR="000D010C" w:rsidRDefault="009A4DB5">
            <w:pPr>
              <w:snapToGrid w:val="0"/>
              <w:jc w:val="left"/>
            </w:pPr>
            <w:r>
              <w:rPr>
                <w:rFonts w:ascii="宋体" w:hAnsi="宋体" w:cs="宋体"/>
                <w:color w:val="000000"/>
                <w:sz w:val="16"/>
              </w:rPr>
              <w:t>事业单位医疗</w:t>
            </w:r>
          </w:p>
        </w:tc>
        <w:tc>
          <w:tcPr>
            <w:tcW w:w="1000" w:type="dxa"/>
            <w:vAlign w:val="center"/>
          </w:tcPr>
          <w:p w14:paraId="54505818" w14:textId="77777777" w:rsidR="000D010C" w:rsidRDefault="009A4DB5">
            <w:pPr>
              <w:snapToGrid w:val="0"/>
              <w:jc w:val="right"/>
            </w:pPr>
            <w:r>
              <w:rPr>
                <w:rFonts w:ascii="宋体" w:hAnsi="宋体" w:cs="宋体"/>
                <w:color w:val="000000"/>
                <w:sz w:val="16"/>
              </w:rPr>
              <w:t>40.42</w:t>
            </w:r>
          </w:p>
        </w:tc>
        <w:tc>
          <w:tcPr>
            <w:tcW w:w="1000" w:type="dxa"/>
            <w:vAlign w:val="center"/>
          </w:tcPr>
          <w:p w14:paraId="29507054" w14:textId="77777777" w:rsidR="000D010C" w:rsidRDefault="009A4DB5">
            <w:pPr>
              <w:snapToGrid w:val="0"/>
              <w:jc w:val="right"/>
            </w:pPr>
            <w:r>
              <w:rPr>
                <w:rFonts w:ascii="宋体" w:hAnsi="宋体" w:cs="宋体"/>
                <w:color w:val="000000"/>
                <w:sz w:val="16"/>
              </w:rPr>
              <w:t>40.42</w:t>
            </w:r>
          </w:p>
        </w:tc>
        <w:tc>
          <w:tcPr>
            <w:tcW w:w="1000" w:type="dxa"/>
            <w:vAlign w:val="center"/>
          </w:tcPr>
          <w:p w14:paraId="0DF217AB" w14:textId="77777777" w:rsidR="000D010C" w:rsidRDefault="000D010C"/>
        </w:tc>
        <w:tc>
          <w:tcPr>
            <w:tcW w:w="1000" w:type="dxa"/>
            <w:vAlign w:val="center"/>
          </w:tcPr>
          <w:p w14:paraId="1B82A3BC" w14:textId="77777777" w:rsidR="000D010C" w:rsidRDefault="000D010C"/>
        </w:tc>
        <w:tc>
          <w:tcPr>
            <w:tcW w:w="1000" w:type="dxa"/>
            <w:vAlign w:val="center"/>
          </w:tcPr>
          <w:p w14:paraId="7DD02801" w14:textId="77777777" w:rsidR="000D010C" w:rsidRDefault="000D010C"/>
        </w:tc>
        <w:tc>
          <w:tcPr>
            <w:tcW w:w="1032" w:type="dxa"/>
            <w:vAlign w:val="center"/>
          </w:tcPr>
          <w:p w14:paraId="359B9DDC" w14:textId="77777777" w:rsidR="000D010C" w:rsidRDefault="000D010C"/>
        </w:tc>
      </w:tr>
      <w:tr w:rsidR="000D010C" w14:paraId="2ABCAA3E" w14:textId="77777777">
        <w:trPr>
          <w:trHeight w:hRule="exact" w:val="422"/>
          <w:jc w:val="center"/>
        </w:trPr>
        <w:tc>
          <w:tcPr>
            <w:tcW w:w="780" w:type="dxa"/>
            <w:vAlign w:val="center"/>
          </w:tcPr>
          <w:p w14:paraId="60CA6C1A" w14:textId="77777777" w:rsidR="000D010C" w:rsidRDefault="009A4DB5">
            <w:pPr>
              <w:snapToGrid w:val="0"/>
              <w:jc w:val="left"/>
            </w:pPr>
            <w:r>
              <w:rPr>
                <w:rFonts w:ascii="宋体" w:hAnsi="宋体" w:cs="宋体"/>
                <w:color w:val="000000"/>
                <w:sz w:val="16"/>
              </w:rPr>
              <w:t>221</w:t>
            </w:r>
          </w:p>
        </w:tc>
        <w:tc>
          <w:tcPr>
            <w:tcW w:w="3960" w:type="dxa"/>
            <w:vAlign w:val="center"/>
          </w:tcPr>
          <w:p w14:paraId="50A20F37" w14:textId="77777777" w:rsidR="000D010C" w:rsidRDefault="009A4DB5">
            <w:pPr>
              <w:snapToGrid w:val="0"/>
              <w:jc w:val="left"/>
            </w:pPr>
            <w:r>
              <w:rPr>
                <w:rFonts w:ascii="宋体" w:hAnsi="宋体" w:cs="宋体"/>
                <w:color w:val="000000"/>
                <w:sz w:val="16"/>
              </w:rPr>
              <w:t>住房保障支出</w:t>
            </w:r>
          </w:p>
        </w:tc>
        <w:tc>
          <w:tcPr>
            <w:tcW w:w="1000" w:type="dxa"/>
            <w:vAlign w:val="center"/>
          </w:tcPr>
          <w:p w14:paraId="742E8ECA" w14:textId="77777777" w:rsidR="000D010C" w:rsidRDefault="009A4DB5">
            <w:pPr>
              <w:snapToGrid w:val="0"/>
              <w:jc w:val="right"/>
            </w:pPr>
            <w:r>
              <w:rPr>
                <w:rFonts w:ascii="宋体" w:hAnsi="宋体" w:cs="宋体"/>
                <w:color w:val="000000"/>
                <w:sz w:val="16"/>
              </w:rPr>
              <w:t>141.44</w:t>
            </w:r>
          </w:p>
        </w:tc>
        <w:tc>
          <w:tcPr>
            <w:tcW w:w="1000" w:type="dxa"/>
            <w:vAlign w:val="center"/>
          </w:tcPr>
          <w:p w14:paraId="3928C51B" w14:textId="77777777" w:rsidR="000D010C" w:rsidRDefault="009A4DB5">
            <w:pPr>
              <w:snapToGrid w:val="0"/>
              <w:jc w:val="right"/>
            </w:pPr>
            <w:r>
              <w:rPr>
                <w:rFonts w:ascii="宋体" w:hAnsi="宋体" w:cs="宋体"/>
                <w:color w:val="000000"/>
                <w:sz w:val="16"/>
              </w:rPr>
              <w:t>141.44</w:t>
            </w:r>
          </w:p>
        </w:tc>
        <w:tc>
          <w:tcPr>
            <w:tcW w:w="1000" w:type="dxa"/>
            <w:vAlign w:val="center"/>
          </w:tcPr>
          <w:p w14:paraId="6C1E8209" w14:textId="77777777" w:rsidR="000D010C" w:rsidRDefault="000D010C"/>
        </w:tc>
        <w:tc>
          <w:tcPr>
            <w:tcW w:w="1000" w:type="dxa"/>
            <w:vAlign w:val="center"/>
          </w:tcPr>
          <w:p w14:paraId="696F7C51" w14:textId="77777777" w:rsidR="000D010C" w:rsidRDefault="000D010C"/>
        </w:tc>
        <w:tc>
          <w:tcPr>
            <w:tcW w:w="1000" w:type="dxa"/>
            <w:vAlign w:val="center"/>
          </w:tcPr>
          <w:p w14:paraId="750122BD" w14:textId="77777777" w:rsidR="000D010C" w:rsidRDefault="000D010C"/>
        </w:tc>
        <w:tc>
          <w:tcPr>
            <w:tcW w:w="1032" w:type="dxa"/>
            <w:vAlign w:val="center"/>
          </w:tcPr>
          <w:p w14:paraId="479E9B67" w14:textId="77777777" w:rsidR="000D010C" w:rsidRDefault="000D010C"/>
        </w:tc>
      </w:tr>
      <w:tr w:rsidR="000D010C" w14:paraId="199A2F69" w14:textId="77777777">
        <w:trPr>
          <w:trHeight w:hRule="exact" w:val="422"/>
          <w:jc w:val="center"/>
        </w:trPr>
        <w:tc>
          <w:tcPr>
            <w:tcW w:w="780" w:type="dxa"/>
            <w:vAlign w:val="center"/>
          </w:tcPr>
          <w:p w14:paraId="22DBCE9D" w14:textId="77777777" w:rsidR="000D010C" w:rsidRDefault="009A4DB5">
            <w:pPr>
              <w:snapToGrid w:val="0"/>
              <w:jc w:val="left"/>
            </w:pPr>
            <w:r>
              <w:rPr>
                <w:rFonts w:ascii="宋体" w:hAnsi="宋体" w:cs="宋体"/>
                <w:color w:val="000000"/>
                <w:sz w:val="16"/>
              </w:rPr>
              <w:t>22102</w:t>
            </w:r>
          </w:p>
        </w:tc>
        <w:tc>
          <w:tcPr>
            <w:tcW w:w="3960" w:type="dxa"/>
            <w:vAlign w:val="center"/>
          </w:tcPr>
          <w:p w14:paraId="65921874" w14:textId="77777777" w:rsidR="000D010C" w:rsidRDefault="009A4DB5">
            <w:pPr>
              <w:snapToGrid w:val="0"/>
              <w:jc w:val="left"/>
            </w:pPr>
            <w:r>
              <w:rPr>
                <w:rFonts w:ascii="宋体" w:hAnsi="宋体" w:cs="宋体"/>
                <w:color w:val="000000"/>
                <w:sz w:val="16"/>
              </w:rPr>
              <w:t>住房改革支出</w:t>
            </w:r>
          </w:p>
        </w:tc>
        <w:tc>
          <w:tcPr>
            <w:tcW w:w="1000" w:type="dxa"/>
            <w:vAlign w:val="center"/>
          </w:tcPr>
          <w:p w14:paraId="30C0F58E" w14:textId="77777777" w:rsidR="000D010C" w:rsidRDefault="009A4DB5">
            <w:pPr>
              <w:snapToGrid w:val="0"/>
              <w:jc w:val="right"/>
            </w:pPr>
            <w:r>
              <w:rPr>
                <w:rFonts w:ascii="宋体" w:hAnsi="宋体" w:cs="宋体"/>
                <w:color w:val="000000"/>
                <w:sz w:val="16"/>
              </w:rPr>
              <w:t>141.44</w:t>
            </w:r>
          </w:p>
        </w:tc>
        <w:tc>
          <w:tcPr>
            <w:tcW w:w="1000" w:type="dxa"/>
            <w:vAlign w:val="center"/>
          </w:tcPr>
          <w:p w14:paraId="75991323" w14:textId="77777777" w:rsidR="000D010C" w:rsidRDefault="009A4DB5">
            <w:pPr>
              <w:snapToGrid w:val="0"/>
              <w:jc w:val="right"/>
            </w:pPr>
            <w:r>
              <w:rPr>
                <w:rFonts w:ascii="宋体" w:hAnsi="宋体" w:cs="宋体"/>
                <w:color w:val="000000"/>
                <w:sz w:val="16"/>
              </w:rPr>
              <w:t>141.44</w:t>
            </w:r>
          </w:p>
        </w:tc>
        <w:tc>
          <w:tcPr>
            <w:tcW w:w="1000" w:type="dxa"/>
            <w:vAlign w:val="center"/>
          </w:tcPr>
          <w:p w14:paraId="0C801BA8" w14:textId="77777777" w:rsidR="000D010C" w:rsidRDefault="000D010C"/>
        </w:tc>
        <w:tc>
          <w:tcPr>
            <w:tcW w:w="1000" w:type="dxa"/>
            <w:vAlign w:val="center"/>
          </w:tcPr>
          <w:p w14:paraId="29B1ABEA" w14:textId="77777777" w:rsidR="000D010C" w:rsidRDefault="000D010C"/>
        </w:tc>
        <w:tc>
          <w:tcPr>
            <w:tcW w:w="1000" w:type="dxa"/>
            <w:vAlign w:val="center"/>
          </w:tcPr>
          <w:p w14:paraId="201CE61C" w14:textId="77777777" w:rsidR="000D010C" w:rsidRDefault="000D010C"/>
        </w:tc>
        <w:tc>
          <w:tcPr>
            <w:tcW w:w="1032" w:type="dxa"/>
            <w:vAlign w:val="center"/>
          </w:tcPr>
          <w:p w14:paraId="0FB47932" w14:textId="77777777" w:rsidR="000D010C" w:rsidRDefault="000D010C"/>
        </w:tc>
      </w:tr>
      <w:tr w:rsidR="000D010C" w14:paraId="40D7E63F" w14:textId="77777777">
        <w:trPr>
          <w:trHeight w:hRule="exact" w:val="422"/>
          <w:jc w:val="center"/>
        </w:trPr>
        <w:tc>
          <w:tcPr>
            <w:tcW w:w="780" w:type="dxa"/>
            <w:vAlign w:val="center"/>
          </w:tcPr>
          <w:p w14:paraId="4B19841E" w14:textId="77777777" w:rsidR="000D010C" w:rsidRDefault="009A4DB5">
            <w:pPr>
              <w:snapToGrid w:val="0"/>
              <w:jc w:val="left"/>
            </w:pPr>
            <w:r>
              <w:rPr>
                <w:rFonts w:ascii="宋体" w:hAnsi="宋体" w:cs="宋体"/>
                <w:color w:val="000000"/>
                <w:sz w:val="16"/>
              </w:rPr>
              <w:t>2210201</w:t>
            </w:r>
          </w:p>
        </w:tc>
        <w:tc>
          <w:tcPr>
            <w:tcW w:w="3960" w:type="dxa"/>
            <w:vAlign w:val="center"/>
          </w:tcPr>
          <w:p w14:paraId="2CEE5CD9" w14:textId="77777777" w:rsidR="000D010C" w:rsidRDefault="009A4DB5">
            <w:pPr>
              <w:snapToGrid w:val="0"/>
              <w:jc w:val="left"/>
            </w:pPr>
            <w:r>
              <w:rPr>
                <w:rFonts w:ascii="宋体" w:hAnsi="宋体" w:cs="宋体"/>
                <w:color w:val="000000"/>
                <w:sz w:val="16"/>
              </w:rPr>
              <w:t>住房公积金</w:t>
            </w:r>
          </w:p>
        </w:tc>
        <w:tc>
          <w:tcPr>
            <w:tcW w:w="1000" w:type="dxa"/>
            <w:vAlign w:val="center"/>
          </w:tcPr>
          <w:p w14:paraId="4F6CC487" w14:textId="77777777" w:rsidR="000D010C" w:rsidRDefault="009A4DB5">
            <w:pPr>
              <w:snapToGrid w:val="0"/>
              <w:jc w:val="right"/>
            </w:pPr>
            <w:r>
              <w:rPr>
                <w:rFonts w:ascii="宋体" w:hAnsi="宋体" w:cs="宋体"/>
                <w:color w:val="000000"/>
                <w:sz w:val="16"/>
              </w:rPr>
              <w:t>141.44</w:t>
            </w:r>
          </w:p>
        </w:tc>
        <w:tc>
          <w:tcPr>
            <w:tcW w:w="1000" w:type="dxa"/>
            <w:vAlign w:val="center"/>
          </w:tcPr>
          <w:p w14:paraId="1ABC44C3" w14:textId="77777777" w:rsidR="000D010C" w:rsidRDefault="009A4DB5">
            <w:pPr>
              <w:snapToGrid w:val="0"/>
              <w:jc w:val="right"/>
            </w:pPr>
            <w:r>
              <w:rPr>
                <w:rFonts w:ascii="宋体" w:hAnsi="宋体" w:cs="宋体"/>
                <w:color w:val="000000"/>
                <w:sz w:val="16"/>
              </w:rPr>
              <w:t>141.44</w:t>
            </w:r>
          </w:p>
        </w:tc>
        <w:tc>
          <w:tcPr>
            <w:tcW w:w="1000" w:type="dxa"/>
            <w:vAlign w:val="center"/>
          </w:tcPr>
          <w:p w14:paraId="43A6BEE3" w14:textId="77777777" w:rsidR="000D010C" w:rsidRDefault="000D010C"/>
        </w:tc>
        <w:tc>
          <w:tcPr>
            <w:tcW w:w="1000" w:type="dxa"/>
            <w:vAlign w:val="center"/>
          </w:tcPr>
          <w:p w14:paraId="6EF5E055" w14:textId="77777777" w:rsidR="000D010C" w:rsidRDefault="000D010C"/>
        </w:tc>
        <w:tc>
          <w:tcPr>
            <w:tcW w:w="1000" w:type="dxa"/>
            <w:vAlign w:val="center"/>
          </w:tcPr>
          <w:p w14:paraId="69ABFCDC" w14:textId="77777777" w:rsidR="000D010C" w:rsidRDefault="000D010C"/>
        </w:tc>
        <w:tc>
          <w:tcPr>
            <w:tcW w:w="1032" w:type="dxa"/>
            <w:vAlign w:val="center"/>
          </w:tcPr>
          <w:p w14:paraId="061077FD" w14:textId="77777777" w:rsidR="000D010C" w:rsidRDefault="000D010C"/>
        </w:tc>
      </w:tr>
      <w:tr w:rsidR="000D010C" w14:paraId="2BCE0F61" w14:textId="77777777">
        <w:trPr>
          <w:trHeight w:hRule="exact" w:val="351"/>
          <w:jc w:val="center"/>
        </w:trPr>
        <w:tc>
          <w:tcPr>
            <w:tcW w:w="10772" w:type="dxa"/>
            <w:gridSpan w:val="8"/>
            <w:tcBorders>
              <w:left w:val="nil"/>
              <w:bottom w:val="nil"/>
              <w:right w:val="nil"/>
            </w:tcBorders>
            <w:vAlign w:val="center"/>
          </w:tcPr>
          <w:p w14:paraId="35A8E7B6" w14:textId="77777777" w:rsidR="000D010C" w:rsidRDefault="009A4DB5">
            <w:pPr>
              <w:snapToGrid w:val="0"/>
              <w:jc w:val="left"/>
            </w:pPr>
            <w:r>
              <w:rPr>
                <w:rFonts w:ascii="宋体" w:hAnsi="宋体" w:cs="宋体"/>
                <w:color w:val="000000"/>
                <w:sz w:val="16"/>
              </w:rPr>
              <w:t>注：本表反映部门本年度各项支出情况。</w:t>
            </w:r>
          </w:p>
        </w:tc>
      </w:tr>
      <w:tr w:rsidR="000D010C" w14:paraId="38B76FC9" w14:textId="77777777">
        <w:trPr>
          <w:trHeight w:hRule="exact" w:val="351"/>
          <w:jc w:val="center"/>
        </w:trPr>
        <w:tc>
          <w:tcPr>
            <w:tcW w:w="10772" w:type="dxa"/>
            <w:gridSpan w:val="8"/>
            <w:tcBorders>
              <w:top w:val="nil"/>
              <w:left w:val="nil"/>
              <w:bottom w:val="nil"/>
              <w:right w:val="nil"/>
            </w:tcBorders>
            <w:vAlign w:val="center"/>
          </w:tcPr>
          <w:p w14:paraId="1B30C30C" w14:textId="77777777" w:rsidR="000D010C" w:rsidRDefault="009A4DB5">
            <w:pPr>
              <w:snapToGrid w:val="0"/>
              <w:jc w:val="left"/>
            </w:pPr>
            <w:r>
              <w:rPr>
                <w:rFonts w:ascii="宋体" w:hAnsi="宋体" w:cs="宋体"/>
                <w:color w:val="000000"/>
                <w:sz w:val="16"/>
              </w:rPr>
              <w:t xml:space="preserve">    </w:t>
            </w:r>
            <w:r>
              <w:rPr>
                <w:rFonts w:ascii="宋体" w:hAnsi="宋体" w:cs="宋体"/>
                <w:color w:val="000000"/>
                <w:sz w:val="16"/>
              </w:rPr>
              <w:t>本表金额转换成万元时，因四舍五入可能存在尾差。</w:t>
            </w:r>
          </w:p>
        </w:tc>
      </w:tr>
      <w:tr w:rsidR="000D010C" w14:paraId="2225767E" w14:textId="77777777">
        <w:trPr>
          <w:trHeight w:hRule="exact" w:val="351"/>
          <w:jc w:val="center"/>
        </w:trPr>
        <w:tc>
          <w:tcPr>
            <w:tcW w:w="10772" w:type="dxa"/>
            <w:gridSpan w:val="8"/>
            <w:tcBorders>
              <w:top w:val="nil"/>
              <w:left w:val="nil"/>
              <w:bottom w:val="nil"/>
              <w:right w:val="nil"/>
            </w:tcBorders>
            <w:vAlign w:val="center"/>
          </w:tcPr>
          <w:p w14:paraId="70485659" w14:textId="77777777" w:rsidR="000D010C" w:rsidRDefault="009A4DB5">
            <w:pPr>
              <w:snapToGrid w:val="0"/>
              <w:jc w:val="left"/>
            </w:pPr>
            <w:r>
              <w:rPr>
                <w:rFonts w:ascii="宋体" w:hAnsi="宋体" w:cs="宋体"/>
                <w:color w:val="000000"/>
                <w:sz w:val="16"/>
              </w:rPr>
              <w:t xml:space="preserve">    </w:t>
            </w:r>
            <w:r>
              <w:rPr>
                <w:rFonts w:ascii="宋体" w:hAnsi="宋体" w:cs="宋体"/>
                <w:color w:val="000000"/>
                <w:sz w:val="16"/>
              </w:rPr>
              <w:t>如本表为空，则我部门本年度无此类资金收支余。</w:t>
            </w:r>
          </w:p>
        </w:tc>
      </w:tr>
    </w:tbl>
    <w:p w14:paraId="123F7174" w14:textId="77777777" w:rsidR="000D010C" w:rsidRDefault="000D010C">
      <w:pPr>
        <w:sectPr w:rsidR="000D010C">
          <w:pgSz w:w="11906" w:h="16838"/>
          <w:pgMar w:top="567" w:right="567" w:bottom="567" w:left="567" w:header="851" w:footer="992" w:gutter="0"/>
          <w:cols w:space="720"/>
          <w:docGrid w:type="lines" w:linePitch="312"/>
        </w:sectPr>
      </w:pPr>
    </w:p>
    <w:p w14:paraId="26F03307" w14:textId="77777777" w:rsidR="000D010C" w:rsidRDefault="009A4DB5">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财政拨款收入支出决算总表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0D010C" w14:paraId="720CF6FB" w14:textId="77777777">
        <w:trPr>
          <w:jc w:val="center"/>
        </w:trPr>
        <w:tc>
          <w:tcPr>
            <w:tcW w:w="10772" w:type="dxa"/>
            <w:gridSpan w:val="3"/>
          </w:tcPr>
          <w:p w14:paraId="67E25CBF" w14:textId="77777777" w:rsidR="000D010C" w:rsidRDefault="009A4DB5">
            <w:pPr>
              <w:jc w:val="right"/>
            </w:pPr>
            <w:r>
              <w:rPr>
                <w:rFonts w:ascii="宋体" w:hAnsi="宋体" w:cs="宋体"/>
                <w:sz w:val="20"/>
              </w:rPr>
              <w:t>公开</w:t>
            </w:r>
            <w:r>
              <w:rPr>
                <w:rFonts w:ascii="宋体" w:hAnsi="宋体" w:cs="宋体"/>
                <w:sz w:val="20"/>
              </w:rPr>
              <w:t>04</w:t>
            </w:r>
            <w:r>
              <w:rPr>
                <w:rFonts w:ascii="宋体" w:hAnsi="宋体" w:cs="宋体"/>
                <w:sz w:val="20"/>
              </w:rPr>
              <w:t>表</w:t>
            </w:r>
          </w:p>
        </w:tc>
      </w:tr>
      <w:tr w:rsidR="000D010C" w14:paraId="32867544" w14:textId="77777777">
        <w:trPr>
          <w:jc w:val="center"/>
        </w:trPr>
        <w:tc>
          <w:tcPr>
            <w:tcW w:w="4386" w:type="dxa"/>
          </w:tcPr>
          <w:p w14:paraId="766BF517" w14:textId="77777777" w:rsidR="000D010C" w:rsidRDefault="009A4DB5">
            <w:pPr>
              <w:jc w:val="left"/>
            </w:pPr>
            <w:r>
              <w:rPr>
                <w:rFonts w:ascii="宋体" w:hAnsi="宋体" w:cs="宋体"/>
                <w:sz w:val="20"/>
              </w:rPr>
              <w:t>部门</w:t>
            </w:r>
            <w:r>
              <w:rPr>
                <w:rFonts w:ascii="宋体" w:hAnsi="宋体" w:cs="宋体"/>
                <w:sz w:val="20"/>
              </w:rPr>
              <w:t>:</w:t>
            </w:r>
            <w:r>
              <w:rPr>
                <w:rFonts w:ascii="宋体" w:hAnsi="宋体" w:cs="宋体"/>
                <w:sz w:val="20"/>
              </w:rPr>
              <w:t>辽宁省朝阳市喀喇沁左翼蒙古族自治县市场监督管理局</w:t>
            </w:r>
          </w:p>
        </w:tc>
        <w:tc>
          <w:tcPr>
            <w:tcW w:w="2000" w:type="dxa"/>
          </w:tcPr>
          <w:p w14:paraId="26A66194" w14:textId="77777777" w:rsidR="000D010C" w:rsidRDefault="000D010C">
            <w:pPr>
              <w:jc w:val="center"/>
            </w:pPr>
          </w:p>
        </w:tc>
        <w:tc>
          <w:tcPr>
            <w:tcW w:w="4386" w:type="dxa"/>
          </w:tcPr>
          <w:p w14:paraId="57FA25BC" w14:textId="77777777" w:rsidR="000D010C" w:rsidRDefault="009A4DB5">
            <w:pPr>
              <w:jc w:val="right"/>
            </w:pPr>
            <w:r>
              <w:rPr>
                <w:rFonts w:ascii="宋体" w:hAnsi="宋体" w:cs="宋体"/>
                <w:sz w:val="20"/>
              </w:rPr>
              <w:t>单位：万元</w:t>
            </w:r>
          </w:p>
        </w:tc>
      </w:tr>
    </w:tbl>
    <w:p w14:paraId="6B4D6E9E" w14:textId="77777777" w:rsidR="000D010C" w:rsidRDefault="009A4D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2320"/>
        <w:gridCol w:w="360"/>
        <w:gridCol w:w="1060"/>
        <w:gridCol w:w="2320"/>
        <w:gridCol w:w="360"/>
        <w:gridCol w:w="1060"/>
        <w:gridCol w:w="1060"/>
        <w:gridCol w:w="1060"/>
        <w:gridCol w:w="1172"/>
      </w:tblGrid>
      <w:tr w:rsidR="000D010C" w14:paraId="12359F0D" w14:textId="77777777">
        <w:trPr>
          <w:trHeight w:hRule="exact" w:val="285"/>
          <w:jc w:val="center"/>
        </w:trPr>
        <w:tc>
          <w:tcPr>
            <w:tcW w:w="3740" w:type="dxa"/>
            <w:gridSpan w:val="3"/>
            <w:vAlign w:val="center"/>
          </w:tcPr>
          <w:p w14:paraId="14999717" w14:textId="77777777" w:rsidR="000D010C" w:rsidRDefault="009A4DB5">
            <w:pPr>
              <w:snapToGrid w:val="0"/>
              <w:jc w:val="center"/>
            </w:pPr>
            <w:r>
              <w:rPr>
                <w:rFonts w:ascii="宋体" w:hAnsi="宋体" w:cs="宋体"/>
                <w:color w:val="000000"/>
                <w:sz w:val="13"/>
              </w:rPr>
              <w:t>收</w:t>
            </w:r>
            <w:r>
              <w:rPr>
                <w:rFonts w:ascii="宋体" w:hAnsi="宋体" w:cs="宋体"/>
                <w:color w:val="000000"/>
                <w:sz w:val="13"/>
              </w:rPr>
              <w:t xml:space="preserve">     </w:t>
            </w:r>
            <w:r>
              <w:rPr>
                <w:rFonts w:ascii="宋体" w:hAnsi="宋体" w:cs="宋体"/>
                <w:color w:val="000000"/>
                <w:sz w:val="13"/>
              </w:rPr>
              <w:t>入</w:t>
            </w:r>
          </w:p>
        </w:tc>
        <w:tc>
          <w:tcPr>
            <w:tcW w:w="7032" w:type="dxa"/>
            <w:gridSpan w:val="6"/>
            <w:vAlign w:val="center"/>
          </w:tcPr>
          <w:p w14:paraId="63461236" w14:textId="77777777" w:rsidR="000D010C" w:rsidRDefault="009A4DB5">
            <w:pPr>
              <w:snapToGrid w:val="0"/>
              <w:jc w:val="center"/>
            </w:pPr>
            <w:r>
              <w:rPr>
                <w:rFonts w:ascii="宋体" w:hAnsi="宋体" w:cs="宋体"/>
                <w:color w:val="000000"/>
                <w:sz w:val="13"/>
              </w:rPr>
              <w:t>支</w:t>
            </w:r>
            <w:r>
              <w:rPr>
                <w:rFonts w:ascii="宋体" w:hAnsi="宋体" w:cs="宋体"/>
                <w:color w:val="000000"/>
                <w:sz w:val="13"/>
              </w:rPr>
              <w:t xml:space="preserve">     </w:t>
            </w:r>
            <w:r>
              <w:rPr>
                <w:rFonts w:ascii="宋体" w:hAnsi="宋体" w:cs="宋体"/>
                <w:color w:val="000000"/>
                <w:sz w:val="13"/>
              </w:rPr>
              <w:t>出</w:t>
            </w:r>
          </w:p>
        </w:tc>
      </w:tr>
      <w:tr w:rsidR="000D010C" w14:paraId="4F6E4A50" w14:textId="77777777">
        <w:trPr>
          <w:trHeight w:hRule="exact" w:val="285"/>
          <w:jc w:val="center"/>
        </w:trPr>
        <w:tc>
          <w:tcPr>
            <w:tcW w:w="2320" w:type="dxa"/>
            <w:vMerge w:val="restart"/>
            <w:vAlign w:val="center"/>
          </w:tcPr>
          <w:p w14:paraId="2E236BBF" w14:textId="77777777" w:rsidR="000D010C" w:rsidRDefault="009A4DB5">
            <w:pPr>
              <w:snapToGrid w:val="0"/>
              <w:jc w:val="center"/>
            </w:pPr>
            <w:r>
              <w:rPr>
                <w:rFonts w:ascii="宋体" w:hAnsi="宋体" w:cs="宋体"/>
                <w:color w:val="000000"/>
                <w:sz w:val="13"/>
              </w:rPr>
              <w:t>项目</w:t>
            </w:r>
          </w:p>
        </w:tc>
        <w:tc>
          <w:tcPr>
            <w:tcW w:w="360" w:type="dxa"/>
            <w:vMerge w:val="restart"/>
            <w:vAlign w:val="center"/>
          </w:tcPr>
          <w:p w14:paraId="1FE956CE" w14:textId="77777777" w:rsidR="000D010C" w:rsidRDefault="009A4DB5">
            <w:pPr>
              <w:snapToGrid w:val="0"/>
              <w:jc w:val="center"/>
            </w:pPr>
            <w:r>
              <w:rPr>
                <w:rFonts w:ascii="宋体" w:hAnsi="宋体" w:cs="宋体"/>
                <w:color w:val="000000"/>
                <w:sz w:val="13"/>
              </w:rPr>
              <w:t>行次</w:t>
            </w:r>
          </w:p>
        </w:tc>
        <w:tc>
          <w:tcPr>
            <w:tcW w:w="1060" w:type="dxa"/>
            <w:vMerge w:val="restart"/>
            <w:vAlign w:val="center"/>
          </w:tcPr>
          <w:p w14:paraId="55B3DD33" w14:textId="77777777" w:rsidR="000D010C" w:rsidRDefault="009A4DB5">
            <w:pPr>
              <w:snapToGrid w:val="0"/>
              <w:jc w:val="center"/>
            </w:pPr>
            <w:r>
              <w:rPr>
                <w:rFonts w:ascii="宋体" w:hAnsi="宋体" w:cs="宋体"/>
                <w:color w:val="000000"/>
                <w:sz w:val="13"/>
              </w:rPr>
              <w:t>金额</w:t>
            </w:r>
          </w:p>
        </w:tc>
        <w:tc>
          <w:tcPr>
            <w:tcW w:w="2320" w:type="dxa"/>
            <w:vMerge w:val="restart"/>
            <w:vAlign w:val="center"/>
          </w:tcPr>
          <w:p w14:paraId="7039C87D" w14:textId="77777777" w:rsidR="000D010C" w:rsidRDefault="009A4DB5">
            <w:pPr>
              <w:snapToGrid w:val="0"/>
              <w:jc w:val="center"/>
            </w:pPr>
            <w:r>
              <w:rPr>
                <w:rFonts w:ascii="宋体" w:hAnsi="宋体" w:cs="宋体"/>
                <w:color w:val="000000"/>
                <w:sz w:val="13"/>
              </w:rPr>
              <w:t>项目</w:t>
            </w:r>
          </w:p>
        </w:tc>
        <w:tc>
          <w:tcPr>
            <w:tcW w:w="360" w:type="dxa"/>
            <w:vMerge w:val="restart"/>
            <w:vAlign w:val="center"/>
          </w:tcPr>
          <w:p w14:paraId="73CD50E1" w14:textId="77777777" w:rsidR="000D010C" w:rsidRDefault="009A4DB5">
            <w:pPr>
              <w:snapToGrid w:val="0"/>
              <w:jc w:val="center"/>
            </w:pPr>
            <w:r>
              <w:rPr>
                <w:rFonts w:ascii="宋体" w:hAnsi="宋体" w:cs="宋体"/>
                <w:color w:val="000000"/>
                <w:sz w:val="13"/>
              </w:rPr>
              <w:t>行次</w:t>
            </w:r>
          </w:p>
        </w:tc>
        <w:tc>
          <w:tcPr>
            <w:tcW w:w="1060" w:type="dxa"/>
            <w:vMerge w:val="restart"/>
            <w:vAlign w:val="center"/>
          </w:tcPr>
          <w:p w14:paraId="26A4B01E" w14:textId="77777777" w:rsidR="000D010C" w:rsidRDefault="009A4DB5">
            <w:pPr>
              <w:snapToGrid w:val="0"/>
              <w:jc w:val="center"/>
            </w:pPr>
            <w:r>
              <w:rPr>
                <w:rFonts w:ascii="宋体" w:hAnsi="宋体" w:cs="宋体"/>
                <w:color w:val="000000"/>
                <w:sz w:val="13"/>
              </w:rPr>
              <w:t>合计</w:t>
            </w:r>
          </w:p>
        </w:tc>
        <w:tc>
          <w:tcPr>
            <w:tcW w:w="1060" w:type="dxa"/>
            <w:vMerge w:val="restart"/>
            <w:vAlign w:val="center"/>
          </w:tcPr>
          <w:p w14:paraId="1705236D" w14:textId="77777777" w:rsidR="000D010C" w:rsidRDefault="009A4DB5">
            <w:pPr>
              <w:snapToGrid w:val="0"/>
              <w:jc w:val="center"/>
            </w:pPr>
            <w:r>
              <w:rPr>
                <w:rFonts w:ascii="宋体" w:hAnsi="宋体" w:cs="宋体"/>
                <w:color w:val="000000"/>
                <w:sz w:val="13"/>
              </w:rPr>
              <w:t>一般公共预算财政拨款</w:t>
            </w:r>
          </w:p>
        </w:tc>
        <w:tc>
          <w:tcPr>
            <w:tcW w:w="1060" w:type="dxa"/>
            <w:vMerge w:val="restart"/>
            <w:vAlign w:val="center"/>
          </w:tcPr>
          <w:p w14:paraId="3B2CCCBD" w14:textId="77777777" w:rsidR="000D010C" w:rsidRDefault="009A4DB5">
            <w:pPr>
              <w:snapToGrid w:val="0"/>
              <w:jc w:val="center"/>
            </w:pPr>
            <w:r>
              <w:rPr>
                <w:rFonts w:ascii="宋体" w:hAnsi="宋体" w:cs="宋体"/>
                <w:color w:val="000000"/>
                <w:sz w:val="13"/>
              </w:rPr>
              <w:t>政府性基金预算财政拨款</w:t>
            </w:r>
          </w:p>
        </w:tc>
        <w:tc>
          <w:tcPr>
            <w:tcW w:w="1172" w:type="dxa"/>
            <w:vMerge w:val="restart"/>
            <w:vAlign w:val="center"/>
          </w:tcPr>
          <w:p w14:paraId="40B734B8" w14:textId="77777777" w:rsidR="000D010C" w:rsidRDefault="009A4DB5">
            <w:pPr>
              <w:snapToGrid w:val="0"/>
              <w:jc w:val="center"/>
            </w:pPr>
            <w:r>
              <w:rPr>
                <w:rFonts w:ascii="宋体" w:hAnsi="宋体" w:cs="宋体"/>
                <w:color w:val="000000"/>
                <w:sz w:val="13"/>
              </w:rPr>
              <w:t>国有资本经营预算财政拨款</w:t>
            </w:r>
          </w:p>
        </w:tc>
      </w:tr>
      <w:tr w:rsidR="000D010C" w14:paraId="2AF4C976" w14:textId="77777777">
        <w:trPr>
          <w:trHeight w:hRule="exact" w:val="285"/>
          <w:jc w:val="center"/>
        </w:trPr>
        <w:tc>
          <w:tcPr>
            <w:tcW w:w="2320" w:type="dxa"/>
            <w:vMerge/>
            <w:vAlign w:val="center"/>
          </w:tcPr>
          <w:p w14:paraId="5525C63D" w14:textId="77777777" w:rsidR="000D010C" w:rsidRDefault="000D010C"/>
        </w:tc>
        <w:tc>
          <w:tcPr>
            <w:tcW w:w="360" w:type="dxa"/>
            <w:vMerge/>
            <w:vAlign w:val="center"/>
          </w:tcPr>
          <w:p w14:paraId="2532F092" w14:textId="77777777" w:rsidR="000D010C" w:rsidRDefault="000D010C"/>
        </w:tc>
        <w:tc>
          <w:tcPr>
            <w:tcW w:w="1060" w:type="dxa"/>
            <w:vMerge/>
            <w:vAlign w:val="center"/>
          </w:tcPr>
          <w:p w14:paraId="2E43E5C9" w14:textId="77777777" w:rsidR="000D010C" w:rsidRDefault="000D010C"/>
        </w:tc>
        <w:tc>
          <w:tcPr>
            <w:tcW w:w="2320" w:type="dxa"/>
            <w:vMerge/>
            <w:vAlign w:val="center"/>
          </w:tcPr>
          <w:p w14:paraId="7DD31433" w14:textId="77777777" w:rsidR="000D010C" w:rsidRDefault="000D010C"/>
        </w:tc>
        <w:tc>
          <w:tcPr>
            <w:tcW w:w="360" w:type="dxa"/>
            <w:vMerge/>
            <w:vAlign w:val="center"/>
          </w:tcPr>
          <w:p w14:paraId="25BAF3F9" w14:textId="77777777" w:rsidR="000D010C" w:rsidRDefault="000D010C"/>
        </w:tc>
        <w:tc>
          <w:tcPr>
            <w:tcW w:w="1060" w:type="dxa"/>
            <w:vMerge/>
            <w:vAlign w:val="center"/>
          </w:tcPr>
          <w:p w14:paraId="102E4C49" w14:textId="77777777" w:rsidR="000D010C" w:rsidRDefault="000D010C"/>
        </w:tc>
        <w:tc>
          <w:tcPr>
            <w:tcW w:w="1060" w:type="dxa"/>
            <w:vMerge/>
            <w:vAlign w:val="center"/>
          </w:tcPr>
          <w:p w14:paraId="5B31422B" w14:textId="77777777" w:rsidR="000D010C" w:rsidRDefault="000D010C"/>
        </w:tc>
        <w:tc>
          <w:tcPr>
            <w:tcW w:w="1060" w:type="dxa"/>
            <w:vMerge/>
            <w:vAlign w:val="center"/>
          </w:tcPr>
          <w:p w14:paraId="0BC44790" w14:textId="77777777" w:rsidR="000D010C" w:rsidRDefault="000D010C"/>
        </w:tc>
        <w:tc>
          <w:tcPr>
            <w:tcW w:w="1172" w:type="dxa"/>
            <w:vMerge/>
            <w:vAlign w:val="center"/>
          </w:tcPr>
          <w:p w14:paraId="03FA0DEC" w14:textId="77777777" w:rsidR="000D010C" w:rsidRDefault="000D010C"/>
        </w:tc>
      </w:tr>
      <w:tr w:rsidR="000D010C" w14:paraId="417045D5" w14:textId="77777777">
        <w:trPr>
          <w:trHeight w:hRule="exact" w:val="285"/>
          <w:jc w:val="center"/>
        </w:trPr>
        <w:tc>
          <w:tcPr>
            <w:tcW w:w="2320" w:type="dxa"/>
            <w:vAlign w:val="center"/>
          </w:tcPr>
          <w:p w14:paraId="0BE18C96" w14:textId="77777777" w:rsidR="000D010C" w:rsidRDefault="009A4DB5">
            <w:pPr>
              <w:snapToGrid w:val="0"/>
              <w:jc w:val="center"/>
            </w:pPr>
            <w:r>
              <w:rPr>
                <w:rFonts w:ascii="宋体" w:hAnsi="宋体" w:cs="宋体"/>
                <w:color w:val="000000"/>
                <w:sz w:val="13"/>
              </w:rPr>
              <w:t>栏次</w:t>
            </w:r>
          </w:p>
        </w:tc>
        <w:tc>
          <w:tcPr>
            <w:tcW w:w="360" w:type="dxa"/>
            <w:vAlign w:val="center"/>
          </w:tcPr>
          <w:p w14:paraId="66DB0C5D" w14:textId="77777777" w:rsidR="000D010C" w:rsidRDefault="000D010C"/>
        </w:tc>
        <w:tc>
          <w:tcPr>
            <w:tcW w:w="1060" w:type="dxa"/>
            <w:vAlign w:val="center"/>
          </w:tcPr>
          <w:p w14:paraId="7C763CA0" w14:textId="77777777" w:rsidR="000D010C" w:rsidRDefault="009A4DB5">
            <w:pPr>
              <w:snapToGrid w:val="0"/>
              <w:jc w:val="center"/>
            </w:pPr>
            <w:r>
              <w:rPr>
                <w:rFonts w:ascii="宋体" w:hAnsi="宋体" w:cs="宋体"/>
                <w:color w:val="000000"/>
                <w:sz w:val="13"/>
              </w:rPr>
              <w:t>1</w:t>
            </w:r>
          </w:p>
        </w:tc>
        <w:tc>
          <w:tcPr>
            <w:tcW w:w="2320" w:type="dxa"/>
            <w:vAlign w:val="center"/>
          </w:tcPr>
          <w:p w14:paraId="5F00B518" w14:textId="77777777" w:rsidR="000D010C" w:rsidRDefault="009A4DB5">
            <w:pPr>
              <w:snapToGrid w:val="0"/>
              <w:jc w:val="center"/>
            </w:pPr>
            <w:r>
              <w:rPr>
                <w:rFonts w:ascii="宋体" w:hAnsi="宋体" w:cs="宋体"/>
                <w:color w:val="000000"/>
                <w:sz w:val="13"/>
              </w:rPr>
              <w:t>栏次</w:t>
            </w:r>
          </w:p>
        </w:tc>
        <w:tc>
          <w:tcPr>
            <w:tcW w:w="360" w:type="dxa"/>
            <w:vAlign w:val="center"/>
          </w:tcPr>
          <w:p w14:paraId="39303402" w14:textId="77777777" w:rsidR="000D010C" w:rsidRDefault="000D010C"/>
        </w:tc>
        <w:tc>
          <w:tcPr>
            <w:tcW w:w="1060" w:type="dxa"/>
            <w:vAlign w:val="center"/>
          </w:tcPr>
          <w:p w14:paraId="094805D9" w14:textId="77777777" w:rsidR="000D010C" w:rsidRDefault="009A4DB5">
            <w:pPr>
              <w:snapToGrid w:val="0"/>
              <w:jc w:val="center"/>
            </w:pPr>
            <w:r>
              <w:rPr>
                <w:rFonts w:ascii="宋体" w:hAnsi="宋体" w:cs="宋体"/>
                <w:color w:val="000000"/>
                <w:sz w:val="13"/>
              </w:rPr>
              <w:t>2</w:t>
            </w:r>
          </w:p>
        </w:tc>
        <w:tc>
          <w:tcPr>
            <w:tcW w:w="1060" w:type="dxa"/>
            <w:vAlign w:val="center"/>
          </w:tcPr>
          <w:p w14:paraId="2B15167F" w14:textId="77777777" w:rsidR="000D010C" w:rsidRDefault="009A4DB5">
            <w:pPr>
              <w:snapToGrid w:val="0"/>
              <w:jc w:val="center"/>
            </w:pPr>
            <w:r>
              <w:rPr>
                <w:rFonts w:ascii="宋体" w:hAnsi="宋体" w:cs="宋体"/>
                <w:color w:val="000000"/>
                <w:sz w:val="13"/>
              </w:rPr>
              <w:t>3</w:t>
            </w:r>
          </w:p>
        </w:tc>
        <w:tc>
          <w:tcPr>
            <w:tcW w:w="1060" w:type="dxa"/>
            <w:vAlign w:val="center"/>
          </w:tcPr>
          <w:p w14:paraId="630CD69C" w14:textId="77777777" w:rsidR="000D010C" w:rsidRDefault="009A4DB5">
            <w:pPr>
              <w:snapToGrid w:val="0"/>
              <w:jc w:val="center"/>
            </w:pPr>
            <w:r>
              <w:rPr>
                <w:rFonts w:ascii="宋体" w:hAnsi="宋体" w:cs="宋体"/>
                <w:color w:val="000000"/>
                <w:sz w:val="13"/>
              </w:rPr>
              <w:t>4</w:t>
            </w:r>
          </w:p>
        </w:tc>
        <w:tc>
          <w:tcPr>
            <w:tcW w:w="1172" w:type="dxa"/>
            <w:vAlign w:val="center"/>
          </w:tcPr>
          <w:p w14:paraId="7E91FBA8" w14:textId="77777777" w:rsidR="000D010C" w:rsidRDefault="009A4DB5">
            <w:pPr>
              <w:snapToGrid w:val="0"/>
              <w:jc w:val="center"/>
            </w:pPr>
            <w:r>
              <w:rPr>
                <w:rFonts w:ascii="宋体" w:hAnsi="宋体" w:cs="宋体"/>
                <w:color w:val="000000"/>
                <w:sz w:val="13"/>
              </w:rPr>
              <w:t>5</w:t>
            </w:r>
          </w:p>
        </w:tc>
      </w:tr>
      <w:tr w:rsidR="000D010C" w14:paraId="39ED1E9C" w14:textId="77777777">
        <w:trPr>
          <w:trHeight w:hRule="exact" w:val="285"/>
          <w:jc w:val="center"/>
        </w:trPr>
        <w:tc>
          <w:tcPr>
            <w:tcW w:w="2320" w:type="dxa"/>
            <w:vAlign w:val="center"/>
          </w:tcPr>
          <w:p w14:paraId="0B33C224" w14:textId="77777777" w:rsidR="000D010C" w:rsidRDefault="009A4DB5">
            <w:pPr>
              <w:snapToGrid w:val="0"/>
              <w:jc w:val="left"/>
            </w:pPr>
            <w:r>
              <w:rPr>
                <w:rFonts w:ascii="宋体" w:hAnsi="宋体" w:cs="宋体"/>
                <w:color w:val="000000"/>
                <w:sz w:val="13"/>
              </w:rPr>
              <w:t>一、一般公共预算财政拨款</w:t>
            </w:r>
          </w:p>
        </w:tc>
        <w:tc>
          <w:tcPr>
            <w:tcW w:w="360" w:type="dxa"/>
            <w:vAlign w:val="center"/>
          </w:tcPr>
          <w:p w14:paraId="5BAB96AC" w14:textId="77777777" w:rsidR="000D010C" w:rsidRDefault="009A4DB5">
            <w:pPr>
              <w:snapToGrid w:val="0"/>
              <w:jc w:val="center"/>
            </w:pPr>
            <w:r>
              <w:rPr>
                <w:rFonts w:ascii="宋体" w:hAnsi="宋体" w:cs="宋体"/>
                <w:color w:val="000000"/>
                <w:sz w:val="13"/>
              </w:rPr>
              <w:t>1</w:t>
            </w:r>
          </w:p>
        </w:tc>
        <w:tc>
          <w:tcPr>
            <w:tcW w:w="1060" w:type="dxa"/>
            <w:vAlign w:val="center"/>
          </w:tcPr>
          <w:p w14:paraId="60C03C25" w14:textId="77777777" w:rsidR="000D010C" w:rsidRDefault="009A4DB5">
            <w:pPr>
              <w:snapToGrid w:val="0"/>
              <w:jc w:val="right"/>
            </w:pPr>
            <w:r>
              <w:rPr>
                <w:rFonts w:ascii="宋体" w:hAnsi="宋体" w:cs="宋体"/>
                <w:color w:val="000000"/>
                <w:sz w:val="13"/>
              </w:rPr>
              <w:t>2,266.95</w:t>
            </w:r>
          </w:p>
        </w:tc>
        <w:tc>
          <w:tcPr>
            <w:tcW w:w="2320" w:type="dxa"/>
            <w:vAlign w:val="center"/>
          </w:tcPr>
          <w:p w14:paraId="49D0345A" w14:textId="77777777" w:rsidR="000D010C" w:rsidRDefault="009A4DB5">
            <w:pPr>
              <w:snapToGrid w:val="0"/>
              <w:jc w:val="left"/>
            </w:pPr>
            <w:r>
              <w:rPr>
                <w:rFonts w:ascii="宋体" w:hAnsi="宋体" w:cs="宋体"/>
                <w:color w:val="000000"/>
                <w:sz w:val="13"/>
              </w:rPr>
              <w:t>一、一般公共服务支出</w:t>
            </w:r>
          </w:p>
        </w:tc>
        <w:tc>
          <w:tcPr>
            <w:tcW w:w="360" w:type="dxa"/>
            <w:vAlign w:val="center"/>
          </w:tcPr>
          <w:p w14:paraId="53754386" w14:textId="77777777" w:rsidR="000D010C" w:rsidRDefault="009A4DB5">
            <w:pPr>
              <w:snapToGrid w:val="0"/>
              <w:jc w:val="center"/>
            </w:pPr>
            <w:r>
              <w:rPr>
                <w:rFonts w:ascii="宋体" w:hAnsi="宋体" w:cs="宋体"/>
                <w:color w:val="000000"/>
                <w:sz w:val="13"/>
              </w:rPr>
              <w:t>33</w:t>
            </w:r>
          </w:p>
        </w:tc>
        <w:tc>
          <w:tcPr>
            <w:tcW w:w="1060" w:type="dxa"/>
            <w:vAlign w:val="center"/>
          </w:tcPr>
          <w:p w14:paraId="54AC5BEC" w14:textId="77777777" w:rsidR="000D010C" w:rsidRDefault="009A4DB5">
            <w:pPr>
              <w:snapToGrid w:val="0"/>
              <w:jc w:val="right"/>
            </w:pPr>
            <w:r>
              <w:rPr>
                <w:rFonts w:ascii="宋体" w:hAnsi="宋体" w:cs="宋体"/>
                <w:color w:val="000000"/>
                <w:sz w:val="13"/>
              </w:rPr>
              <w:t>1,631.55</w:t>
            </w:r>
          </w:p>
        </w:tc>
        <w:tc>
          <w:tcPr>
            <w:tcW w:w="1060" w:type="dxa"/>
            <w:vAlign w:val="center"/>
          </w:tcPr>
          <w:p w14:paraId="734F4A51" w14:textId="77777777" w:rsidR="000D010C" w:rsidRDefault="009A4DB5">
            <w:pPr>
              <w:snapToGrid w:val="0"/>
              <w:jc w:val="right"/>
            </w:pPr>
            <w:r>
              <w:rPr>
                <w:rFonts w:ascii="宋体" w:hAnsi="宋体" w:cs="宋体"/>
                <w:color w:val="000000"/>
                <w:sz w:val="13"/>
              </w:rPr>
              <w:t>1,631.55</w:t>
            </w:r>
          </w:p>
        </w:tc>
        <w:tc>
          <w:tcPr>
            <w:tcW w:w="1060" w:type="dxa"/>
            <w:vAlign w:val="center"/>
          </w:tcPr>
          <w:p w14:paraId="43E3009C" w14:textId="77777777" w:rsidR="000D010C" w:rsidRDefault="000D010C"/>
        </w:tc>
        <w:tc>
          <w:tcPr>
            <w:tcW w:w="1172" w:type="dxa"/>
            <w:vAlign w:val="center"/>
          </w:tcPr>
          <w:p w14:paraId="769B2BD2" w14:textId="77777777" w:rsidR="000D010C" w:rsidRDefault="000D010C"/>
        </w:tc>
      </w:tr>
      <w:tr w:rsidR="000D010C" w14:paraId="0B5CDF76" w14:textId="77777777">
        <w:trPr>
          <w:trHeight w:hRule="exact" w:val="285"/>
          <w:jc w:val="center"/>
        </w:trPr>
        <w:tc>
          <w:tcPr>
            <w:tcW w:w="2320" w:type="dxa"/>
            <w:vAlign w:val="center"/>
          </w:tcPr>
          <w:p w14:paraId="58BC224F" w14:textId="77777777" w:rsidR="000D010C" w:rsidRDefault="009A4DB5">
            <w:pPr>
              <w:snapToGrid w:val="0"/>
              <w:jc w:val="left"/>
            </w:pPr>
            <w:r>
              <w:rPr>
                <w:rFonts w:ascii="宋体" w:hAnsi="宋体" w:cs="宋体"/>
                <w:color w:val="000000"/>
                <w:sz w:val="13"/>
              </w:rPr>
              <w:t>二、政府性基金预算财政拨款</w:t>
            </w:r>
          </w:p>
        </w:tc>
        <w:tc>
          <w:tcPr>
            <w:tcW w:w="360" w:type="dxa"/>
            <w:vAlign w:val="center"/>
          </w:tcPr>
          <w:p w14:paraId="447D1028" w14:textId="77777777" w:rsidR="000D010C" w:rsidRDefault="009A4DB5">
            <w:pPr>
              <w:snapToGrid w:val="0"/>
              <w:jc w:val="center"/>
            </w:pPr>
            <w:r>
              <w:rPr>
                <w:rFonts w:ascii="宋体" w:hAnsi="宋体" w:cs="宋体"/>
                <w:color w:val="000000"/>
                <w:sz w:val="13"/>
              </w:rPr>
              <w:t>2</w:t>
            </w:r>
          </w:p>
        </w:tc>
        <w:tc>
          <w:tcPr>
            <w:tcW w:w="1060" w:type="dxa"/>
            <w:vAlign w:val="center"/>
          </w:tcPr>
          <w:p w14:paraId="0CE1B81C" w14:textId="77777777" w:rsidR="000D010C" w:rsidRDefault="000D010C"/>
        </w:tc>
        <w:tc>
          <w:tcPr>
            <w:tcW w:w="2320" w:type="dxa"/>
            <w:vAlign w:val="center"/>
          </w:tcPr>
          <w:p w14:paraId="4A60BB06" w14:textId="77777777" w:rsidR="000D010C" w:rsidRDefault="009A4DB5">
            <w:pPr>
              <w:snapToGrid w:val="0"/>
              <w:jc w:val="left"/>
            </w:pPr>
            <w:r>
              <w:rPr>
                <w:rFonts w:ascii="宋体" w:hAnsi="宋体" w:cs="宋体"/>
                <w:color w:val="000000"/>
                <w:sz w:val="13"/>
              </w:rPr>
              <w:t>二、外交支出</w:t>
            </w:r>
          </w:p>
        </w:tc>
        <w:tc>
          <w:tcPr>
            <w:tcW w:w="360" w:type="dxa"/>
            <w:vAlign w:val="center"/>
          </w:tcPr>
          <w:p w14:paraId="7BF3BF80" w14:textId="77777777" w:rsidR="000D010C" w:rsidRDefault="009A4DB5">
            <w:pPr>
              <w:snapToGrid w:val="0"/>
              <w:jc w:val="center"/>
            </w:pPr>
            <w:r>
              <w:rPr>
                <w:rFonts w:ascii="宋体" w:hAnsi="宋体" w:cs="宋体"/>
                <w:color w:val="000000"/>
                <w:sz w:val="13"/>
              </w:rPr>
              <w:t>34</w:t>
            </w:r>
          </w:p>
        </w:tc>
        <w:tc>
          <w:tcPr>
            <w:tcW w:w="1060" w:type="dxa"/>
            <w:vAlign w:val="center"/>
          </w:tcPr>
          <w:p w14:paraId="51068809" w14:textId="77777777" w:rsidR="000D010C" w:rsidRDefault="000D010C"/>
        </w:tc>
        <w:tc>
          <w:tcPr>
            <w:tcW w:w="1060" w:type="dxa"/>
            <w:vAlign w:val="center"/>
          </w:tcPr>
          <w:p w14:paraId="029DA8E6" w14:textId="77777777" w:rsidR="000D010C" w:rsidRDefault="000D010C"/>
        </w:tc>
        <w:tc>
          <w:tcPr>
            <w:tcW w:w="1060" w:type="dxa"/>
            <w:vAlign w:val="center"/>
          </w:tcPr>
          <w:p w14:paraId="75653B0B" w14:textId="77777777" w:rsidR="000D010C" w:rsidRDefault="000D010C"/>
        </w:tc>
        <w:tc>
          <w:tcPr>
            <w:tcW w:w="1172" w:type="dxa"/>
            <w:vAlign w:val="center"/>
          </w:tcPr>
          <w:p w14:paraId="47971DBE" w14:textId="77777777" w:rsidR="000D010C" w:rsidRDefault="000D010C"/>
        </w:tc>
      </w:tr>
      <w:tr w:rsidR="000D010C" w14:paraId="0A44EFC8" w14:textId="77777777">
        <w:trPr>
          <w:trHeight w:hRule="exact" w:val="285"/>
          <w:jc w:val="center"/>
        </w:trPr>
        <w:tc>
          <w:tcPr>
            <w:tcW w:w="2320" w:type="dxa"/>
            <w:vAlign w:val="center"/>
          </w:tcPr>
          <w:p w14:paraId="04F578C1" w14:textId="77777777" w:rsidR="000D010C" w:rsidRDefault="009A4DB5">
            <w:pPr>
              <w:snapToGrid w:val="0"/>
              <w:jc w:val="left"/>
            </w:pPr>
            <w:r>
              <w:rPr>
                <w:rFonts w:ascii="宋体" w:hAnsi="宋体" w:cs="宋体"/>
                <w:color w:val="000000"/>
                <w:sz w:val="13"/>
              </w:rPr>
              <w:t>三、国有资本经营财政拨款</w:t>
            </w:r>
          </w:p>
        </w:tc>
        <w:tc>
          <w:tcPr>
            <w:tcW w:w="360" w:type="dxa"/>
            <w:vAlign w:val="center"/>
          </w:tcPr>
          <w:p w14:paraId="58263125" w14:textId="77777777" w:rsidR="000D010C" w:rsidRDefault="009A4DB5">
            <w:pPr>
              <w:snapToGrid w:val="0"/>
              <w:jc w:val="center"/>
            </w:pPr>
            <w:r>
              <w:rPr>
                <w:rFonts w:ascii="宋体" w:hAnsi="宋体" w:cs="宋体"/>
                <w:color w:val="000000"/>
                <w:sz w:val="13"/>
              </w:rPr>
              <w:t>3</w:t>
            </w:r>
          </w:p>
        </w:tc>
        <w:tc>
          <w:tcPr>
            <w:tcW w:w="1060" w:type="dxa"/>
            <w:vAlign w:val="center"/>
          </w:tcPr>
          <w:p w14:paraId="4C3838A6" w14:textId="77777777" w:rsidR="000D010C" w:rsidRDefault="000D010C"/>
        </w:tc>
        <w:tc>
          <w:tcPr>
            <w:tcW w:w="2320" w:type="dxa"/>
            <w:vAlign w:val="center"/>
          </w:tcPr>
          <w:p w14:paraId="23E21AD6" w14:textId="77777777" w:rsidR="000D010C" w:rsidRDefault="009A4DB5">
            <w:pPr>
              <w:snapToGrid w:val="0"/>
              <w:jc w:val="left"/>
            </w:pPr>
            <w:r>
              <w:rPr>
                <w:rFonts w:ascii="宋体" w:hAnsi="宋体" w:cs="宋体"/>
                <w:color w:val="000000"/>
                <w:sz w:val="13"/>
              </w:rPr>
              <w:t>三、国防支出</w:t>
            </w:r>
          </w:p>
        </w:tc>
        <w:tc>
          <w:tcPr>
            <w:tcW w:w="360" w:type="dxa"/>
            <w:vAlign w:val="center"/>
          </w:tcPr>
          <w:p w14:paraId="342C581D" w14:textId="77777777" w:rsidR="000D010C" w:rsidRDefault="009A4DB5">
            <w:pPr>
              <w:snapToGrid w:val="0"/>
              <w:jc w:val="center"/>
            </w:pPr>
            <w:r>
              <w:rPr>
                <w:rFonts w:ascii="宋体" w:hAnsi="宋体" w:cs="宋体"/>
                <w:color w:val="000000"/>
                <w:sz w:val="13"/>
              </w:rPr>
              <w:t>35</w:t>
            </w:r>
          </w:p>
        </w:tc>
        <w:tc>
          <w:tcPr>
            <w:tcW w:w="1060" w:type="dxa"/>
            <w:vAlign w:val="center"/>
          </w:tcPr>
          <w:p w14:paraId="243D183E" w14:textId="77777777" w:rsidR="000D010C" w:rsidRDefault="000D010C"/>
        </w:tc>
        <w:tc>
          <w:tcPr>
            <w:tcW w:w="1060" w:type="dxa"/>
            <w:vAlign w:val="center"/>
          </w:tcPr>
          <w:p w14:paraId="56D7D5D8" w14:textId="77777777" w:rsidR="000D010C" w:rsidRDefault="000D010C"/>
        </w:tc>
        <w:tc>
          <w:tcPr>
            <w:tcW w:w="1060" w:type="dxa"/>
            <w:vAlign w:val="center"/>
          </w:tcPr>
          <w:p w14:paraId="313398B6" w14:textId="77777777" w:rsidR="000D010C" w:rsidRDefault="000D010C"/>
        </w:tc>
        <w:tc>
          <w:tcPr>
            <w:tcW w:w="1172" w:type="dxa"/>
            <w:vAlign w:val="center"/>
          </w:tcPr>
          <w:p w14:paraId="23763E68" w14:textId="77777777" w:rsidR="000D010C" w:rsidRDefault="000D010C"/>
        </w:tc>
      </w:tr>
      <w:tr w:rsidR="000D010C" w14:paraId="15D4D793" w14:textId="77777777">
        <w:trPr>
          <w:trHeight w:hRule="exact" w:val="285"/>
          <w:jc w:val="center"/>
        </w:trPr>
        <w:tc>
          <w:tcPr>
            <w:tcW w:w="2320" w:type="dxa"/>
            <w:vAlign w:val="center"/>
          </w:tcPr>
          <w:p w14:paraId="11AF7086" w14:textId="77777777" w:rsidR="000D010C" w:rsidRDefault="000D010C"/>
        </w:tc>
        <w:tc>
          <w:tcPr>
            <w:tcW w:w="360" w:type="dxa"/>
            <w:vAlign w:val="center"/>
          </w:tcPr>
          <w:p w14:paraId="127C863F" w14:textId="77777777" w:rsidR="000D010C" w:rsidRDefault="009A4DB5">
            <w:pPr>
              <w:snapToGrid w:val="0"/>
              <w:jc w:val="center"/>
            </w:pPr>
            <w:r>
              <w:rPr>
                <w:rFonts w:ascii="宋体" w:hAnsi="宋体" w:cs="宋体"/>
                <w:color w:val="000000"/>
                <w:sz w:val="13"/>
              </w:rPr>
              <w:t>4</w:t>
            </w:r>
          </w:p>
        </w:tc>
        <w:tc>
          <w:tcPr>
            <w:tcW w:w="1060" w:type="dxa"/>
            <w:vAlign w:val="center"/>
          </w:tcPr>
          <w:p w14:paraId="4E36CFE4" w14:textId="77777777" w:rsidR="000D010C" w:rsidRDefault="000D010C"/>
        </w:tc>
        <w:tc>
          <w:tcPr>
            <w:tcW w:w="2320" w:type="dxa"/>
            <w:vAlign w:val="center"/>
          </w:tcPr>
          <w:p w14:paraId="27D22FBA" w14:textId="77777777" w:rsidR="000D010C" w:rsidRDefault="009A4DB5">
            <w:pPr>
              <w:snapToGrid w:val="0"/>
              <w:jc w:val="left"/>
            </w:pPr>
            <w:r>
              <w:rPr>
                <w:rFonts w:ascii="宋体" w:hAnsi="宋体" w:cs="宋体"/>
                <w:color w:val="000000"/>
                <w:sz w:val="13"/>
              </w:rPr>
              <w:t>四、公共安全支出</w:t>
            </w:r>
          </w:p>
        </w:tc>
        <w:tc>
          <w:tcPr>
            <w:tcW w:w="360" w:type="dxa"/>
            <w:vAlign w:val="center"/>
          </w:tcPr>
          <w:p w14:paraId="457DBA80" w14:textId="77777777" w:rsidR="000D010C" w:rsidRDefault="009A4DB5">
            <w:pPr>
              <w:snapToGrid w:val="0"/>
              <w:jc w:val="center"/>
            </w:pPr>
            <w:r>
              <w:rPr>
                <w:rFonts w:ascii="宋体" w:hAnsi="宋体" w:cs="宋体"/>
                <w:color w:val="000000"/>
                <w:sz w:val="13"/>
              </w:rPr>
              <w:t>36</w:t>
            </w:r>
          </w:p>
        </w:tc>
        <w:tc>
          <w:tcPr>
            <w:tcW w:w="1060" w:type="dxa"/>
            <w:vAlign w:val="center"/>
          </w:tcPr>
          <w:p w14:paraId="0368A8BB" w14:textId="77777777" w:rsidR="000D010C" w:rsidRDefault="000D010C"/>
        </w:tc>
        <w:tc>
          <w:tcPr>
            <w:tcW w:w="1060" w:type="dxa"/>
            <w:vAlign w:val="center"/>
          </w:tcPr>
          <w:p w14:paraId="611DB472" w14:textId="77777777" w:rsidR="000D010C" w:rsidRDefault="000D010C"/>
        </w:tc>
        <w:tc>
          <w:tcPr>
            <w:tcW w:w="1060" w:type="dxa"/>
            <w:vAlign w:val="center"/>
          </w:tcPr>
          <w:p w14:paraId="4BA06130" w14:textId="77777777" w:rsidR="000D010C" w:rsidRDefault="000D010C"/>
        </w:tc>
        <w:tc>
          <w:tcPr>
            <w:tcW w:w="1172" w:type="dxa"/>
            <w:vAlign w:val="center"/>
          </w:tcPr>
          <w:p w14:paraId="62BD5E3B" w14:textId="77777777" w:rsidR="000D010C" w:rsidRDefault="000D010C"/>
        </w:tc>
      </w:tr>
      <w:tr w:rsidR="000D010C" w14:paraId="51A46CB9" w14:textId="77777777">
        <w:trPr>
          <w:trHeight w:hRule="exact" w:val="285"/>
          <w:jc w:val="center"/>
        </w:trPr>
        <w:tc>
          <w:tcPr>
            <w:tcW w:w="2320" w:type="dxa"/>
            <w:vAlign w:val="center"/>
          </w:tcPr>
          <w:p w14:paraId="215EE996" w14:textId="77777777" w:rsidR="000D010C" w:rsidRDefault="000D010C"/>
        </w:tc>
        <w:tc>
          <w:tcPr>
            <w:tcW w:w="360" w:type="dxa"/>
            <w:vAlign w:val="center"/>
          </w:tcPr>
          <w:p w14:paraId="5133E866" w14:textId="77777777" w:rsidR="000D010C" w:rsidRDefault="009A4DB5">
            <w:pPr>
              <w:snapToGrid w:val="0"/>
              <w:jc w:val="center"/>
            </w:pPr>
            <w:r>
              <w:rPr>
                <w:rFonts w:ascii="宋体" w:hAnsi="宋体" w:cs="宋体"/>
                <w:color w:val="000000"/>
                <w:sz w:val="13"/>
              </w:rPr>
              <w:t>5</w:t>
            </w:r>
          </w:p>
        </w:tc>
        <w:tc>
          <w:tcPr>
            <w:tcW w:w="1060" w:type="dxa"/>
            <w:vAlign w:val="center"/>
          </w:tcPr>
          <w:p w14:paraId="4F6760C7" w14:textId="77777777" w:rsidR="000D010C" w:rsidRDefault="000D010C"/>
        </w:tc>
        <w:tc>
          <w:tcPr>
            <w:tcW w:w="2320" w:type="dxa"/>
            <w:vAlign w:val="center"/>
          </w:tcPr>
          <w:p w14:paraId="4BF89652" w14:textId="77777777" w:rsidR="000D010C" w:rsidRDefault="009A4DB5">
            <w:pPr>
              <w:snapToGrid w:val="0"/>
              <w:jc w:val="left"/>
            </w:pPr>
            <w:r>
              <w:rPr>
                <w:rFonts w:ascii="宋体" w:hAnsi="宋体" w:cs="宋体"/>
                <w:color w:val="000000"/>
                <w:sz w:val="13"/>
              </w:rPr>
              <w:t>五、教育支出</w:t>
            </w:r>
          </w:p>
        </w:tc>
        <w:tc>
          <w:tcPr>
            <w:tcW w:w="360" w:type="dxa"/>
            <w:vAlign w:val="center"/>
          </w:tcPr>
          <w:p w14:paraId="1AABB470" w14:textId="77777777" w:rsidR="000D010C" w:rsidRDefault="009A4DB5">
            <w:pPr>
              <w:snapToGrid w:val="0"/>
              <w:jc w:val="center"/>
            </w:pPr>
            <w:r>
              <w:rPr>
                <w:rFonts w:ascii="宋体" w:hAnsi="宋体" w:cs="宋体"/>
                <w:color w:val="000000"/>
                <w:sz w:val="13"/>
              </w:rPr>
              <w:t>37</w:t>
            </w:r>
          </w:p>
        </w:tc>
        <w:tc>
          <w:tcPr>
            <w:tcW w:w="1060" w:type="dxa"/>
            <w:vAlign w:val="center"/>
          </w:tcPr>
          <w:p w14:paraId="4835EEB3" w14:textId="77777777" w:rsidR="000D010C" w:rsidRDefault="000D010C"/>
        </w:tc>
        <w:tc>
          <w:tcPr>
            <w:tcW w:w="1060" w:type="dxa"/>
            <w:vAlign w:val="center"/>
          </w:tcPr>
          <w:p w14:paraId="581323D7" w14:textId="77777777" w:rsidR="000D010C" w:rsidRDefault="000D010C"/>
        </w:tc>
        <w:tc>
          <w:tcPr>
            <w:tcW w:w="1060" w:type="dxa"/>
            <w:vAlign w:val="center"/>
          </w:tcPr>
          <w:p w14:paraId="7152CEA3" w14:textId="77777777" w:rsidR="000D010C" w:rsidRDefault="000D010C"/>
        </w:tc>
        <w:tc>
          <w:tcPr>
            <w:tcW w:w="1172" w:type="dxa"/>
            <w:vAlign w:val="center"/>
          </w:tcPr>
          <w:p w14:paraId="10CE33C3" w14:textId="77777777" w:rsidR="000D010C" w:rsidRDefault="000D010C"/>
        </w:tc>
      </w:tr>
      <w:tr w:rsidR="000D010C" w14:paraId="57FDE185" w14:textId="77777777">
        <w:trPr>
          <w:trHeight w:hRule="exact" w:val="285"/>
          <w:jc w:val="center"/>
        </w:trPr>
        <w:tc>
          <w:tcPr>
            <w:tcW w:w="2320" w:type="dxa"/>
            <w:vAlign w:val="center"/>
          </w:tcPr>
          <w:p w14:paraId="2BEBC77B" w14:textId="77777777" w:rsidR="000D010C" w:rsidRDefault="000D010C"/>
        </w:tc>
        <w:tc>
          <w:tcPr>
            <w:tcW w:w="360" w:type="dxa"/>
            <w:vAlign w:val="center"/>
          </w:tcPr>
          <w:p w14:paraId="0F507E19" w14:textId="77777777" w:rsidR="000D010C" w:rsidRDefault="009A4DB5">
            <w:pPr>
              <w:snapToGrid w:val="0"/>
              <w:jc w:val="center"/>
            </w:pPr>
            <w:r>
              <w:rPr>
                <w:rFonts w:ascii="宋体" w:hAnsi="宋体" w:cs="宋体"/>
                <w:color w:val="000000"/>
                <w:sz w:val="13"/>
              </w:rPr>
              <w:t>6</w:t>
            </w:r>
          </w:p>
        </w:tc>
        <w:tc>
          <w:tcPr>
            <w:tcW w:w="1060" w:type="dxa"/>
            <w:vAlign w:val="center"/>
          </w:tcPr>
          <w:p w14:paraId="1E023257" w14:textId="77777777" w:rsidR="000D010C" w:rsidRDefault="000D010C"/>
        </w:tc>
        <w:tc>
          <w:tcPr>
            <w:tcW w:w="2320" w:type="dxa"/>
            <w:vAlign w:val="center"/>
          </w:tcPr>
          <w:p w14:paraId="5552025B" w14:textId="77777777" w:rsidR="000D010C" w:rsidRDefault="009A4DB5">
            <w:pPr>
              <w:snapToGrid w:val="0"/>
              <w:jc w:val="left"/>
            </w:pPr>
            <w:r>
              <w:rPr>
                <w:rFonts w:ascii="宋体" w:hAnsi="宋体" w:cs="宋体"/>
                <w:color w:val="000000"/>
                <w:sz w:val="13"/>
              </w:rPr>
              <w:t>六、科学技术支出</w:t>
            </w:r>
          </w:p>
        </w:tc>
        <w:tc>
          <w:tcPr>
            <w:tcW w:w="360" w:type="dxa"/>
            <w:vAlign w:val="center"/>
          </w:tcPr>
          <w:p w14:paraId="4631333A" w14:textId="77777777" w:rsidR="000D010C" w:rsidRDefault="009A4DB5">
            <w:pPr>
              <w:snapToGrid w:val="0"/>
              <w:jc w:val="center"/>
            </w:pPr>
            <w:r>
              <w:rPr>
                <w:rFonts w:ascii="宋体" w:hAnsi="宋体" w:cs="宋体"/>
                <w:color w:val="000000"/>
                <w:sz w:val="13"/>
              </w:rPr>
              <w:t>38</w:t>
            </w:r>
          </w:p>
        </w:tc>
        <w:tc>
          <w:tcPr>
            <w:tcW w:w="1060" w:type="dxa"/>
            <w:vAlign w:val="center"/>
          </w:tcPr>
          <w:p w14:paraId="68870D90" w14:textId="77777777" w:rsidR="000D010C" w:rsidRDefault="000D010C"/>
        </w:tc>
        <w:tc>
          <w:tcPr>
            <w:tcW w:w="1060" w:type="dxa"/>
            <w:vAlign w:val="center"/>
          </w:tcPr>
          <w:p w14:paraId="202030D2" w14:textId="77777777" w:rsidR="000D010C" w:rsidRDefault="000D010C"/>
        </w:tc>
        <w:tc>
          <w:tcPr>
            <w:tcW w:w="1060" w:type="dxa"/>
            <w:vAlign w:val="center"/>
          </w:tcPr>
          <w:p w14:paraId="0DFDA429" w14:textId="77777777" w:rsidR="000D010C" w:rsidRDefault="000D010C"/>
        </w:tc>
        <w:tc>
          <w:tcPr>
            <w:tcW w:w="1172" w:type="dxa"/>
            <w:vAlign w:val="center"/>
          </w:tcPr>
          <w:p w14:paraId="568F7164" w14:textId="77777777" w:rsidR="000D010C" w:rsidRDefault="000D010C"/>
        </w:tc>
      </w:tr>
      <w:tr w:rsidR="000D010C" w14:paraId="32888236" w14:textId="77777777">
        <w:trPr>
          <w:trHeight w:hRule="exact" w:val="285"/>
          <w:jc w:val="center"/>
        </w:trPr>
        <w:tc>
          <w:tcPr>
            <w:tcW w:w="2320" w:type="dxa"/>
            <w:vAlign w:val="center"/>
          </w:tcPr>
          <w:p w14:paraId="41C17D23" w14:textId="77777777" w:rsidR="000D010C" w:rsidRDefault="000D010C"/>
        </w:tc>
        <w:tc>
          <w:tcPr>
            <w:tcW w:w="360" w:type="dxa"/>
            <w:vAlign w:val="center"/>
          </w:tcPr>
          <w:p w14:paraId="36EA8F0B" w14:textId="77777777" w:rsidR="000D010C" w:rsidRDefault="009A4DB5">
            <w:pPr>
              <w:snapToGrid w:val="0"/>
              <w:jc w:val="center"/>
            </w:pPr>
            <w:r>
              <w:rPr>
                <w:rFonts w:ascii="宋体" w:hAnsi="宋体" w:cs="宋体"/>
                <w:color w:val="000000"/>
                <w:sz w:val="13"/>
              </w:rPr>
              <w:t>7</w:t>
            </w:r>
          </w:p>
        </w:tc>
        <w:tc>
          <w:tcPr>
            <w:tcW w:w="1060" w:type="dxa"/>
            <w:vAlign w:val="center"/>
          </w:tcPr>
          <w:p w14:paraId="5F7E5EFA" w14:textId="77777777" w:rsidR="000D010C" w:rsidRDefault="000D010C"/>
        </w:tc>
        <w:tc>
          <w:tcPr>
            <w:tcW w:w="2320" w:type="dxa"/>
            <w:vAlign w:val="center"/>
          </w:tcPr>
          <w:p w14:paraId="0E0E8FB0" w14:textId="77777777" w:rsidR="000D010C" w:rsidRDefault="009A4DB5">
            <w:pPr>
              <w:snapToGrid w:val="0"/>
              <w:jc w:val="left"/>
            </w:pPr>
            <w:r>
              <w:rPr>
                <w:rFonts w:ascii="宋体" w:hAnsi="宋体" w:cs="宋体"/>
                <w:color w:val="000000"/>
                <w:sz w:val="13"/>
              </w:rPr>
              <w:t>七、文化旅游体育与传媒支出</w:t>
            </w:r>
          </w:p>
        </w:tc>
        <w:tc>
          <w:tcPr>
            <w:tcW w:w="360" w:type="dxa"/>
            <w:vAlign w:val="center"/>
          </w:tcPr>
          <w:p w14:paraId="5FAB17DF" w14:textId="77777777" w:rsidR="000D010C" w:rsidRDefault="009A4DB5">
            <w:pPr>
              <w:snapToGrid w:val="0"/>
              <w:jc w:val="center"/>
            </w:pPr>
            <w:r>
              <w:rPr>
                <w:rFonts w:ascii="宋体" w:hAnsi="宋体" w:cs="宋体"/>
                <w:color w:val="000000"/>
                <w:sz w:val="13"/>
              </w:rPr>
              <w:t>39</w:t>
            </w:r>
          </w:p>
        </w:tc>
        <w:tc>
          <w:tcPr>
            <w:tcW w:w="1060" w:type="dxa"/>
            <w:vAlign w:val="center"/>
          </w:tcPr>
          <w:p w14:paraId="41BFA40C" w14:textId="77777777" w:rsidR="000D010C" w:rsidRDefault="000D010C"/>
        </w:tc>
        <w:tc>
          <w:tcPr>
            <w:tcW w:w="1060" w:type="dxa"/>
            <w:vAlign w:val="center"/>
          </w:tcPr>
          <w:p w14:paraId="7005389F" w14:textId="77777777" w:rsidR="000D010C" w:rsidRDefault="000D010C"/>
        </w:tc>
        <w:tc>
          <w:tcPr>
            <w:tcW w:w="1060" w:type="dxa"/>
            <w:vAlign w:val="center"/>
          </w:tcPr>
          <w:p w14:paraId="135A2AEB" w14:textId="77777777" w:rsidR="000D010C" w:rsidRDefault="000D010C"/>
        </w:tc>
        <w:tc>
          <w:tcPr>
            <w:tcW w:w="1172" w:type="dxa"/>
            <w:vAlign w:val="center"/>
          </w:tcPr>
          <w:p w14:paraId="052D364B" w14:textId="77777777" w:rsidR="000D010C" w:rsidRDefault="000D010C"/>
        </w:tc>
      </w:tr>
      <w:tr w:rsidR="000D010C" w14:paraId="1B8D1FD9" w14:textId="77777777">
        <w:trPr>
          <w:trHeight w:hRule="exact" w:val="285"/>
          <w:jc w:val="center"/>
        </w:trPr>
        <w:tc>
          <w:tcPr>
            <w:tcW w:w="2320" w:type="dxa"/>
            <w:vAlign w:val="center"/>
          </w:tcPr>
          <w:p w14:paraId="39F8167A" w14:textId="77777777" w:rsidR="000D010C" w:rsidRDefault="000D010C"/>
        </w:tc>
        <w:tc>
          <w:tcPr>
            <w:tcW w:w="360" w:type="dxa"/>
            <w:vAlign w:val="center"/>
          </w:tcPr>
          <w:p w14:paraId="7D831D62" w14:textId="77777777" w:rsidR="000D010C" w:rsidRDefault="009A4DB5">
            <w:pPr>
              <w:snapToGrid w:val="0"/>
              <w:jc w:val="center"/>
            </w:pPr>
            <w:r>
              <w:rPr>
                <w:rFonts w:ascii="宋体" w:hAnsi="宋体" w:cs="宋体"/>
                <w:color w:val="000000"/>
                <w:sz w:val="13"/>
              </w:rPr>
              <w:t>8</w:t>
            </w:r>
          </w:p>
        </w:tc>
        <w:tc>
          <w:tcPr>
            <w:tcW w:w="1060" w:type="dxa"/>
            <w:vAlign w:val="center"/>
          </w:tcPr>
          <w:p w14:paraId="2A0B3B5A" w14:textId="77777777" w:rsidR="000D010C" w:rsidRDefault="000D010C"/>
        </w:tc>
        <w:tc>
          <w:tcPr>
            <w:tcW w:w="2320" w:type="dxa"/>
            <w:vAlign w:val="center"/>
          </w:tcPr>
          <w:p w14:paraId="0BF0C430" w14:textId="77777777" w:rsidR="000D010C" w:rsidRDefault="009A4DB5">
            <w:pPr>
              <w:snapToGrid w:val="0"/>
              <w:jc w:val="left"/>
            </w:pPr>
            <w:r>
              <w:rPr>
                <w:rFonts w:ascii="宋体" w:hAnsi="宋体" w:cs="宋体"/>
                <w:color w:val="000000"/>
                <w:sz w:val="13"/>
              </w:rPr>
              <w:t>八、社会保障和就业支出</w:t>
            </w:r>
          </w:p>
        </w:tc>
        <w:tc>
          <w:tcPr>
            <w:tcW w:w="360" w:type="dxa"/>
            <w:vAlign w:val="center"/>
          </w:tcPr>
          <w:p w14:paraId="2EA32CC5" w14:textId="77777777" w:rsidR="000D010C" w:rsidRDefault="009A4DB5">
            <w:pPr>
              <w:snapToGrid w:val="0"/>
              <w:jc w:val="center"/>
            </w:pPr>
            <w:r>
              <w:rPr>
                <w:rFonts w:ascii="宋体" w:hAnsi="宋体" w:cs="宋体"/>
                <w:color w:val="000000"/>
                <w:sz w:val="13"/>
              </w:rPr>
              <w:t>40</w:t>
            </w:r>
          </w:p>
        </w:tc>
        <w:tc>
          <w:tcPr>
            <w:tcW w:w="1060" w:type="dxa"/>
            <w:vAlign w:val="center"/>
          </w:tcPr>
          <w:p w14:paraId="44F95869" w14:textId="77777777" w:rsidR="000D010C" w:rsidRDefault="009A4DB5">
            <w:pPr>
              <w:snapToGrid w:val="0"/>
              <w:jc w:val="right"/>
            </w:pPr>
            <w:r>
              <w:rPr>
                <w:rFonts w:ascii="宋体" w:hAnsi="宋体" w:cs="宋体"/>
                <w:color w:val="000000"/>
                <w:sz w:val="13"/>
              </w:rPr>
              <w:t>409.47</w:t>
            </w:r>
          </w:p>
        </w:tc>
        <w:tc>
          <w:tcPr>
            <w:tcW w:w="1060" w:type="dxa"/>
            <w:vAlign w:val="center"/>
          </w:tcPr>
          <w:p w14:paraId="2CC17BA1" w14:textId="77777777" w:rsidR="000D010C" w:rsidRDefault="009A4DB5">
            <w:pPr>
              <w:snapToGrid w:val="0"/>
              <w:jc w:val="right"/>
            </w:pPr>
            <w:r>
              <w:rPr>
                <w:rFonts w:ascii="宋体" w:hAnsi="宋体" w:cs="宋体"/>
                <w:color w:val="000000"/>
                <w:sz w:val="13"/>
              </w:rPr>
              <w:t>409.47</w:t>
            </w:r>
          </w:p>
        </w:tc>
        <w:tc>
          <w:tcPr>
            <w:tcW w:w="1060" w:type="dxa"/>
            <w:vAlign w:val="center"/>
          </w:tcPr>
          <w:p w14:paraId="15B08DE8" w14:textId="77777777" w:rsidR="000D010C" w:rsidRDefault="000D010C"/>
        </w:tc>
        <w:tc>
          <w:tcPr>
            <w:tcW w:w="1172" w:type="dxa"/>
            <w:vAlign w:val="center"/>
          </w:tcPr>
          <w:p w14:paraId="3140BC86" w14:textId="77777777" w:rsidR="000D010C" w:rsidRDefault="000D010C"/>
        </w:tc>
      </w:tr>
      <w:tr w:rsidR="000D010C" w14:paraId="09F9147B" w14:textId="77777777">
        <w:trPr>
          <w:trHeight w:hRule="exact" w:val="285"/>
          <w:jc w:val="center"/>
        </w:trPr>
        <w:tc>
          <w:tcPr>
            <w:tcW w:w="2320" w:type="dxa"/>
            <w:vAlign w:val="center"/>
          </w:tcPr>
          <w:p w14:paraId="100B8008" w14:textId="77777777" w:rsidR="000D010C" w:rsidRDefault="000D010C"/>
        </w:tc>
        <w:tc>
          <w:tcPr>
            <w:tcW w:w="360" w:type="dxa"/>
            <w:vAlign w:val="center"/>
          </w:tcPr>
          <w:p w14:paraId="243B6F3A" w14:textId="77777777" w:rsidR="000D010C" w:rsidRDefault="009A4DB5">
            <w:pPr>
              <w:snapToGrid w:val="0"/>
              <w:jc w:val="center"/>
            </w:pPr>
            <w:r>
              <w:rPr>
                <w:rFonts w:ascii="宋体" w:hAnsi="宋体" w:cs="宋体"/>
                <w:color w:val="000000"/>
                <w:sz w:val="13"/>
              </w:rPr>
              <w:t>9</w:t>
            </w:r>
          </w:p>
        </w:tc>
        <w:tc>
          <w:tcPr>
            <w:tcW w:w="1060" w:type="dxa"/>
            <w:vAlign w:val="center"/>
          </w:tcPr>
          <w:p w14:paraId="1726C004" w14:textId="77777777" w:rsidR="000D010C" w:rsidRDefault="000D010C"/>
        </w:tc>
        <w:tc>
          <w:tcPr>
            <w:tcW w:w="2320" w:type="dxa"/>
            <w:vAlign w:val="center"/>
          </w:tcPr>
          <w:p w14:paraId="44A118EB" w14:textId="77777777" w:rsidR="000D010C" w:rsidRDefault="009A4DB5">
            <w:pPr>
              <w:snapToGrid w:val="0"/>
              <w:jc w:val="left"/>
            </w:pPr>
            <w:r>
              <w:rPr>
                <w:rFonts w:ascii="宋体" w:hAnsi="宋体" w:cs="宋体"/>
                <w:color w:val="000000"/>
                <w:sz w:val="13"/>
              </w:rPr>
              <w:t>九、卫生健康支出</w:t>
            </w:r>
          </w:p>
        </w:tc>
        <w:tc>
          <w:tcPr>
            <w:tcW w:w="360" w:type="dxa"/>
            <w:vAlign w:val="center"/>
          </w:tcPr>
          <w:p w14:paraId="7345C370" w14:textId="77777777" w:rsidR="000D010C" w:rsidRDefault="009A4DB5">
            <w:pPr>
              <w:snapToGrid w:val="0"/>
              <w:jc w:val="center"/>
            </w:pPr>
            <w:r>
              <w:rPr>
                <w:rFonts w:ascii="宋体" w:hAnsi="宋体" w:cs="宋体"/>
                <w:color w:val="000000"/>
                <w:sz w:val="13"/>
              </w:rPr>
              <w:t>41</w:t>
            </w:r>
          </w:p>
        </w:tc>
        <w:tc>
          <w:tcPr>
            <w:tcW w:w="1060" w:type="dxa"/>
            <w:vAlign w:val="center"/>
          </w:tcPr>
          <w:p w14:paraId="5667983F" w14:textId="77777777" w:rsidR="000D010C" w:rsidRDefault="009A4DB5">
            <w:pPr>
              <w:snapToGrid w:val="0"/>
              <w:jc w:val="right"/>
            </w:pPr>
            <w:r>
              <w:rPr>
                <w:rFonts w:ascii="宋体" w:hAnsi="宋体" w:cs="宋体"/>
                <w:color w:val="000000"/>
                <w:sz w:val="13"/>
              </w:rPr>
              <w:t>84.49</w:t>
            </w:r>
          </w:p>
        </w:tc>
        <w:tc>
          <w:tcPr>
            <w:tcW w:w="1060" w:type="dxa"/>
            <w:vAlign w:val="center"/>
          </w:tcPr>
          <w:p w14:paraId="5F488CC4" w14:textId="77777777" w:rsidR="000D010C" w:rsidRDefault="009A4DB5">
            <w:pPr>
              <w:snapToGrid w:val="0"/>
              <w:jc w:val="right"/>
            </w:pPr>
            <w:r>
              <w:rPr>
                <w:rFonts w:ascii="宋体" w:hAnsi="宋体" w:cs="宋体"/>
                <w:color w:val="000000"/>
                <w:sz w:val="13"/>
              </w:rPr>
              <w:t>84.49</w:t>
            </w:r>
          </w:p>
        </w:tc>
        <w:tc>
          <w:tcPr>
            <w:tcW w:w="1060" w:type="dxa"/>
            <w:vAlign w:val="center"/>
          </w:tcPr>
          <w:p w14:paraId="7D4D19E9" w14:textId="77777777" w:rsidR="000D010C" w:rsidRDefault="000D010C"/>
        </w:tc>
        <w:tc>
          <w:tcPr>
            <w:tcW w:w="1172" w:type="dxa"/>
            <w:vAlign w:val="center"/>
          </w:tcPr>
          <w:p w14:paraId="11E7F044" w14:textId="77777777" w:rsidR="000D010C" w:rsidRDefault="000D010C"/>
        </w:tc>
      </w:tr>
      <w:tr w:rsidR="000D010C" w14:paraId="565B5422" w14:textId="77777777">
        <w:trPr>
          <w:trHeight w:hRule="exact" w:val="285"/>
          <w:jc w:val="center"/>
        </w:trPr>
        <w:tc>
          <w:tcPr>
            <w:tcW w:w="2320" w:type="dxa"/>
            <w:vAlign w:val="center"/>
          </w:tcPr>
          <w:p w14:paraId="339379DE" w14:textId="77777777" w:rsidR="000D010C" w:rsidRDefault="000D010C"/>
        </w:tc>
        <w:tc>
          <w:tcPr>
            <w:tcW w:w="360" w:type="dxa"/>
            <w:vAlign w:val="center"/>
          </w:tcPr>
          <w:p w14:paraId="3BB7028E" w14:textId="77777777" w:rsidR="000D010C" w:rsidRDefault="009A4DB5">
            <w:pPr>
              <w:snapToGrid w:val="0"/>
              <w:jc w:val="center"/>
            </w:pPr>
            <w:r>
              <w:rPr>
                <w:rFonts w:ascii="宋体" w:hAnsi="宋体" w:cs="宋体"/>
                <w:color w:val="000000"/>
                <w:sz w:val="13"/>
              </w:rPr>
              <w:t>10</w:t>
            </w:r>
          </w:p>
        </w:tc>
        <w:tc>
          <w:tcPr>
            <w:tcW w:w="1060" w:type="dxa"/>
            <w:vAlign w:val="center"/>
          </w:tcPr>
          <w:p w14:paraId="76E9D14E" w14:textId="77777777" w:rsidR="000D010C" w:rsidRDefault="000D010C"/>
        </w:tc>
        <w:tc>
          <w:tcPr>
            <w:tcW w:w="2320" w:type="dxa"/>
            <w:vAlign w:val="center"/>
          </w:tcPr>
          <w:p w14:paraId="030FA7BC" w14:textId="77777777" w:rsidR="000D010C" w:rsidRDefault="009A4DB5">
            <w:pPr>
              <w:snapToGrid w:val="0"/>
              <w:jc w:val="left"/>
            </w:pPr>
            <w:r>
              <w:rPr>
                <w:rFonts w:ascii="宋体" w:hAnsi="宋体" w:cs="宋体"/>
                <w:color w:val="000000"/>
                <w:sz w:val="13"/>
              </w:rPr>
              <w:t>十、节能环保支出</w:t>
            </w:r>
          </w:p>
        </w:tc>
        <w:tc>
          <w:tcPr>
            <w:tcW w:w="360" w:type="dxa"/>
            <w:vAlign w:val="center"/>
          </w:tcPr>
          <w:p w14:paraId="0AA2774B" w14:textId="77777777" w:rsidR="000D010C" w:rsidRDefault="009A4DB5">
            <w:pPr>
              <w:snapToGrid w:val="0"/>
              <w:jc w:val="center"/>
            </w:pPr>
            <w:r>
              <w:rPr>
                <w:rFonts w:ascii="宋体" w:hAnsi="宋体" w:cs="宋体"/>
                <w:color w:val="000000"/>
                <w:sz w:val="13"/>
              </w:rPr>
              <w:t>42</w:t>
            </w:r>
          </w:p>
        </w:tc>
        <w:tc>
          <w:tcPr>
            <w:tcW w:w="1060" w:type="dxa"/>
            <w:vAlign w:val="center"/>
          </w:tcPr>
          <w:p w14:paraId="15C7413B" w14:textId="77777777" w:rsidR="000D010C" w:rsidRDefault="000D010C"/>
        </w:tc>
        <w:tc>
          <w:tcPr>
            <w:tcW w:w="1060" w:type="dxa"/>
            <w:vAlign w:val="center"/>
          </w:tcPr>
          <w:p w14:paraId="181E3BC2" w14:textId="77777777" w:rsidR="000D010C" w:rsidRDefault="000D010C"/>
        </w:tc>
        <w:tc>
          <w:tcPr>
            <w:tcW w:w="1060" w:type="dxa"/>
            <w:vAlign w:val="center"/>
          </w:tcPr>
          <w:p w14:paraId="5AE74912" w14:textId="77777777" w:rsidR="000D010C" w:rsidRDefault="000D010C"/>
        </w:tc>
        <w:tc>
          <w:tcPr>
            <w:tcW w:w="1172" w:type="dxa"/>
            <w:vAlign w:val="center"/>
          </w:tcPr>
          <w:p w14:paraId="75EB1396" w14:textId="77777777" w:rsidR="000D010C" w:rsidRDefault="000D010C"/>
        </w:tc>
      </w:tr>
      <w:tr w:rsidR="000D010C" w14:paraId="1CC9C696" w14:textId="77777777">
        <w:trPr>
          <w:trHeight w:hRule="exact" w:val="285"/>
          <w:jc w:val="center"/>
        </w:trPr>
        <w:tc>
          <w:tcPr>
            <w:tcW w:w="2320" w:type="dxa"/>
            <w:vAlign w:val="center"/>
          </w:tcPr>
          <w:p w14:paraId="08B772E6" w14:textId="77777777" w:rsidR="000D010C" w:rsidRDefault="000D010C"/>
        </w:tc>
        <w:tc>
          <w:tcPr>
            <w:tcW w:w="360" w:type="dxa"/>
            <w:vAlign w:val="center"/>
          </w:tcPr>
          <w:p w14:paraId="00BF8D2B" w14:textId="77777777" w:rsidR="000D010C" w:rsidRDefault="009A4DB5">
            <w:pPr>
              <w:snapToGrid w:val="0"/>
              <w:jc w:val="center"/>
            </w:pPr>
            <w:r>
              <w:rPr>
                <w:rFonts w:ascii="宋体" w:hAnsi="宋体" w:cs="宋体"/>
                <w:color w:val="000000"/>
                <w:sz w:val="13"/>
              </w:rPr>
              <w:t>11</w:t>
            </w:r>
          </w:p>
        </w:tc>
        <w:tc>
          <w:tcPr>
            <w:tcW w:w="1060" w:type="dxa"/>
            <w:vAlign w:val="center"/>
          </w:tcPr>
          <w:p w14:paraId="4F975328" w14:textId="77777777" w:rsidR="000D010C" w:rsidRDefault="000D010C"/>
        </w:tc>
        <w:tc>
          <w:tcPr>
            <w:tcW w:w="2320" w:type="dxa"/>
            <w:vAlign w:val="center"/>
          </w:tcPr>
          <w:p w14:paraId="7B5E09A2" w14:textId="77777777" w:rsidR="000D010C" w:rsidRDefault="009A4DB5">
            <w:pPr>
              <w:snapToGrid w:val="0"/>
              <w:jc w:val="left"/>
            </w:pPr>
            <w:r>
              <w:rPr>
                <w:rFonts w:ascii="宋体" w:hAnsi="宋体" w:cs="宋体"/>
                <w:color w:val="000000"/>
                <w:sz w:val="13"/>
              </w:rPr>
              <w:t>十一、城乡社区支出</w:t>
            </w:r>
          </w:p>
        </w:tc>
        <w:tc>
          <w:tcPr>
            <w:tcW w:w="360" w:type="dxa"/>
            <w:vAlign w:val="center"/>
          </w:tcPr>
          <w:p w14:paraId="61A48AEE" w14:textId="77777777" w:rsidR="000D010C" w:rsidRDefault="009A4DB5">
            <w:pPr>
              <w:snapToGrid w:val="0"/>
              <w:jc w:val="center"/>
            </w:pPr>
            <w:r>
              <w:rPr>
                <w:rFonts w:ascii="宋体" w:hAnsi="宋体" w:cs="宋体"/>
                <w:color w:val="000000"/>
                <w:sz w:val="13"/>
              </w:rPr>
              <w:t>43</w:t>
            </w:r>
          </w:p>
        </w:tc>
        <w:tc>
          <w:tcPr>
            <w:tcW w:w="1060" w:type="dxa"/>
            <w:vAlign w:val="center"/>
          </w:tcPr>
          <w:p w14:paraId="0072A8B4" w14:textId="77777777" w:rsidR="000D010C" w:rsidRDefault="000D010C"/>
        </w:tc>
        <w:tc>
          <w:tcPr>
            <w:tcW w:w="1060" w:type="dxa"/>
            <w:vAlign w:val="center"/>
          </w:tcPr>
          <w:p w14:paraId="49BEA581" w14:textId="77777777" w:rsidR="000D010C" w:rsidRDefault="000D010C"/>
        </w:tc>
        <w:tc>
          <w:tcPr>
            <w:tcW w:w="1060" w:type="dxa"/>
            <w:vAlign w:val="center"/>
          </w:tcPr>
          <w:p w14:paraId="31E034D6" w14:textId="77777777" w:rsidR="000D010C" w:rsidRDefault="000D010C"/>
        </w:tc>
        <w:tc>
          <w:tcPr>
            <w:tcW w:w="1172" w:type="dxa"/>
            <w:vAlign w:val="center"/>
          </w:tcPr>
          <w:p w14:paraId="0157B510" w14:textId="77777777" w:rsidR="000D010C" w:rsidRDefault="000D010C"/>
        </w:tc>
      </w:tr>
      <w:tr w:rsidR="000D010C" w14:paraId="56248AC6" w14:textId="77777777">
        <w:trPr>
          <w:trHeight w:hRule="exact" w:val="285"/>
          <w:jc w:val="center"/>
        </w:trPr>
        <w:tc>
          <w:tcPr>
            <w:tcW w:w="2320" w:type="dxa"/>
            <w:vAlign w:val="center"/>
          </w:tcPr>
          <w:p w14:paraId="03D41C93" w14:textId="77777777" w:rsidR="000D010C" w:rsidRDefault="000D010C"/>
        </w:tc>
        <w:tc>
          <w:tcPr>
            <w:tcW w:w="360" w:type="dxa"/>
            <w:vAlign w:val="center"/>
          </w:tcPr>
          <w:p w14:paraId="7B58D53B" w14:textId="77777777" w:rsidR="000D010C" w:rsidRDefault="009A4DB5">
            <w:pPr>
              <w:snapToGrid w:val="0"/>
              <w:jc w:val="center"/>
            </w:pPr>
            <w:r>
              <w:rPr>
                <w:rFonts w:ascii="宋体" w:hAnsi="宋体" w:cs="宋体"/>
                <w:color w:val="000000"/>
                <w:sz w:val="13"/>
              </w:rPr>
              <w:t>12</w:t>
            </w:r>
          </w:p>
        </w:tc>
        <w:tc>
          <w:tcPr>
            <w:tcW w:w="1060" w:type="dxa"/>
            <w:vAlign w:val="center"/>
          </w:tcPr>
          <w:p w14:paraId="19F925DE" w14:textId="77777777" w:rsidR="000D010C" w:rsidRDefault="000D010C"/>
        </w:tc>
        <w:tc>
          <w:tcPr>
            <w:tcW w:w="2320" w:type="dxa"/>
            <w:vAlign w:val="center"/>
          </w:tcPr>
          <w:p w14:paraId="062E8766" w14:textId="77777777" w:rsidR="000D010C" w:rsidRDefault="009A4DB5">
            <w:pPr>
              <w:snapToGrid w:val="0"/>
              <w:jc w:val="left"/>
            </w:pPr>
            <w:r>
              <w:rPr>
                <w:rFonts w:ascii="宋体" w:hAnsi="宋体" w:cs="宋体"/>
                <w:color w:val="000000"/>
                <w:sz w:val="13"/>
              </w:rPr>
              <w:t>十二、农林水支出</w:t>
            </w:r>
          </w:p>
        </w:tc>
        <w:tc>
          <w:tcPr>
            <w:tcW w:w="360" w:type="dxa"/>
            <w:vAlign w:val="center"/>
          </w:tcPr>
          <w:p w14:paraId="420D0E0D" w14:textId="77777777" w:rsidR="000D010C" w:rsidRDefault="009A4DB5">
            <w:pPr>
              <w:snapToGrid w:val="0"/>
              <w:jc w:val="center"/>
            </w:pPr>
            <w:r>
              <w:rPr>
                <w:rFonts w:ascii="宋体" w:hAnsi="宋体" w:cs="宋体"/>
                <w:color w:val="000000"/>
                <w:sz w:val="13"/>
              </w:rPr>
              <w:t>44</w:t>
            </w:r>
          </w:p>
        </w:tc>
        <w:tc>
          <w:tcPr>
            <w:tcW w:w="1060" w:type="dxa"/>
            <w:vAlign w:val="center"/>
          </w:tcPr>
          <w:p w14:paraId="09E0D2D5" w14:textId="77777777" w:rsidR="000D010C" w:rsidRDefault="000D010C"/>
        </w:tc>
        <w:tc>
          <w:tcPr>
            <w:tcW w:w="1060" w:type="dxa"/>
            <w:vAlign w:val="center"/>
          </w:tcPr>
          <w:p w14:paraId="1104DB25" w14:textId="77777777" w:rsidR="000D010C" w:rsidRDefault="000D010C"/>
        </w:tc>
        <w:tc>
          <w:tcPr>
            <w:tcW w:w="1060" w:type="dxa"/>
            <w:vAlign w:val="center"/>
          </w:tcPr>
          <w:p w14:paraId="0257E2E7" w14:textId="77777777" w:rsidR="000D010C" w:rsidRDefault="000D010C"/>
        </w:tc>
        <w:tc>
          <w:tcPr>
            <w:tcW w:w="1172" w:type="dxa"/>
            <w:vAlign w:val="center"/>
          </w:tcPr>
          <w:p w14:paraId="00A85DD6" w14:textId="77777777" w:rsidR="000D010C" w:rsidRDefault="000D010C"/>
        </w:tc>
      </w:tr>
      <w:tr w:rsidR="000D010C" w14:paraId="54EB6069" w14:textId="77777777">
        <w:trPr>
          <w:trHeight w:hRule="exact" w:val="285"/>
          <w:jc w:val="center"/>
        </w:trPr>
        <w:tc>
          <w:tcPr>
            <w:tcW w:w="2320" w:type="dxa"/>
            <w:vAlign w:val="center"/>
          </w:tcPr>
          <w:p w14:paraId="52ECA8F6" w14:textId="77777777" w:rsidR="000D010C" w:rsidRDefault="000D010C"/>
        </w:tc>
        <w:tc>
          <w:tcPr>
            <w:tcW w:w="360" w:type="dxa"/>
            <w:vAlign w:val="center"/>
          </w:tcPr>
          <w:p w14:paraId="5C1AC6B3" w14:textId="77777777" w:rsidR="000D010C" w:rsidRDefault="009A4DB5">
            <w:pPr>
              <w:snapToGrid w:val="0"/>
              <w:jc w:val="center"/>
            </w:pPr>
            <w:r>
              <w:rPr>
                <w:rFonts w:ascii="宋体" w:hAnsi="宋体" w:cs="宋体"/>
                <w:color w:val="000000"/>
                <w:sz w:val="13"/>
              </w:rPr>
              <w:t>13</w:t>
            </w:r>
          </w:p>
        </w:tc>
        <w:tc>
          <w:tcPr>
            <w:tcW w:w="1060" w:type="dxa"/>
            <w:vAlign w:val="center"/>
          </w:tcPr>
          <w:p w14:paraId="0A4598FF" w14:textId="77777777" w:rsidR="000D010C" w:rsidRDefault="000D010C"/>
        </w:tc>
        <w:tc>
          <w:tcPr>
            <w:tcW w:w="2320" w:type="dxa"/>
            <w:vAlign w:val="center"/>
          </w:tcPr>
          <w:p w14:paraId="2B0B2B8E" w14:textId="77777777" w:rsidR="000D010C" w:rsidRDefault="009A4DB5">
            <w:pPr>
              <w:snapToGrid w:val="0"/>
              <w:jc w:val="left"/>
            </w:pPr>
            <w:r>
              <w:rPr>
                <w:rFonts w:ascii="宋体" w:hAnsi="宋体" w:cs="宋体"/>
                <w:color w:val="000000"/>
                <w:sz w:val="13"/>
              </w:rPr>
              <w:t>十三、交通运输支出</w:t>
            </w:r>
          </w:p>
        </w:tc>
        <w:tc>
          <w:tcPr>
            <w:tcW w:w="360" w:type="dxa"/>
            <w:vAlign w:val="center"/>
          </w:tcPr>
          <w:p w14:paraId="6692B3E9" w14:textId="77777777" w:rsidR="000D010C" w:rsidRDefault="009A4DB5">
            <w:pPr>
              <w:snapToGrid w:val="0"/>
              <w:jc w:val="center"/>
            </w:pPr>
            <w:r>
              <w:rPr>
                <w:rFonts w:ascii="宋体" w:hAnsi="宋体" w:cs="宋体"/>
                <w:color w:val="000000"/>
                <w:sz w:val="13"/>
              </w:rPr>
              <w:t>45</w:t>
            </w:r>
          </w:p>
        </w:tc>
        <w:tc>
          <w:tcPr>
            <w:tcW w:w="1060" w:type="dxa"/>
            <w:vAlign w:val="center"/>
          </w:tcPr>
          <w:p w14:paraId="250CDCDE" w14:textId="77777777" w:rsidR="000D010C" w:rsidRDefault="000D010C"/>
        </w:tc>
        <w:tc>
          <w:tcPr>
            <w:tcW w:w="1060" w:type="dxa"/>
            <w:vAlign w:val="center"/>
          </w:tcPr>
          <w:p w14:paraId="798207B6" w14:textId="77777777" w:rsidR="000D010C" w:rsidRDefault="000D010C"/>
        </w:tc>
        <w:tc>
          <w:tcPr>
            <w:tcW w:w="1060" w:type="dxa"/>
            <w:vAlign w:val="center"/>
          </w:tcPr>
          <w:p w14:paraId="0C6ED3DF" w14:textId="77777777" w:rsidR="000D010C" w:rsidRDefault="000D010C"/>
        </w:tc>
        <w:tc>
          <w:tcPr>
            <w:tcW w:w="1172" w:type="dxa"/>
            <w:vAlign w:val="center"/>
          </w:tcPr>
          <w:p w14:paraId="12C2C424" w14:textId="77777777" w:rsidR="000D010C" w:rsidRDefault="000D010C"/>
        </w:tc>
      </w:tr>
      <w:tr w:rsidR="000D010C" w14:paraId="038E079A" w14:textId="77777777">
        <w:trPr>
          <w:trHeight w:hRule="exact" w:val="285"/>
          <w:jc w:val="center"/>
        </w:trPr>
        <w:tc>
          <w:tcPr>
            <w:tcW w:w="2320" w:type="dxa"/>
            <w:vAlign w:val="center"/>
          </w:tcPr>
          <w:p w14:paraId="64DE72FC" w14:textId="77777777" w:rsidR="000D010C" w:rsidRDefault="000D010C"/>
        </w:tc>
        <w:tc>
          <w:tcPr>
            <w:tcW w:w="360" w:type="dxa"/>
            <w:vAlign w:val="center"/>
          </w:tcPr>
          <w:p w14:paraId="44EE1B64" w14:textId="77777777" w:rsidR="000D010C" w:rsidRDefault="009A4DB5">
            <w:pPr>
              <w:snapToGrid w:val="0"/>
              <w:jc w:val="center"/>
            </w:pPr>
            <w:r>
              <w:rPr>
                <w:rFonts w:ascii="宋体" w:hAnsi="宋体" w:cs="宋体"/>
                <w:color w:val="000000"/>
                <w:sz w:val="13"/>
              </w:rPr>
              <w:t>14</w:t>
            </w:r>
          </w:p>
        </w:tc>
        <w:tc>
          <w:tcPr>
            <w:tcW w:w="1060" w:type="dxa"/>
            <w:vAlign w:val="center"/>
          </w:tcPr>
          <w:p w14:paraId="7D9DB01A" w14:textId="77777777" w:rsidR="000D010C" w:rsidRDefault="000D010C"/>
        </w:tc>
        <w:tc>
          <w:tcPr>
            <w:tcW w:w="2320" w:type="dxa"/>
            <w:vAlign w:val="center"/>
          </w:tcPr>
          <w:p w14:paraId="2579E16A" w14:textId="77777777" w:rsidR="000D010C" w:rsidRDefault="009A4DB5">
            <w:pPr>
              <w:snapToGrid w:val="0"/>
              <w:jc w:val="left"/>
            </w:pPr>
            <w:r>
              <w:rPr>
                <w:rFonts w:ascii="宋体" w:hAnsi="宋体" w:cs="宋体"/>
                <w:color w:val="000000"/>
                <w:sz w:val="13"/>
              </w:rPr>
              <w:t>十四、资源勘探工业信息等支出</w:t>
            </w:r>
          </w:p>
        </w:tc>
        <w:tc>
          <w:tcPr>
            <w:tcW w:w="360" w:type="dxa"/>
            <w:vAlign w:val="center"/>
          </w:tcPr>
          <w:p w14:paraId="4FC95EAC" w14:textId="77777777" w:rsidR="000D010C" w:rsidRDefault="009A4DB5">
            <w:pPr>
              <w:snapToGrid w:val="0"/>
              <w:jc w:val="center"/>
            </w:pPr>
            <w:r>
              <w:rPr>
                <w:rFonts w:ascii="宋体" w:hAnsi="宋体" w:cs="宋体"/>
                <w:color w:val="000000"/>
                <w:sz w:val="13"/>
              </w:rPr>
              <w:t>46</w:t>
            </w:r>
          </w:p>
        </w:tc>
        <w:tc>
          <w:tcPr>
            <w:tcW w:w="1060" w:type="dxa"/>
            <w:vAlign w:val="center"/>
          </w:tcPr>
          <w:p w14:paraId="7B41CB0A" w14:textId="77777777" w:rsidR="000D010C" w:rsidRDefault="000D010C"/>
        </w:tc>
        <w:tc>
          <w:tcPr>
            <w:tcW w:w="1060" w:type="dxa"/>
            <w:vAlign w:val="center"/>
          </w:tcPr>
          <w:p w14:paraId="261747AE" w14:textId="77777777" w:rsidR="000D010C" w:rsidRDefault="000D010C"/>
        </w:tc>
        <w:tc>
          <w:tcPr>
            <w:tcW w:w="1060" w:type="dxa"/>
            <w:vAlign w:val="center"/>
          </w:tcPr>
          <w:p w14:paraId="66259A3A" w14:textId="77777777" w:rsidR="000D010C" w:rsidRDefault="000D010C"/>
        </w:tc>
        <w:tc>
          <w:tcPr>
            <w:tcW w:w="1172" w:type="dxa"/>
            <w:vAlign w:val="center"/>
          </w:tcPr>
          <w:p w14:paraId="4B9A8FDE" w14:textId="77777777" w:rsidR="000D010C" w:rsidRDefault="000D010C"/>
        </w:tc>
      </w:tr>
      <w:tr w:rsidR="000D010C" w14:paraId="04F0BD97" w14:textId="77777777">
        <w:trPr>
          <w:trHeight w:hRule="exact" w:val="285"/>
          <w:jc w:val="center"/>
        </w:trPr>
        <w:tc>
          <w:tcPr>
            <w:tcW w:w="2320" w:type="dxa"/>
            <w:vAlign w:val="center"/>
          </w:tcPr>
          <w:p w14:paraId="7AC64B26" w14:textId="77777777" w:rsidR="000D010C" w:rsidRDefault="000D010C"/>
        </w:tc>
        <w:tc>
          <w:tcPr>
            <w:tcW w:w="360" w:type="dxa"/>
            <w:vAlign w:val="center"/>
          </w:tcPr>
          <w:p w14:paraId="243DF774" w14:textId="77777777" w:rsidR="000D010C" w:rsidRDefault="009A4DB5">
            <w:pPr>
              <w:snapToGrid w:val="0"/>
              <w:jc w:val="center"/>
            </w:pPr>
            <w:r>
              <w:rPr>
                <w:rFonts w:ascii="宋体" w:hAnsi="宋体" w:cs="宋体"/>
                <w:color w:val="000000"/>
                <w:sz w:val="13"/>
              </w:rPr>
              <w:t>15</w:t>
            </w:r>
          </w:p>
        </w:tc>
        <w:tc>
          <w:tcPr>
            <w:tcW w:w="1060" w:type="dxa"/>
            <w:vAlign w:val="center"/>
          </w:tcPr>
          <w:p w14:paraId="784AE059" w14:textId="77777777" w:rsidR="000D010C" w:rsidRDefault="000D010C"/>
        </w:tc>
        <w:tc>
          <w:tcPr>
            <w:tcW w:w="2320" w:type="dxa"/>
            <w:vAlign w:val="center"/>
          </w:tcPr>
          <w:p w14:paraId="6B8DB3E9" w14:textId="77777777" w:rsidR="000D010C" w:rsidRDefault="009A4DB5">
            <w:pPr>
              <w:snapToGrid w:val="0"/>
              <w:jc w:val="left"/>
            </w:pPr>
            <w:r>
              <w:rPr>
                <w:rFonts w:ascii="宋体" w:hAnsi="宋体" w:cs="宋体"/>
                <w:color w:val="000000"/>
                <w:sz w:val="13"/>
              </w:rPr>
              <w:t>十五、商业服务业等支出</w:t>
            </w:r>
          </w:p>
        </w:tc>
        <w:tc>
          <w:tcPr>
            <w:tcW w:w="360" w:type="dxa"/>
            <w:vAlign w:val="center"/>
          </w:tcPr>
          <w:p w14:paraId="363BDBF8" w14:textId="77777777" w:rsidR="000D010C" w:rsidRDefault="009A4DB5">
            <w:pPr>
              <w:snapToGrid w:val="0"/>
              <w:jc w:val="center"/>
            </w:pPr>
            <w:r>
              <w:rPr>
                <w:rFonts w:ascii="宋体" w:hAnsi="宋体" w:cs="宋体"/>
                <w:color w:val="000000"/>
                <w:sz w:val="13"/>
              </w:rPr>
              <w:t>47</w:t>
            </w:r>
          </w:p>
        </w:tc>
        <w:tc>
          <w:tcPr>
            <w:tcW w:w="1060" w:type="dxa"/>
            <w:vAlign w:val="center"/>
          </w:tcPr>
          <w:p w14:paraId="31728958" w14:textId="77777777" w:rsidR="000D010C" w:rsidRDefault="000D010C"/>
        </w:tc>
        <w:tc>
          <w:tcPr>
            <w:tcW w:w="1060" w:type="dxa"/>
            <w:vAlign w:val="center"/>
          </w:tcPr>
          <w:p w14:paraId="120BBD0E" w14:textId="77777777" w:rsidR="000D010C" w:rsidRDefault="000D010C"/>
        </w:tc>
        <w:tc>
          <w:tcPr>
            <w:tcW w:w="1060" w:type="dxa"/>
            <w:vAlign w:val="center"/>
          </w:tcPr>
          <w:p w14:paraId="67606B85" w14:textId="77777777" w:rsidR="000D010C" w:rsidRDefault="000D010C"/>
        </w:tc>
        <w:tc>
          <w:tcPr>
            <w:tcW w:w="1172" w:type="dxa"/>
            <w:vAlign w:val="center"/>
          </w:tcPr>
          <w:p w14:paraId="7909B850" w14:textId="77777777" w:rsidR="000D010C" w:rsidRDefault="000D010C"/>
        </w:tc>
      </w:tr>
      <w:tr w:rsidR="000D010C" w14:paraId="7AB43E42" w14:textId="77777777">
        <w:trPr>
          <w:trHeight w:hRule="exact" w:val="285"/>
          <w:jc w:val="center"/>
        </w:trPr>
        <w:tc>
          <w:tcPr>
            <w:tcW w:w="2320" w:type="dxa"/>
            <w:vAlign w:val="center"/>
          </w:tcPr>
          <w:p w14:paraId="22A60C52" w14:textId="77777777" w:rsidR="000D010C" w:rsidRDefault="000D010C"/>
        </w:tc>
        <w:tc>
          <w:tcPr>
            <w:tcW w:w="360" w:type="dxa"/>
            <w:vAlign w:val="center"/>
          </w:tcPr>
          <w:p w14:paraId="57335DAF" w14:textId="77777777" w:rsidR="000D010C" w:rsidRDefault="009A4DB5">
            <w:pPr>
              <w:snapToGrid w:val="0"/>
              <w:jc w:val="center"/>
            </w:pPr>
            <w:r>
              <w:rPr>
                <w:rFonts w:ascii="宋体" w:hAnsi="宋体" w:cs="宋体"/>
                <w:color w:val="000000"/>
                <w:sz w:val="13"/>
              </w:rPr>
              <w:t>16</w:t>
            </w:r>
          </w:p>
        </w:tc>
        <w:tc>
          <w:tcPr>
            <w:tcW w:w="1060" w:type="dxa"/>
            <w:vAlign w:val="center"/>
          </w:tcPr>
          <w:p w14:paraId="689DEFBE" w14:textId="77777777" w:rsidR="000D010C" w:rsidRDefault="000D010C"/>
        </w:tc>
        <w:tc>
          <w:tcPr>
            <w:tcW w:w="2320" w:type="dxa"/>
            <w:vAlign w:val="center"/>
          </w:tcPr>
          <w:p w14:paraId="0E033ED1" w14:textId="77777777" w:rsidR="000D010C" w:rsidRDefault="009A4DB5">
            <w:pPr>
              <w:snapToGrid w:val="0"/>
              <w:jc w:val="left"/>
            </w:pPr>
            <w:r>
              <w:rPr>
                <w:rFonts w:ascii="宋体" w:hAnsi="宋体" w:cs="宋体"/>
                <w:color w:val="000000"/>
                <w:sz w:val="13"/>
              </w:rPr>
              <w:t>十六、金融支出</w:t>
            </w:r>
          </w:p>
        </w:tc>
        <w:tc>
          <w:tcPr>
            <w:tcW w:w="360" w:type="dxa"/>
            <w:vAlign w:val="center"/>
          </w:tcPr>
          <w:p w14:paraId="2D8D95E5" w14:textId="77777777" w:rsidR="000D010C" w:rsidRDefault="009A4DB5">
            <w:pPr>
              <w:snapToGrid w:val="0"/>
              <w:jc w:val="center"/>
            </w:pPr>
            <w:r>
              <w:rPr>
                <w:rFonts w:ascii="宋体" w:hAnsi="宋体" w:cs="宋体"/>
                <w:color w:val="000000"/>
                <w:sz w:val="13"/>
              </w:rPr>
              <w:t>48</w:t>
            </w:r>
          </w:p>
        </w:tc>
        <w:tc>
          <w:tcPr>
            <w:tcW w:w="1060" w:type="dxa"/>
            <w:vAlign w:val="center"/>
          </w:tcPr>
          <w:p w14:paraId="2BBC2DFC" w14:textId="77777777" w:rsidR="000D010C" w:rsidRDefault="000D010C"/>
        </w:tc>
        <w:tc>
          <w:tcPr>
            <w:tcW w:w="1060" w:type="dxa"/>
            <w:vAlign w:val="center"/>
          </w:tcPr>
          <w:p w14:paraId="6D3CF46F" w14:textId="77777777" w:rsidR="000D010C" w:rsidRDefault="000D010C"/>
        </w:tc>
        <w:tc>
          <w:tcPr>
            <w:tcW w:w="1060" w:type="dxa"/>
            <w:vAlign w:val="center"/>
          </w:tcPr>
          <w:p w14:paraId="567A4900" w14:textId="77777777" w:rsidR="000D010C" w:rsidRDefault="000D010C"/>
        </w:tc>
        <w:tc>
          <w:tcPr>
            <w:tcW w:w="1172" w:type="dxa"/>
            <w:vAlign w:val="center"/>
          </w:tcPr>
          <w:p w14:paraId="2C4F5673" w14:textId="77777777" w:rsidR="000D010C" w:rsidRDefault="000D010C"/>
        </w:tc>
      </w:tr>
      <w:tr w:rsidR="000D010C" w14:paraId="39AEC3DA" w14:textId="77777777">
        <w:trPr>
          <w:trHeight w:hRule="exact" w:val="285"/>
          <w:jc w:val="center"/>
        </w:trPr>
        <w:tc>
          <w:tcPr>
            <w:tcW w:w="2320" w:type="dxa"/>
            <w:vAlign w:val="center"/>
          </w:tcPr>
          <w:p w14:paraId="6FC56AED" w14:textId="77777777" w:rsidR="000D010C" w:rsidRDefault="000D010C"/>
        </w:tc>
        <w:tc>
          <w:tcPr>
            <w:tcW w:w="360" w:type="dxa"/>
            <w:vAlign w:val="center"/>
          </w:tcPr>
          <w:p w14:paraId="03A3F72B" w14:textId="77777777" w:rsidR="000D010C" w:rsidRDefault="009A4DB5">
            <w:pPr>
              <w:snapToGrid w:val="0"/>
              <w:jc w:val="center"/>
            </w:pPr>
            <w:r>
              <w:rPr>
                <w:rFonts w:ascii="宋体" w:hAnsi="宋体" w:cs="宋体"/>
                <w:color w:val="000000"/>
                <w:sz w:val="13"/>
              </w:rPr>
              <w:t>17</w:t>
            </w:r>
          </w:p>
        </w:tc>
        <w:tc>
          <w:tcPr>
            <w:tcW w:w="1060" w:type="dxa"/>
            <w:vAlign w:val="center"/>
          </w:tcPr>
          <w:p w14:paraId="444DE3D8" w14:textId="77777777" w:rsidR="000D010C" w:rsidRDefault="000D010C"/>
        </w:tc>
        <w:tc>
          <w:tcPr>
            <w:tcW w:w="2320" w:type="dxa"/>
            <w:vAlign w:val="center"/>
          </w:tcPr>
          <w:p w14:paraId="7B2AAA49" w14:textId="77777777" w:rsidR="000D010C" w:rsidRDefault="009A4DB5">
            <w:pPr>
              <w:snapToGrid w:val="0"/>
              <w:jc w:val="left"/>
            </w:pPr>
            <w:r>
              <w:rPr>
                <w:rFonts w:ascii="宋体" w:hAnsi="宋体" w:cs="宋体"/>
                <w:color w:val="000000"/>
                <w:sz w:val="13"/>
              </w:rPr>
              <w:t>十七、援助其他地区支出</w:t>
            </w:r>
          </w:p>
        </w:tc>
        <w:tc>
          <w:tcPr>
            <w:tcW w:w="360" w:type="dxa"/>
            <w:vAlign w:val="center"/>
          </w:tcPr>
          <w:p w14:paraId="2ED3A40A" w14:textId="77777777" w:rsidR="000D010C" w:rsidRDefault="009A4DB5">
            <w:pPr>
              <w:snapToGrid w:val="0"/>
              <w:jc w:val="center"/>
            </w:pPr>
            <w:r>
              <w:rPr>
                <w:rFonts w:ascii="宋体" w:hAnsi="宋体" w:cs="宋体"/>
                <w:color w:val="000000"/>
                <w:sz w:val="13"/>
              </w:rPr>
              <w:t>49</w:t>
            </w:r>
          </w:p>
        </w:tc>
        <w:tc>
          <w:tcPr>
            <w:tcW w:w="1060" w:type="dxa"/>
            <w:vAlign w:val="center"/>
          </w:tcPr>
          <w:p w14:paraId="0848CE4E" w14:textId="77777777" w:rsidR="000D010C" w:rsidRDefault="000D010C"/>
        </w:tc>
        <w:tc>
          <w:tcPr>
            <w:tcW w:w="1060" w:type="dxa"/>
            <w:vAlign w:val="center"/>
          </w:tcPr>
          <w:p w14:paraId="6C1F426D" w14:textId="77777777" w:rsidR="000D010C" w:rsidRDefault="000D010C"/>
        </w:tc>
        <w:tc>
          <w:tcPr>
            <w:tcW w:w="1060" w:type="dxa"/>
            <w:vAlign w:val="center"/>
          </w:tcPr>
          <w:p w14:paraId="0644435E" w14:textId="77777777" w:rsidR="000D010C" w:rsidRDefault="000D010C"/>
        </w:tc>
        <w:tc>
          <w:tcPr>
            <w:tcW w:w="1172" w:type="dxa"/>
            <w:vAlign w:val="center"/>
          </w:tcPr>
          <w:p w14:paraId="03D912B1" w14:textId="77777777" w:rsidR="000D010C" w:rsidRDefault="000D010C"/>
        </w:tc>
      </w:tr>
      <w:tr w:rsidR="000D010C" w14:paraId="1E1A3547" w14:textId="77777777">
        <w:trPr>
          <w:trHeight w:hRule="exact" w:val="285"/>
          <w:jc w:val="center"/>
        </w:trPr>
        <w:tc>
          <w:tcPr>
            <w:tcW w:w="2320" w:type="dxa"/>
            <w:vAlign w:val="center"/>
          </w:tcPr>
          <w:p w14:paraId="009C5AD7" w14:textId="77777777" w:rsidR="000D010C" w:rsidRDefault="000D010C"/>
        </w:tc>
        <w:tc>
          <w:tcPr>
            <w:tcW w:w="360" w:type="dxa"/>
            <w:vAlign w:val="center"/>
          </w:tcPr>
          <w:p w14:paraId="09559904" w14:textId="77777777" w:rsidR="000D010C" w:rsidRDefault="009A4DB5">
            <w:pPr>
              <w:snapToGrid w:val="0"/>
              <w:jc w:val="center"/>
            </w:pPr>
            <w:r>
              <w:rPr>
                <w:rFonts w:ascii="宋体" w:hAnsi="宋体" w:cs="宋体"/>
                <w:color w:val="000000"/>
                <w:sz w:val="13"/>
              </w:rPr>
              <w:t>18</w:t>
            </w:r>
          </w:p>
        </w:tc>
        <w:tc>
          <w:tcPr>
            <w:tcW w:w="1060" w:type="dxa"/>
            <w:vAlign w:val="center"/>
          </w:tcPr>
          <w:p w14:paraId="33DBD6B1" w14:textId="77777777" w:rsidR="000D010C" w:rsidRDefault="000D010C"/>
        </w:tc>
        <w:tc>
          <w:tcPr>
            <w:tcW w:w="2320" w:type="dxa"/>
            <w:vAlign w:val="center"/>
          </w:tcPr>
          <w:p w14:paraId="13C81809" w14:textId="77777777" w:rsidR="000D010C" w:rsidRDefault="009A4DB5">
            <w:pPr>
              <w:snapToGrid w:val="0"/>
              <w:jc w:val="left"/>
            </w:pPr>
            <w:r>
              <w:rPr>
                <w:rFonts w:ascii="宋体" w:hAnsi="宋体" w:cs="宋体"/>
                <w:color w:val="000000"/>
                <w:sz w:val="13"/>
              </w:rPr>
              <w:t>十八、自然资源海洋气象等支出</w:t>
            </w:r>
          </w:p>
        </w:tc>
        <w:tc>
          <w:tcPr>
            <w:tcW w:w="360" w:type="dxa"/>
            <w:vAlign w:val="center"/>
          </w:tcPr>
          <w:p w14:paraId="7E4ED749" w14:textId="77777777" w:rsidR="000D010C" w:rsidRDefault="009A4DB5">
            <w:pPr>
              <w:snapToGrid w:val="0"/>
              <w:jc w:val="center"/>
            </w:pPr>
            <w:r>
              <w:rPr>
                <w:rFonts w:ascii="宋体" w:hAnsi="宋体" w:cs="宋体"/>
                <w:color w:val="000000"/>
                <w:sz w:val="13"/>
              </w:rPr>
              <w:t>50</w:t>
            </w:r>
          </w:p>
        </w:tc>
        <w:tc>
          <w:tcPr>
            <w:tcW w:w="1060" w:type="dxa"/>
            <w:vAlign w:val="center"/>
          </w:tcPr>
          <w:p w14:paraId="31A6150D" w14:textId="77777777" w:rsidR="000D010C" w:rsidRDefault="000D010C"/>
        </w:tc>
        <w:tc>
          <w:tcPr>
            <w:tcW w:w="1060" w:type="dxa"/>
            <w:vAlign w:val="center"/>
          </w:tcPr>
          <w:p w14:paraId="4B8269D1" w14:textId="77777777" w:rsidR="000D010C" w:rsidRDefault="000D010C"/>
        </w:tc>
        <w:tc>
          <w:tcPr>
            <w:tcW w:w="1060" w:type="dxa"/>
            <w:vAlign w:val="center"/>
          </w:tcPr>
          <w:p w14:paraId="65224573" w14:textId="77777777" w:rsidR="000D010C" w:rsidRDefault="000D010C"/>
        </w:tc>
        <w:tc>
          <w:tcPr>
            <w:tcW w:w="1172" w:type="dxa"/>
            <w:vAlign w:val="center"/>
          </w:tcPr>
          <w:p w14:paraId="6ECF3467" w14:textId="77777777" w:rsidR="000D010C" w:rsidRDefault="000D010C"/>
        </w:tc>
      </w:tr>
      <w:tr w:rsidR="000D010C" w14:paraId="5DA2861F" w14:textId="77777777">
        <w:trPr>
          <w:trHeight w:hRule="exact" w:val="285"/>
          <w:jc w:val="center"/>
        </w:trPr>
        <w:tc>
          <w:tcPr>
            <w:tcW w:w="2320" w:type="dxa"/>
            <w:vAlign w:val="center"/>
          </w:tcPr>
          <w:p w14:paraId="6E7AA0F5" w14:textId="77777777" w:rsidR="000D010C" w:rsidRDefault="000D010C"/>
        </w:tc>
        <w:tc>
          <w:tcPr>
            <w:tcW w:w="360" w:type="dxa"/>
            <w:vAlign w:val="center"/>
          </w:tcPr>
          <w:p w14:paraId="717DD1BC" w14:textId="77777777" w:rsidR="000D010C" w:rsidRDefault="009A4DB5">
            <w:pPr>
              <w:snapToGrid w:val="0"/>
              <w:jc w:val="center"/>
            </w:pPr>
            <w:r>
              <w:rPr>
                <w:rFonts w:ascii="宋体" w:hAnsi="宋体" w:cs="宋体"/>
                <w:color w:val="000000"/>
                <w:sz w:val="13"/>
              </w:rPr>
              <w:t>19</w:t>
            </w:r>
          </w:p>
        </w:tc>
        <w:tc>
          <w:tcPr>
            <w:tcW w:w="1060" w:type="dxa"/>
            <w:vAlign w:val="center"/>
          </w:tcPr>
          <w:p w14:paraId="02E40785" w14:textId="77777777" w:rsidR="000D010C" w:rsidRDefault="000D010C"/>
        </w:tc>
        <w:tc>
          <w:tcPr>
            <w:tcW w:w="2320" w:type="dxa"/>
            <w:vAlign w:val="center"/>
          </w:tcPr>
          <w:p w14:paraId="0101344A" w14:textId="77777777" w:rsidR="000D010C" w:rsidRDefault="009A4DB5">
            <w:pPr>
              <w:snapToGrid w:val="0"/>
              <w:jc w:val="left"/>
            </w:pPr>
            <w:r>
              <w:rPr>
                <w:rFonts w:ascii="宋体" w:hAnsi="宋体" w:cs="宋体"/>
                <w:color w:val="000000"/>
                <w:sz w:val="13"/>
              </w:rPr>
              <w:t>十九、住房保障支出</w:t>
            </w:r>
          </w:p>
        </w:tc>
        <w:tc>
          <w:tcPr>
            <w:tcW w:w="360" w:type="dxa"/>
            <w:vAlign w:val="center"/>
          </w:tcPr>
          <w:p w14:paraId="263FAC7D" w14:textId="77777777" w:rsidR="000D010C" w:rsidRDefault="009A4DB5">
            <w:pPr>
              <w:snapToGrid w:val="0"/>
              <w:jc w:val="center"/>
            </w:pPr>
            <w:r>
              <w:rPr>
                <w:rFonts w:ascii="宋体" w:hAnsi="宋体" w:cs="宋体"/>
                <w:color w:val="000000"/>
                <w:sz w:val="13"/>
              </w:rPr>
              <w:t>51</w:t>
            </w:r>
          </w:p>
        </w:tc>
        <w:tc>
          <w:tcPr>
            <w:tcW w:w="1060" w:type="dxa"/>
            <w:vAlign w:val="center"/>
          </w:tcPr>
          <w:p w14:paraId="73C90B52" w14:textId="77777777" w:rsidR="000D010C" w:rsidRDefault="009A4DB5">
            <w:pPr>
              <w:snapToGrid w:val="0"/>
              <w:jc w:val="right"/>
            </w:pPr>
            <w:r>
              <w:rPr>
                <w:rFonts w:ascii="宋体" w:hAnsi="宋体" w:cs="宋体"/>
                <w:color w:val="000000"/>
                <w:sz w:val="13"/>
              </w:rPr>
              <w:t>141.44</w:t>
            </w:r>
          </w:p>
        </w:tc>
        <w:tc>
          <w:tcPr>
            <w:tcW w:w="1060" w:type="dxa"/>
            <w:vAlign w:val="center"/>
          </w:tcPr>
          <w:p w14:paraId="02C446A3" w14:textId="77777777" w:rsidR="000D010C" w:rsidRDefault="009A4DB5">
            <w:pPr>
              <w:snapToGrid w:val="0"/>
              <w:jc w:val="right"/>
            </w:pPr>
            <w:r>
              <w:rPr>
                <w:rFonts w:ascii="宋体" w:hAnsi="宋体" w:cs="宋体"/>
                <w:color w:val="000000"/>
                <w:sz w:val="13"/>
              </w:rPr>
              <w:t>141.44</w:t>
            </w:r>
          </w:p>
        </w:tc>
        <w:tc>
          <w:tcPr>
            <w:tcW w:w="1060" w:type="dxa"/>
            <w:vAlign w:val="center"/>
          </w:tcPr>
          <w:p w14:paraId="3ED67E0F" w14:textId="77777777" w:rsidR="000D010C" w:rsidRDefault="000D010C"/>
        </w:tc>
        <w:tc>
          <w:tcPr>
            <w:tcW w:w="1172" w:type="dxa"/>
            <w:vAlign w:val="center"/>
          </w:tcPr>
          <w:p w14:paraId="45AECAAF" w14:textId="77777777" w:rsidR="000D010C" w:rsidRDefault="000D010C"/>
        </w:tc>
      </w:tr>
      <w:tr w:rsidR="000D010C" w14:paraId="0AAA0394" w14:textId="77777777">
        <w:trPr>
          <w:trHeight w:hRule="exact" w:val="285"/>
          <w:jc w:val="center"/>
        </w:trPr>
        <w:tc>
          <w:tcPr>
            <w:tcW w:w="2320" w:type="dxa"/>
            <w:vAlign w:val="center"/>
          </w:tcPr>
          <w:p w14:paraId="3F003857" w14:textId="77777777" w:rsidR="000D010C" w:rsidRDefault="000D010C"/>
        </w:tc>
        <w:tc>
          <w:tcPr>
            <w:tcW w:w="360" w:type="dxa"/>
            <w:vAlign w:val="center"/>
          </w:tcPr>
          <w:p w14:paraId="067E3CB9" w14:textId="77777777" w:rsidR="000D010C" w:rsidRDefault="009A4DB5">
            <w:pPr>
              <w:snapToGrid w:val="0"/>
              <w:jc w:val="center"/>
            </w:pPr>
            <w:r>
              <w:rPr>
                <w:rFonts w:ascii="宋体" w:hAnsi="宋体" w:cs="宋体"/>
                <w:color w:val="000000"/>
                <w:sz w:val="13"/>
              </w:rPr>
              <w:t>20</w:t>
            </w:r>
          </w:p>
        </w:tc>
        <w:tc>
          <w:tcPr>
            <w:tcW w:w="1060" w:type="dxa"/>
            <w:vAlign w:val="center"/>
          </w:tcPr>
          <w:p w14:paraId="33EC33E3" w14:textId="77777777" w:rsidR="000D010C" w:rsidRDefault="000D010C"/>
        </w:tc>
        <w:tc>
          <w:tcPr>
            <w:tcW w:w="2320" w:type="dxa"/>
            <w:vAlign w:val="center"/>
          </w:tcPr>
          <w:p w14:paraId="078F6B87" w14:textId="77777777" w:rsidR="000D010C" w:rsidRDefault="009A4DB5">
            <w:pPr>
              <w:snapToGrid w:val="0"/>
              <w:jc w:val="left"/>
            </w:pPr>
            <w:r>
              <w:rPr>
                <w:rFonts w:ascii="宋体" w:hAnsi="宋体" w:cs="宋体"/>
                <w:color w:val="000000"/>
                <w:sz w:val="13"/>
              </w:rPr>
              <w:t>二十、粮油物资储备支出</w:t>
            </w:r>
          </w:p>
        </w:tc>
        <w:tc>
          <w:tcPr>
            <w:tcW w:w="360" w:type="dxa"/>
            <w:vAlign w:val="center"/>
          </w:tcPr>
          <w:p w14:paraId="241CC847" w14:textId="77777777" w:rsidR="000D010C" w:rsidRDefault="009A4DB5">
            <w:pPr>
              <w:snapToGrid w:val="0"/>
              <w:jc w:val="center"/>
            </w:pPr>
            <w:r>
              <w:rPr>
                <w:rFonts w:ascii="宋体" w:hAnsi="宋体" w:cs="宋体"/>
                <w:color w:val="000000"/>
                <w:sz w:val="13"/>
              </w:rPr>
              <w:t>52</w:t>
            </w:r>
          </w:p>
        </w:tc>
        <w:tc>
          <w:tcPr>
            <w:tcW w:w="1060" w:type="dxa"/>
            <w:vAlign w:val="center"/>
          </w:tcPr>
          <w:p w14:paraId="7F3C020A" w14:textId="77777777" w:rsidR="000D010C" w:rsidRDefault="000D010C"/>
        </w:tc>
        <w:tc>
          <w:tcPr>
            <w:tcW w:w="1060" w:type="dxa"/>
            <w:vAlign w:val="center"/>
          </w:tcPr>
          <w:p w14:paraId="3C2726F4" w14:textId="77777777" w:rsidR="000D010C" w:rsidRDefault="000D010C"/>
        </w:tc>
        <w:tc>
          <w:tcPr>
            <w:tcW w:w="1060" w:type="dxa"/>
            <w:vAlign w:val="center"/>
          </w:tcPr>
          <w:p w14:paraId="450E3914" w14:textId="77777777" w:rsidR="000D010C" w:rsidRDefault="000D010C"/>
        </w:tc>
        <w:tc>
          <w:tcPr>
            <w:tcW w:w="1172" w:type="dxa"/>
            <w:vAlign w:val="center"/>
          </w:tcPr>
          <w:p w14:paraId="4DB09752" w14:textId="77777777" w:rsidR="000D010C" w:rsidRDefault="000D010C"/>
        </w:tc>
      </w:tr>
      <w:tr w:rsidR="000D010C" w14:paraId="7AE48046" w14:textId="77777777">
        <w:trPr>
          <w:trHeight w:hRule="exact" w:val="285"/>
          <w:jc w:val="center"/>
        </w:trPr>
        <w:tc>
          <w:tcPr>
            <w:tcW w:w="2320" w:type="dxa"/>
            <w:vAlign w:val="center"/>
          </w:tcPr>
          <w:p w14:paraId="3757EFA0" w14:textId="77777777" w:rsidR="000D010C" w:rsidRDefault="000D010C"/>
        </w:tc>
        <w:tc>
          <w:tcPr>
            <w:tcW w:w="360" w:type="dxa"/>
            <w:vAlign w:val="center"/>
          </w:tcPr>
          <w:p w14:paraId="4390A311" w14:textId="77777777" w:rsidR="000D010C" w:rsidRDefault="009A4DB5">
            <w:pPr>
              <w:snapToGrid w:val="0"/>
              <w:jc w:val="center"/>
            </w:pPr>
            <w:r>
              <w:rPr>
                <w:rFonts w:ascii="宋体" w:hAnsi="宋体" w:cs="宋体"/>
                <w:color w:val="000000"/>
                <w:sz w:val="13"/>
              </w:rPr>
              <w:t>21</w:t>
            </w:r>
          </w:p>
        </w:tc>
        <w:tc>
          <w:tcPr>
            <w:tcW w:w="1060" w:type="dxa"/>
            <w:vAlign w:val="center"/>
          </w:tcPr>
          <w:p w14:paraId="1ECCAA21" w14:textId="77777777" w:rsidR="000D010C" w:rsidRDefault="000D010C"/>
        </w:tc>
        <w:tc>
          <w:tcPr>
            <w:tcW w:w="2320" w:type="dxa"/>
            <w:vAlign w:val="center"/>
          </w:tcPr>
          <w:p w14:paraId="2CA77D7F" w14:textId="77777777" w:rsidR="000D010C" w:rsidRDefault="009A4DB5">
            <w:pPr>
              <w:snapToGrid w:val="0"/>
              <w:jc w:val="left"/>
            </w:pPr>
            <w:r>
              <w:rPr>
                <w:rFonts w:ascii="宋体" w:hAnsi="宋体" w:cs="宋体"/>
                <w:color w:val="000000"/>
                <w:sz w:val="13"/>
              </w:rPr>
              <w:t>二十一、国有资本经营预算支出</w:t>
            </w:r>
          </w:p>
        </w:tc>
        <w:tc>
          <w:tcPr>
            <w:tcW w:w="360" w:type="dxa"/>
            <w:vAlign w:val="center"/>
          </w:tcPr>
          <w:p w14:paraId="30862BE2" w14:textId="77777777" w:rsidR="000D010C" w:rsidRDefault="009A4DB5">
            <w:pPr>
              <w:snapToGrid w:val="0"/>
              <w:jc w:val="center"/>
            </w:pPr>
            <w:r>
              <w:rPr>
                <w:rFonts w:ascii="宋体" w:hAnsi="宋体" w:cs="宋体"/>
                <w:color w:val="000000"/>
                <w:sz w:val="13"/>
              </w:rPr>
              <w:t>53</w:t>
            </w:r>
          </w:p>
        </w:tc>
        <w:tc>
          <w:tcPr>
            <w:tcW w:w="1060" w:type="dxa"/>
            <w:vAlign w:val="center"/>
          </w:tcPr>
          <w:p w14:paraId="264E402A" w14:textId="77777777" w:rsidR="000D010C" w:rsidRDefault="000D010C"/>
        </w:tc>
        <w:tc>
          <w:tcPr>
            <w:tcW w:w="1060" w:type="dxa"/>
            <w:vAlign w:val="center"/>
          </w:tcPr>
          <w:p w14:paraId="2300548A" w14:textId="77777777" w:rsidR="000D010C" w:rsidRDefault="000D010C"/>
        </w:tc>
        <w:tc>
          <w:tcPr>
            <w:tcW w:w="1060" w:type="dxa"/>
            <w:vAlign w:val="center"/>
          </w:tcPr>
          <w:p w14:paraId="5EB7FE55" w14:textId="77777777" w:rsidR="000D010C" w:rsidRDefault="000D010C"/>
        </w:tc>
        <w:tc>
          <w:tcPr>
            <w:tcW w:w="1172" w:type="dxa"/>
            <w:vAlign w:val="center"/>
          </w:tcPr>
          <w:p w14:paraId="53A4F8AA" w14:textId="77777777" w:rsidR="000D010C" w:rsidRDefault="000D010C"/>
        </w:tc>
      </w:tr>
      <w:tr w:rsidR="000D010C" w14:paraId="4FAFB915" w14:textId="77777777">
        <w:trPr>
          <w:trHeight w:hRule="exact" w:val="285"/>
          <w:jc w:val="center"/>
        </w:trPr>
        <w:tc>
          <w:tcPr>
            <w:tcW w:w="2320" w:type="dxa"/>
            <w:vAlign w:val="center"/>
          </w:tcPr>
          <w:p w14:paraId="2B19FA90" w14:textId="77777777" w:rsidR="000D010C" w:rsidRDefault="000D010C"/>
        </w:tc>
        <w:tc>
          <w:tcPr>
            <w:tcW w:w="360" w:type="dxa"/>
            <w:vAlign w:val="center"/>
          </w:tcPr>
          <w:p w14:paraId="1EAE26FA" w14:textId="77777777" w:rsidR="000D010C" w:rsidRDefault="009A4DB5">
            <w:pPr>
              <w:snapToGrid w:val="0"/>
              <w:jc w:val="center"/>
            </w:pPr>
            <w:r>
              <w:rPr>
                <w:rFonts w:ascii="宋体" w:hAnsi="宋体" w:cs="宋体"/>
                <w:color w:val="000000"/>
                <w:sz w:val="13"/>
              </w:rPr>
              <w:t>22</w:t>
            </w:r>
          </w:p>
        </w:tc>
        <w:tc>
          <w:tcPr>
            <w:tcW w:w="1060" w:type="dxa"/>
            <w:vAlign w:val="center"/>
          </w:tcPr>
          <w:p w14:paraId="1A1A154C" w14:textId="77777777" w:rsidR="000D010C" w:rsidRDefault="000D010C"/>
        </w:tc>
        <w:tc>
          <w:tcPr>
            <w:tcW w:w="2320" w:type="dxa"/>
            <w:vAlign w:val="center"/>
          </w:tcPr>
          <w:p w14:paraId="75AFBB3B" w14:textId="77777777" w:rsidR="000D010C" w:rsidRDefault="009A4DB5">
            <w:pPr>
              <w:snapToGrid w:val="0"/>
              <w:jc w:val="left"/>
            </w:pPr>
            <w:r>
              <w:rPr>
                <w:rFonts w:ascii="宋体" w:hAnsi="宋体" w:cs="宋体"/>
                <w:color w:val="000000"/>
                <w:sz w:val="13"/>
              </w:rPr>
              <w:t>二十二、灾害防治及应急管理支出</w:t>
            </w:r>
          </w:p>
        </w:tc>
        <w:tc>
          <w:tcPr>
            <w:tcW w:w="360" w:type="dxa"/>
            <w:vAlign w:val="center"/>
          </w:tcPr>
          <w:p w14:paraId="71AEB03B" w14:textId="77777777" w:rsidR="000D010C" w:rsidRDefault="009A4DB5">
            <w:pPr>
              <w:snapToGrid w:val="0"/>
              <w:jc w:val="center"/>
            </w:pPr>
            <w:r>
              <w:rPr>
                <w:rFonts w:ascii="宋体" w:hAnsi="宋体" w:cs="宋体"/>
                <w:color w:val="000000"/>
                <w:sz w:val="13"/>
              </w:rPr>
              <w:t>54</w:t>
            </w:r>
          </w:p>
        </w:tc>
        <w:tc>
          <w:tcPr>
            <w:tcW w:w="1060" w:type="dxa"/>
            <w:vAlign w:val="center"/>
          </w:tcPr>
          <w:p w14:paraId="55ABB38E" w14:textId="77777777" w:rsidR="000D010C" w:rsidRDefault="000D010C"/>
        </w:tc>
        <w:tc>
          <w:tcPr>
            <w:tcW w:w="1060" w:type="dxa"/>
            <w:vAlign w:val="center"/>
          </w:tcPr>
          <w:p w14:paraId="37142C9F" w14:textId="77777777" w:rsidR="000D010C" w:rsidRDefault="000D010C"/>
        </w:tc>
        <w:tc>
          <w:tcPr>
            <w:tcW w:w="1060" w:type="dxa"/>
            <w:vAlign w:val="center"/>
          </w:tcPr>
          <w:p w14:paraId="1C00A808" w14:textId="77777777" w:rsidR="000D010C" w:rsidRDefault="000D010C"/>
        </w:tc>
        <w:tc>
          <w:tcPr>
            <w:tcW w:w="1172" w:type="dxa"/>
            <w:vAlign w:val="center"/>
          </w:tcPr>
          <w:p w14:paraId="603AED55" w14:textId="77777777" w:rsidR="000D010C" w:rsidRDefault="000D010C"/>
        </w:tc>
      </w:tr>
      <w:tr w:rsidR="000D010C" w14:paraId="50D07B13" w14:textId="77777777">
        <w:trPr>
          <w:trHeight w:hRule="exact" w:val="285"/>
          <w:jc w:val="center"/>
        </w:trPr>
        <w:tc>
          <w:tcPr>
            <w:tcW w:w="2320" w:type="dxa"/>
            <w:vAlign w:val="center"/>
          </w:tcPr>
          <w:p w14:paraId="235C475A" w14:textId="77777777" w:rsidR="000D010C" w:rsidRDefault="000D010C"/>
        </w:tc>
        <w:tc>
          <w:tcPr>
            <w:tcW w:w="360" w:type="dxa"/>
            <w:vAlign w:val="center"/>
          </w:tcPr>
          <w:p w14:paraId="262A10AD" w14:textId="77777777" w:rsidR="000D010C" w:rsidRDefault="009A4DB5">
            <w:pPr>
              <w:snapToGrid w:val="0"/>
              <w:jc w:val="center"/>
            </w:pPr>
            <w:r>
              <w:rPr>
                <w:rFonts w:ascii="宋体" w:hAnsi="宋体" w:cs="宋体"/>
                <w:color w:val="000000"/>
                <w:sz w:val="13"/>
              </w:rPr>
              <w:t>23</w:t>
            </w:r>
          </w:p>
        </w:tc>
        <w:tc>
          <w:tcPr>
            <w:tcW w:w="1060" w:type="dxa"/>
            <w:vAlign w:val="center"/>
          </w:tcPr>
          <w:p w14:paraId="36CE938A" w14:textId="77777777" w:rsidR="000D010C" w:rsidRDefault="000D010C"/>
        </w:tc>
        <w:tc>
          <w:tcPr>
            <w:tcW w:w="2320" w:type="dxa"/>
            <w:vAlign w:val="center"/>
          </w:tcPr>
          <w:p w14:paraId="2DFEF50B" w14:textId="77777777" w:rsidR="000D010C" w:rsidRDefault="009A4DB5">
            <w:pPr>
              <w:snapToGrid w:val="0"/>
              <w:jc w:val="left"/>
            </w:pPr>
            <w:r>
              <w:rPr>
                <w:rFonts w:ascii="宋体" w:hAnsi="宋体" w:cs="宋体"/>
                <w:color w:val="000000"/>
                <w:sz w:val="13"/>
              </w:rPr>
              <w:t>二十三、其他支出</w:t>
            </w:r>
          </w:p>
        </w:tc>
        <w:tc>
          <w:tcPr>
            <w:tcW w:w="360" w:type="dxa"/>
            <w:vAlign w:val="center"/>
          </w:tcPr>
          <w:p w14:paraId="290B6DA8" w14:textId="77777777" w:rsidR="000D010C" w:rsidRDefault="009A4DB5">
            <w:pPr>
              <w:snapToGrid w:val="0"/>
              <w:jc w:val="center"/>
            </w:pPr>
            <w:r>
              <w:rPr>
                <w:rFonts w:ascii="宋体" w:hAnsi="宋体" w:cs="宋体"/>
                <w:color w:val="000000"/>
                <w:sz w:val="13"/>
              </w:rPr>
              <w:t>55</w:t>
            </w:r>
          </w:p>
        </w:tc>
        <w:tc>
          <w:tcPr>
            <w:tcW w:w="1060" w:type="dxa"/>
            <w:vAlign w:val="center"/>
          </w:tcPr>
          <w:p w14:paraId="367A8486" w14:textId="77777777" w:rsidR="000D010C" w:rsidRDefault="000D010C"/>
        </w:tc>
        <w:tc>
          <w:tcPr>
            <w:tcW w:w="1060" w:type="dxa"/>
            <w:vAlign w:val="center"/>
          </w:tcPr>
          <w:p w14:paraId="153ACEE4" w14:textId="77777777" w:rsidR="000D010C" w:rsidRDefault="000D010C"/>
        </w:tc>
        <w:tc>
          <w:tcPr>
            <w:tcW w:w="1060" w:type="dxa"/>
            <w:vAlign w:val="center"/>
          </w:tcPr>
          <w:p w14:paraId="0C1FBBE0" w14:textId="77777777" w:rsidR="000D010C" w:rsidRDefault="000D010C"/>
        </w:tc>
        <w:tc>
          <w:tcPr>
            <w:tcW w:w="1172" w:type="dxa"/>
            <w:vAlign w:val="center"/>
          </w:tcPr>
          <w:p w14:paraId="387738F2" w14:textId="77777777" w:rsidR="000D010C" w:rsidRDefault="000D010C"/>
        </w:tc>
      </w:tr>
      <w:tr w:rsidR="000D010C" w14:paraId="1B5B6875" w14:textId="77777777">
        <w:trPr>
          <w:trHeight w:hRule="exact" w:val="285"/>
          <w:jc w:val="center"/>
        </w:trPr>
        <w:tc>
          <w:tcPr>
            <w:tcW w:w="2320" w:type="dxa"/>
            <w:vAlign w:val="center"/>
          </w:tcPr>
          <w:p w14:paraId="690E559A" w14:textId="77777777" w:rsidR="000D010C" w:rsidRDefault="000D010C"/>
        </w:tc>
        <w:tc>
          <w:tcPr>
            <w:tcW w:w="360" w:type="dxa"/>
            <w:vAlign w:val="center"/>
          </w:tcPr>
          <w:p w14:paraId="65F6DCA5" w14:textId="77777777" w:rsidR="000D010C" w:rsidRDefault="009A4DB5">
            <w:pPr>
              <w:snapToGrid w:val="0"/>
              <w:jc w:val="center"/>
            </w:pPr>
            <w:r>
              <w:rPr>
                <w:rFonts w:ascii="宋体" w:hAnsi="宋体" w:cs="宋体"/>
                <w:color w:val="000000"/>
                <w:sz w:val="13"/>
              </w:rPr>
              <w:t>24</w:t>
            </w:r>
          </w:p>
        </w:tc>
        <w:tc>
          <w:tcPr>
            <w:tcW w:w="1060" w:type="dxa"/>
            <w:vAlign w:val="center"/>
          </w:tcPr>
          <w:p w14:paraId="4A7B8EC4" w14:textId="77777777" w:rsidR="000D010C" w:rsidRDefault="000D010C"/>
        </w:tc>
        <w:tc>
          <w:tcPr>
            <w:tcW w:w="2320" w:type="dxa"/>
            <w:vAlign w:val="center"/>
          </w:tcPr>
          <w:p w14:paraId="0120D378" w14:textId="77777777" w:rsidR="000D010C" w:rsidRDefault="009A4DB5">
            <w:pPr>
              <w:snapToGrid w:val="0"/>
              <w:jc w:val="left"/>
            </w:pPr>
            <w:r>
              <w:rPr>
                <w:rFonts w:ascii="宋体" w:hAnsi="宋体" w:cs="宋体"/>
                <w:color w:val="000000"/>
                <w:sz w:val="13"/>
              </w:rPr>
              <w:t>二十四、债务还本支出</w:t>
            </w:r>
          </w:p>
        </w:tc>
        <w:tc>
          <w:tcPr>
            <w:tcW w:w="360" w:type="dxa"/>
            <w:vAlign w:val="center"/>
          </w:tcPr>
          <w:p w14:paraId="635D4309" w14:textId="77777777" w:rsidR="000D010C" w:rsidRDefault="009A4DB5">
            <w:pPr>
              <w:snapToGrid w:val="0"/>
              <w:jc w:val="center"/>
            </w:pPr>
            <w:r>
              <w:rPr>
                <w:rFonts w:ascii="宋体" w:hAnsi="宋体" w:cs="宋体"/>
                <w:color w:val="000000"/>
                <w:sz w:val="13"/>
              </w:rPr>
              <w:t>56</w:t>
            </w:r>
          </w:p>
        </w:tc>
        <w:tc>
          <w:tcPr>
            <w:tcW w:w="1060" w:type="dxa"/>
            <w:vAlign w:val="center"/>
          </w:tcPr>
          <w:p w14:paraId="0BE1A310" w14:textId="77777777" w:rsidR="000D010C" w:rsidRDefault="000D010C"/>
        </w:tc>
        <w:tc>
          <w:tcPr>
            <w:tcW w:w="1060" w:type="dxa"/>
            <w:vAlign w:val="center"/>
          </w:tcPr>
          <w:p w14:paraId="6A39663D" w14:textId="77777777" w:rsidR="000D010C" w:rsidRDefault="000D010C"/>
        </w:tc>
        <w:tc>
          <w:tcPr>
            <w:tcW w:w="1060" w:type="dxa"/>
            <w:vAlign w:val="center"/>
          </w:tcPr>
          <w:p w14:paraId="371432AA" w14:textId="77777777" w:rsidR="000D010C" w:rsidRDefault="000D010C"/>
        </w:tc>
        <w:tc>
          <w:tcPr>
            <w:tcW w:w="1172" w:type="dxa"/>
            <w:vAlign w:val="center"/>
          </w:tcPr>
          <w:p w14:paraId="1CE86AF1" w14:textId="77777777" w:rsidR="000D010C" w:rsidRDefault="000D010C"/>
        </w:tc>
      </w:tr>
      <w:tr w:rsidR="000D010C" w14:paraId="5D6D6D76" w14:textId="77777777">
        <w:trPr>
          <w:trHeight w:hRule="exact" w:val="285"/>
          <w:jc w:val="center"/>
        </w:trPr>
        <w:tc>
          <w:tcPr>
            <w:tcW w:w="2320" w:type="dxa"/>
            <w:vAlign w:val="center"/>
          </w:tcPr>
          <w:p w14:paraId="1CC3203B" w14:textId="77777777" w:rsidR="000D010C" w:rsidRDefault="000D010C"/>
        </w:tc>
        <w:tc>
          <w:tcPr>
            <w:tcW w:w="360" w:type="dxa"/>
            <w:vAlign w:val="center"/>
          </w:tcPr>
          <w:p w14:paraId="04B8351B" w14:textId="77777777" w:rsidR="000D010C" w:rsidRDefault="009A4DB5">
            <w:pPr>
              <w:snapToGrid w:val="0"/>
              <w:jc w:val="center"/>
            </w:pPr>
            <w:r>
              <w:rPr>
                <w:rFonts w:ascii="宋体" w:hAnsi="宋体" w:cs="宋体"/>
                <w:color w:val="000000"/>
                <w:sz w:val="13"/>
              </w:rPr>
              <w:t>25</w:t>
            </w:r>
          </w:p>
        </w:tc>
        <w:tc>
          <w:tcPr>
            <w:tcW w:w="1060" w:type="dxa"/>
            <w:vAlign w:val="center"/>
          </w:tcPr>
          <w:p w14:paraId="29D9ECBB" w14:textId="77777777" w:rsidR="000D010C" w:rsidRDefault="000D010C"/>
        </w:tc>
        <w:tc>
          <w:tcPr>
            <w:tcW w:w="2320" w:type="dxa"/>
            <w:vAlign w:val="center"/>
          </w:tcPr>
          <w:p w14:paraId="285B83F2" w14:textId="77777777" w:rsidR="000D010C" w:rsidRDefault="009A4DB5">
            <w:pPr>
              <w:snapToGrid w:val="0"/>
              <w:jc w:val="left"/>
            </w:pPr>
            <w:r>
              <w:rPr>
                <w:rFonts w:ascii="宋体" w:hAnsi="宋体" w:cs="宋体"/>
                <w:color w:val="000000"/>
                <w:sz w:val="13"/>
              </w:rPr>
              <w:t>二十五、债务付息支出</w:t>
            </w:r>
          </w:p>
        </w:tc>
        <w:tc>
          <w:tcPr>
            <w:tcW w:w="360" w:type="dxa"/>
            <w:vAlign w:val="center"/>
          </w:tcPr>
          <w:p w14:paraId="59E1B5BA" w14:textId="77777777" w:rsidR="000D010C" w:rsidRDefault="009A4DB5">
            <w:pPr>
              <w:snapToGrid w:val="0"/>
              <w:jc w:val="center"/>
            </w:pPr>
            <w:r>
              <w:rPr>
                <w:rFonts w:ascii="宋体" w:hAnsi="宋体" w:cs="宋体"/>
                <w:color w:val="000000"/>
                <w:sz w:val="13"/>
              </w:rPr>
              <w:t>57</w:t>
            </w:r>
          </w:p>
        </w:tc>
        <w:tc>
          <w:tcPr>
            <w:tcW w:w="1060" w:type="dxa"/>
            <w:vAlign w:val="center"/>
          </w:tcPr>
          <w:p w14:paraId="4305801B" w14:textId="77777777" w:rsidR="000D010C" w:rsidRDefault="000D010C"/>
        </w:tc>
        <w:tc>
          <w:tcPr>
            <w:tcW w:w="1060" w:type="dxa"/>
            <w:vAlign w:val="center"/>
          </w:tcPr>
          <w:p w14:paraId="451055FD" w14:textId="77777777" w:rsidR="000D010C" w:rsidRDefault="000D010C"/>
        </w:tc>
        <w:tc>
          <w:tcPr>
            <w:tcW w:w="1060" w:type="dxa"/>
            <w:vAlign w:val="center"/>
          </w:tcPr>
          <w:p w14:paraId="1EBF9E02" w14:textId="77777777" w:rsidR="000D010C" w:rsidRDefault="000D010C"/>
        </w:tc>
        <w:tc>
          <w:tcPr>
            <w:tcW w:w="1172" w:type="dxa"/>
            <w:vAlign w:val="center"/>
          </w:tcPr>
          <w:p w14:paraId="381D7710" w14:textId="77777777" w:rsidR="000D010C" w:rsidRDefault="000D010C"/>
        </w:tc>
      </w:tr>
      <w:tr w:rsidR="000D010C" w14:paraId="5AD1ED40" w14:textId="77777777">
        <w:trPr>
          <w:trHeight w:hRule="exact" w:val="285"/>
          <w:jc w:val="center"/>
        </w:trPr>
        <w:tc>
          <w:tcPr>
            <w:tcW w:w="2320" w:type="dxa"/>
            <w:vAlign w:val="center"/>
          </w:tcPr>
          <w:p w14:paraId="4A0D411A" w14:textId="77777777" w:rsidR="000D010C" w:rsidRDefault="000D010C"/>
        </w:tc>
        <w:tc>
          <w:tcPr>
            <w:tcW w:w="360" w:type="dxa"/>
            <w:vAlign w:val="center"/>
          </w:tcPr>
          <w:p w14:paraId="7987583C" w14:textId="77777777" w:rsidR="000D010C" w:rsidRDefault="009A4DB5">
            <w:pPr>
              <w:snapToGrid w:val="0"/>
              <w:jc w:val="center"/>
            </w:pPr>
            <w:r>
              <w:rPr>
                <w:rFonts w:ascii="宋体" w:hAnsi="宋体" w:cs="宋体"/>
                <w:color w:val="000000"/>
                <w:sz w:val="13"/>
              </w:rPr>
              <w:t>26</w:t>
            </w:r>
          </w:p>
        </w:tc>
        <w:tc>
          <w:tcPr>
            <w:tcW w:w="1060" w:type="dxa"/>
            <w:vAlign w:val="center"/>
          </w:tcPr>
          <w:p w14:paraId="5850F52C" w14:textId="77777777" w:rsidR="000D010C" w:rsidRDefault="000D010C"/>
        </w:tc>
        <w:tc>
          <w:tcPr>
            <w:tcW w:w="2320" w:type="dxa"/>
            <w:vAlign w:val="center"/>
          </w:tcPr>
          <w:p w14:paraId="34DA9118" w14:textId="77777777" w:rsidR="000D010C" w:rsidRDefault="009A4DB5">
            <w:pPr>
              <w:snapToGrid w:val="0"/>
              <w:jc w:val="left"/>
            </w:pPr>
            <w:r>
              <w:rPr>
                <w:rFonts w:ascii="宋体" w:hAnsi="宋体" w:cs="宋体"/>
                <w:color w:val="000000"/>
                <w:sz w:val="13"/>
              </w:rPr>
              <w:t>二十六、抗疫特别国债安排的支出</w:t>
            </w:r>
          </w:p>
        </w:tc>
        <w:tc>
          <w:tcPr>
            <w:tcW w:w="360" w:type="dxa"/>
            <w:vAlign w:val="center"/>
          </w:tcPr>
          <w:p w14:paraId="3FFD2614" w14:textId="77777777" w:rsidR="000D010C" w:rsidRDefault="009A4DB5">
            <w:pPr>
              <w:snapToGrid w:val="0"/>
              <w:jc w:val="center"/>
            </w:pPr>
            <w:r>
              <w:rPr>
                <w:rFonts w:ascii="宋体" w:hAnsi="宋体" w:cs="宋体"/>
                <w:color w:val="000000"/>
                <w:sz w:val="13"/>
              </w:rPr>
              <w:t>58</w:t>
            </w:r>
          </w:p>
        </w:tc>
        <w:tc>
          <w:tcPr>
            <w:tcW w:w="1060" w:type="dxa"/>
            <w:vAlign w:val="center"/>
          </w:tcPr>
          <w:p w14:paraId="6DAA975E" w14:textId="77777777" w:rsidR="000D010C" w:rsidRDefault="000D010C"/>
        </w:tc>
        <w:tc>
          <w:tcPr>
            <w:tcW w:w="1060" w:type="dxa"/>
            <w:vAlign w:val="center"/>
          </w:tcPr>
          <w:p w14:paraId="447DE3A4" w14:textId="77777777" w:rsidR="000D010C" w:rsidRDefault="000D010C"/>
        </w:tc>
        <w:tc>
          <w:tcPr>
            <w:tcW w:w="1060" w:type="dxa"/>
            <w:vAlign w:val="center"/>
          </w:tcPr>
          <w:p w14:paraId="2C92D309" w14:textId="77777777" w:rsidR="000D010C" w:rsidRDefault="000D010C"/>
        </w:tc>
        <w:tc>
          <w:tcPr>
            <w:tcW w:w="1172" w:type="dxa"/>
            <w:vAlign w:val="center"/>
          </w:tcPr>
          <w:p w14:paraId="17B6CC8D" w14:textId="77777777" w:rsidR="000D010C" w:rsidRDefault="000D010C"/>
        </w:tc>
      </w:tr>
      <w:tr w:rsidR="000D010C" w14:paraId="3846EEF9" w14:textId="77777777">
        <w:trPr>
          <w:trHeight w:hRule="exact" w:val="285"/>
          <w:jc w:val="center"/>
        </w:trPr>
        <w:tc>
          <w:tcPr>
            <w:tcW w:w="2320" w:type="dxa"/>
            <w:vAlign w:val="center"/>
          </w:tcPr>
          <w:p w14:paraId="42879AA6" w14:textId="77777777" w:rsidR="000D010C" w:rsidRDefault="009A4DB5">
            <w:pPr>
              <w:snapToGrid w:val="0"/>
              <w:jc w:val="center"/>
            </w:pPr>
            <w:r>
              <w:rPr>
                <w:rFonts w:ascii="宋体" w:hAnsi="宋体" w:cs="宋体"/>
                <w:color w:val="000000"/>
                <w:sz w:val="13"/>
              </w:rPr>
              <w:t>本年收入合计</w:t>
            </w:r>
          </w:p>
        </w:tc>
        <w:tc>
          <w:tcPr>
            <w:tcW w:w="360" w:type="dxa"/>
            <w:vAlign w:val="center"/>
          </w:tcPr>
          <w:p w14:paraId="6744A972" w14:textId="77777777" w:rsidR="000D010C" w:rsidRDefault="009A4DB5">
            <w:pPr>
              <w:snapToGrid w:val="0"/>
              <w:jc w:val="center"/>
            </w:pPr>
            <w:r>
              <w:rPr>
                <w:rFonts w:ascii="宋体" w:hAnsi="宋体" w:cs="宋体"/>
                <w:color w:val="000000"/>
                <w:sz w:val="13"/>
              </w:rPr>
              <w:t>27</w:t>
            </w:r>
          </w:p>
        </w:tc>
        <w:tc>
          <w:tcPr>
            <w:tcW w:w="1060" w:type="dxa"/>
            <w:vAlign w:val="center"/>
          </w:tcPr>
          <w:p w14:paraId="50255DC5" w14:textId="77777777" w:rsidR="000D010C" w:rsidRDefault="009A4DB5">
            <w:pPr>
              <w:snapToGrid w:val="0"/>
              <w:jc w:val="right"/>
            </w:pPr>
            <w:r>
              <w:rPr>
                <w:rFonts w:ascii="宋体" w:hAnsi="宋体" w:cs="宋体"/>
                <w:color w:val="000000"/>
                <w:sz w:val="13"/>
              </w:rPr>
              <w:t>2,266.95</w:t>
            </w:r>
          </w:p>
        </w:tc>
        <w:tc>
          <w:tcPr>
            <w:tcW w:w="2320" w:type="dxa"/>
            <w:vAlign w:val="center"/>
          </w:tcPr>
          <w:p w14:paraId="448B22DC" w14:textId="77777777" w:rsidR="000D010C" w:rsidRDefault="009A4DB5">
            <w:pPr>
              <w:snapToGrid w:val="0"/>
              <w:jc w:val="center"/>
            </w:pPr>
            <w:r>
              <w:rPr>
                <w:rFonts w:ascii="宋体" w:hAnsi="宋体" w:cs="宋体"/>
                <w:color w:val="000000"/>
                <w:sz w:val="13"/>
              </w:rPr>
              <w:t>本年支出合计</w:t>
            </w:r>
          </w:p>
        </w:tc>
        <w:tc>
          <w:tcPr>
            <w:tcW w:w="360" w:type="dxa"/>
            <w:vAlign w:val="center"/>
          </w:tcPr>
          <w:p w14:paraId="28C53906" w14:textId="77777777" w:rsidR="000D010C" w:rsidRDefault="009A4DB5">
            <w:pPr>
              <w:snapToGrid w:val="0"/>
              <w:jc w:val="center"/>
            </w:pPr>
            <w:r>
              <w:rPr>
                <w:rFonts w:ascii="宋体" w:hAnsi="宋体" w:cs="宋体"/>
                <w:color w:val="000000"/>
                <w:sz w:val="13"/>
              </w:rPr>
              <w:t>59</w:t>
            </w:r>
          </w:p>
        </w:tc>
        <w:tc>
          <w:tcPr>
            <w:tcW w:w="1060" w:type="dxa"/>
            <w:vAlign w:val="center"/>
          </w:tcPr>
          <w:p w14:paraId="3129729F" w14:textId="77777777" w:rsidR="000D010C" w:rsidRDefault="009A4DB5">
            <w:pPr>
              <w:snapToGrid w:val="0"/>
              <w:jc w:val="right"/>
            </w:pPr>
            <w:r>
              <w:rPr>
                <w:rFonts w:ascii="宋体" w:hAnsi="宋体" w:cs="宋体"/>
                <w:color w:val="000000"/>
                <w:sz w:val="13"/>
              </w:rPr>
              <w:t>2,266.95</w:t>
            </w:r>
          </w:p>
        </w:tc>
        <w:tc>
          <w:tcPr>
            <w:tcW w:w="1060" w:type="dxa"/>
            <w:vAlign w:val="center"/>
          </w:tcPr>
          <w:p w14:paraId="1E1F16A1" w14:textId="77777777" w:rsidR="000D010C" w:rsidRDefault="009A4DB5">
            <w:pPr>
              <w:snapToGrid w:val="0"/>
              <w:jc w:val="right"/>
            </w:pPr>
            <w:r>
              <w:rPr>
                <w:rFonts w:ascii="宋体" w:hAnsi="宋体" w:cs="宋体"/>
                <w:color w:val="000000"/>
                <w:sz w:val="13"/>
              </w:rPr>
              <w:t>2,266.95</w:t>
            </w:r>
          </w:p>
        </w:tc>
        <w:tc>
          <w:tcPr>
            <w:tcW w:w="1060" w:type="dxa"/>
            <w:vAlign w:val="center"/>
          </w:tcPr>
          <w:p w14:paraId="29B3E24D" w14:textId="77777777" w:rsidR="000D010C" w:rsidRDefault="000D010C"/>
        </w:tc>
        <w:tc>
          <w:tcPr>
            <w:tcW w:w="1172" w:type="dxa"/>
            <w:vAlign w:val="center"/>
          </w:tcPr>
          <w:p w14:paraId="74FD6635" w14:textId="77777777" w:rsidR="000D010C" w:rsidRDefault="000D010C"/>
        </w:tc>
      </w:tr>
      <w:tr w:rsidR="000D010C" w14:paraId="1A716FF4" w14:textId="77777777">
        <w:trPr>
          <w:trHeight w:hRule="exact" w:val="285"/>
          <w:jc w:val="center"/>
        </w:trPr>
        <w:tc>
          <w:tcPr>
            <w:tcW w:w="2320" w:type="dxa"/>
            <w:vAlign w:val="center"/>
          </w:tcPr>
          <w:p w14:paraId="144A99B5" w14:textId="77777777" w:rsidR="000D010C" w:rsidRDefault="009A4DB5">
            <w:pPr>
              <w:snapToGrid w:val="0"/>
              <w:jc w:val="left"/>
            </w:pPr>
            <w:r>
              <w:rPr>
                <w:rFonts w:ascii="宋体" w:hAnsi="宋体" w:cs="宋体"/>
                <w:color w:val="000000"/>
                <w:sz w:val="13"/>
              </w:rPr>
              <w:t>年初财政拨款结转和结余</w:t>
            </w:r>
          </w:p>
        </w:tc>
        <w:tc>
          <w:tcPr>
            <w:tcW w:w="360" w:type="dxa"/>
            <w:vAlign w:val="center"/>
          </w:tcPr>
          <w:p w14:paraId="0CF760AA" w14:textId="77777777" w:rsidR="000D010C" w:rsidRDefault="009A4DB5">
            <w:pPr>
              <w:snapToGrid w:val="0"/>
              <w:jc w:val="center"/>
            </w:pPr>
            <w:r>
              <w:rPr>
                <w:rFonts w:ascii="宋体" w:hAnsi="宋体" w:cs="宋体"/>
                <w:color w:val="000000"/>
                <w:sz w:val="13"/>
              </w:rPr>
              <w:t>28</w:t>
            </w:r>
          </w:p>
        </w:tc>
        <w:tc>
          <w:tcPr>
            <w:tcW w:w="1060" w:type="dxa"/>
            <w:vAlign w:val="center"/>
          </w:tcPr>
          <w:p w14:paraId="09441E2C" w14:textId="77777777" w:rsidR="000D010C" w:rsidRDefault="000D010C"/>
        </w:tc>
        <w:tc>
          <w:tcPr>
            <w:tcW w:w="2320" w:type="dxa"/>
            <w:vAlign w:val="center"/>
          </w:tcPr>
          <w:p w14:paraId="15462B3E" w14:textId="77777777" w:rsidR="000D010C" w:rsidRDefault="009A4DB5">
            <w:pPr>
              <w:snapToGrid w:val="0"/>
              <w:jc w:val="left"/>
            </w:pPr>
            <w:r>
              <w:rPr>
                <w:rFonts w:ascii="宋体" w:hAnsi="宋体" w:cs="宋体"/>
                <w:color w:val="000000"/>
                <w:sz w:val="13"/>
              </w:rPr>
              <w:t>年末财政拨款结转和结余</w:t>
            </w:r>
          </w:p>
        </w:tc>
        <w:tc>
          <w:tcPr>
            <w:tcW w:w="360" w:type="dxa"/>
            <w:vAlign w:val="center"/>
          </w:tcPr>
          <w:p w14:paraId="3FF5B846" w14:textId="77777777" w:rsidR="000D010C" w:rsidRDefault="009A4DB5">
            <w:pPr>
              <w:snapToGrid w:val="0"/>
              <w:jc w:val="center"/>
            </w:pPr>
            <w:r>
              <w:rPr>
                <w:rFonts w:ascii="宋体" w:hAnsi="宋体" w:cs="宋体"/>
                <w:color w:val="000000"/>
                <w:sz w:val="13"/>
              </w:rPr>
              <w:t>60</w:t>
            </w:r>
          </w:p>
        </w:tc>
        <w:tc>
          <w:tcPr>
            <w:tcW w:w="1060" w:type="dxa"/>
            <w:vAlign w:val="center"/>
          </w:tcPr>
          <w:p w14:paraId="50AB2B99" w14:textId="77777777" w:rsidR="000D010C" w:rsidRDefault="000D010C"/>
        </w:tc>
        <w:tc>
          <w:tcPr>
            <w:tcW w:w="1060" w:type="dxa"/>
            <w:vAlign w:val="center"/>
          </w:tcPr>
          <w:p w14:paraId="51B46213" w14:textId="77777777" w:rsidR="000D010C" w:rsidRDefault="000D010C"/>
        </w:tc>
        <w:tc>
          <w:tcPr>
            <w:tcW w:w="1060" w:type="dxa"/>
            <w:vAlign w:val="center"/>
          </w:tcPr>
          <w:p w14:paraId="10235669" w14:textId="77777777" w:rsidR="000D010C" w:rsidRDefault="000D010C"/>
        </w:tc>
        <w:tc>
          <w:tcPr>
            <w:tcW w:w="1172" w:type="dxa"/>
            <w:vAlign w:val="center"/>
          </w:tcPr>
          <w:p w14:paraId="36B6B603" w14:textId="77777777" w:rsidR="000D010C" w:rsidRDefault="000D010C"/>
        </w:tc>
      </w:tr>
      <w:tr w:rsidR="000D010C" w14:paraId="3F685BDE" w14:textId="77777777">
        <w:trPr>
          <w:trHeight w:hRule="exact" w:val="285"/>
          <w:jc w:val="center"/>
        </w:trPr>
        <w:tc>
          <w:tcPr>
            <w:tcW w:w="2320" w:type="dxa"/>
            <w:vAlign w:val="center"/>
          </w:tcPr>
          <w:p w14:paraId="0CE09579" w14:textId="77777777" w:rsidR="000D010C" w:rsidRDefault="009A4DB5">
            <w:pPr>
              <w:snapToGrid w:val="0"/>
              <w:jc w:val="left"/>
            </w:pPr>
            <w:r>
              <w:rPr>
                <w:rFonts w:ascii="宋体" w:hAnsi="宋体" w:cs="宋体"/>
                <w:color w:val="000000"/>
                <w:sz w:val="13"/>
              </w:rPr>
              <w:t xml:space="preserve">  </w:t>
            </w:r>
            <w:r>
              <w:rPr>
                <w:rFonts w:ascii="宋体" w:hAnsi="宋体" w:cs="宋体"/>
                <w:color w:val="000000"/>
                <w:sz w:val="13"/>
              </w:rPr>
              <w:t>一般公共预算财政拨款</w:t>
            </w:r>
          </w:p>
        </w:tc>
        <w:tc>
          <w:tcPr>
            <w:tcW w:w="360" w:type="dxa"/>
            <w:vAlign w:val="center"/>
          </w:tcPr>
          <w:p w14:paraId="1ED2EE6B" w14:textId="77777777" w:rsidR="000D010C" w:rsidRDefault="009A4DB5">
            <w:pPr>
              <w:snapToGrid w:val="0"/>
              <w:jc w:val="center"/>
            </w:pPr>
            <w:r>
              <w:rPr>
                <w:rFonts w:ascii="宋体" w:hAnsi="宋体" w:cs="宋体"/>
                <w:color w:val="000000"/>
                <w:sz w:val="13"/>
              </w:rPr>
              <w:t>29</w:t>
            </w:r>
          </w:p>
        </w:tc>
        <w:tc>
          <w:tcPr>
            <w:tcW w:w="1060" w:type="dxa"/>
            <w:vAlign w:val="center"/>
          </w:tcPr>
          <w:p w14:paraId="1D113FD6" w14:textId="77777777" w:rsidR="000D010C" w:rsidRDefault="000D010C"/>
        </w:tc>
        <w:tc>
          <w:tcPr>
            <w:tcW w:w="2320" w:type="dxa"/>
            <w:vAlign w:val="center"/>
          </w:tcPr>
          <w:p w14:paraId="39CABABA" w14:textId="77777777" w:rsidR="000D010C" w:rsidRDefault="000D010C"/>
        </w:tc>
        <w:tc>
          <w:tcPr>
            <w:tcW w:w="360" w:type="dxa"/>
            <w:vAlign w:val="center"/>
          </w:tcPr>
          <w:p w14:paraId="316A3E13" w14:textId="77777777" w:rsidR="000D010C" w:rsidRDefault="009A4DB5">
            <w:pPr>
              <w:snapToGrid w:val="0"/>
              <w:jc w:val="center"/>
            </w:pPr>
            <w:r>
              <w:rPr>
                <w:rFonts w:ascii="宋体" w:hAnsi="宋体" w:cs="宋体"/>
                <w:color w:val="000000"/>
                <w:sz w:val="13"/>
              </w:rPr>
              <w:t>61</w:t>
            </w:r>
          </w:p>
        </w:tc>
        <w:tc>
          <w:tcPr>
            <w:tcW w:w="1060" w:type="dxa"/>
            <w:vAlign w:val="center"/>
          </w:tcPr>
          <w:p w14:paraId="53DC23D6" w14:textId="77777777" w:rsidR="000D010C" w:rsidRDefault="000D010C"/>
        </w:tc>
        <w:tc>
          <w:tcPr>
            <w:tcW w:w="1060" w:type="dxa"/>
            <w:vAlign w:val="center"/>
          </w:tcPr>
          <w:p w14:paraId="3F57A6C7" w14:textId="77777777" w:rsidR="000D010C" w:rsidRDefault="000D010C"/>
        </w:tc>
        <w:tc>
          <w:tcPr>
            <w:tcW w:w="1060" w:type="dxa"/>
            <w:vAlign w:val="center"/>
          </w:tcPr>
          <w:p w14:paraId="20A5F890" w14:textId="77777777" w:rsidR="000D010C" w:rsidRDefault="000D010C"/>
        </w:tc>
        <w:tc>
          <w:tcPr>
            <w:tcW w:w="1172" w:type="dxa"/>
            <w:vAlign w:val="center"/>
          </w:tcPr>
          <w:p w14:paraId="1A3D5EBE" w14:textId="77777777" w:rsidR="000D010C" w:rsidRDefault="000D010C"/>
        </w:tc>
      </w:tr>
      <w:tr w:rsidR="000D010C" w14:paraId="04CF171C" w14:textId="77777777">
        <w:trPr>
          <w:trHeight w:hRule="exact" w:val="285"/>
          <w:jc w:val="center"/>
        </w:trPr>
        <w:tc>
          <w:tcPr>
            <w:tcW w:w="2320" w:type="dxa"/>
            <w:vAlign w:val="center"/>
          </w:tcPr>
          <w:p w14:paraId="21991A02" w14:textId="77777777" w:rsidR="000D010C" w:rsidRDefault="009A4DB5">
            <w:pPr>
              <w:snapToGrid w:val="0"/>
              <w:jc w:val="left"/>
            </w:pPr>
            <w:r>
              <w:rPr>
                <w:rFonts w:ascii="宋体" w:hAnsi="宋体" w:cs="宋体"/>
                <w:color w:val="000000"/>
                <w:sz w:val="13"/>
              </w:rPr>
              <w:t xml:space="preserve">  </w:t>
            </w:r>
            <w:r>
              <w:rPr>
                <w:rFonts w:ascii="宋体" w:hAnsi="宋体" w:cs="宋体"/>
                <w:color w:val="000000"/>
                <w:sz w:val="13"/>
              </w:rPr>
              <w:t>政府性基金预算财政拨款</w:t>
            </w:r>
          </w:p>
        </w:tc>
        <w:tc>
          <w:tcPr>
            <w:tcW w:w="360" w:type="dxa"/>
            <w:vAlign w:val="center"/>
          </w:tcPr>
          <w:p w14:paraId="098787B6" w14:textId="77777777" w:rsidR="000D010C" w:rsidRDefault="009A4DB5">
            <w:pPr>
              <w:snapToGrid w:val="0"/>
              <w:jc w:val="center"/>
            </w:pPr>
            <w:r>
              <w:rPr>
                <w:rFonts w:ascii="宋体" w:hAnsi="宋体" w:cs="宋体"/>
                <w:color w:val="000000"/>
                <w:sz w:val="13"/>
              </w:rPr>
              <w:t>30</w:t>
            </w:r>
          </w:p>
        </w:tc>
        <w:tc>
          <w:tcPr>
            <w:tcW w:w="1060" w:type="dxa"/>
            <w:vAlign w:val="center"/>
          </w:tcPr>
          <w:p w14:paraId="2F6E0173" w14:textId="77777777" w:rsidR="000D010C" w:rsidRDefault="000D010C"/>
        </w:tc>
        <w:tc>
          <w:tcPr>
            <w:tcW w:w="2320" w:type="dxa"/>
            <w:vAlign w:val="center"/>
          </w:tcPr>
          <w:p w14:paraId="2A3A5253" w14:textId="77777777" w:rsidR="000D010C" w:rsidRDefault="000D010C"/>
        </w:tc>
        <w:tc>
          <w:tcPr>
            <w:tcW w:w="360" w:type="dxa"/>
            <w:vAlign w:val="center"/>
          </w:tcPr>
          <w:p w14:paraId="1A7500D0" w14:textId="77777777" w:rsidR="000D010C" w:rsidRDefault="009A4DB5">
            <w:pPr>
              <w:snapToGrid w:val="0"/>
              <w:jc w:val="center"/>
            </w:pPr>
            <w:r>
              <w:rPr>
                <w:rFonts w:ascii="宋体" w:hAnsi="宋体" w:cs="宋体"/>
                <w:color w:val="000000"/>
                <w:sz w:val="13"/>
              </w:rPr>
              <w:t>62</w:t>
            </w:r>
          </w:p>
        </w:tc>
        <w:tc>
          <w:tcPr>
            <w:tcW w:w="1060" w:type="dxa"/>
            <w:vAlign w:val="center"/>
          </w:tcPr>
          <w:p w14:paraId="15ACEA0E" w14:textId="77777777" w:rsidR="000D010C" w:rsidRDefault="000D010C"/>
        </w:tc>
        <w:tc>
          <w:tcPr>
            <w:tcW w:w="1060" w:type="dxa"/>
            <w:vAlign w:val="center"/>
          </w:tcPr>
          <w:p w14:paraId="259BE14C" w14:textId="77777777" w:rsidR="000D010C" w:rsidRDefault="000D010C"/>
        </w:tc>
        <w:tc>
          <w:tcPr>
            <w:tcW w:w="1060" w:type="dxa"/>
            <w:vAlign w:val="center"/>
          </w:tcPr>
          <w:p w14:paraId="681EDBA7" w14:textId="77777777" w:rsidR="000D010C" w:rsidRDefault="000D010C"/>
        </w:tc>
        <w:tc>
          <w:tcPr>
            <w:tcW w:w="1172" w:type="dxa"/>
            <w:vAlign w:val="center"/>
          </w:tcPr>
          <w:p w14:paraId="02DD749B" w14:textId="77777777" w:rsidR="000D010C" w:rsidRDefault="000D010C"/>
        </w:tc>
      </w:tr>
      <w:tr w:rsidR="000D010C" w14:paraId="4C515D9D" w14:textId="77777777">
        <w:trPr>
          <w:trHeight w:hRule="exact" w:val="285"/>
          <w:jc w:val="center"/>
        </w:trPr>
        <w:tc>
          <w:tcPr>
            <w:tcW w:w="2320" w:type="dxa"/>
            <w:vAlign w:val="center"/>
          </w:tcPr>
          <w:p w14:paraId="17B63484" w14:textId="77777777" w:rsidR="000D010C" w:rsidRDefault="009A4DB5">
            <w:pPr>
              <w:snapToGrid w:val="0"/>
              <w:jc w:val="left"/>
            </w:pPr>
            <w:r>
              <w:rPr>
                <w:rFonts w:ascii="宋体" w:hAnsi="宋体" w:cs="宋体"/>
                <w:color w:val="000000"/>
                <w:sz w:val="13"/>
              </w:rPr>
              <w:t xml:space="preserve">  </w:t>
            </w:r>
            <w:r>
              <w:rPr>
                <w:rFonts w:ascii="宋体" w:hAnsi="宋体" w:cs="宋体"/>
                <w:color w:val="000000"/>
                <w:sz w:val="13"/>
              </w:rPr>
              <w:t>国有资本经营预算财政拨款</w:t>
            </w:r>
          </w:p>
        </w:tc>
        <w:tc>
          <w:tcPr>
            <w:tcW w:w="360" w:type="dxa"/>
            <w:vAlign w:val="center"/>
          </w:tcPr>
          <w:p w14:paraId="44095DEC" w14:textId="77777777" w:rsidR="000D010C" w:rsidRDefault="009A4DB5">
            <w:pPr>
              <w:snapToGrid w:val="0"/>
              <w:jc w:val="center"/>
            </w:pPr>
            <w:r>
              <w:rPr>
                <w:rFonts w:ascii="宋体" w:hAnsi="宋体" w:cs="宋体"/>
                <w:color w:val="000000"/>
                <w:sz w:val="13"/>
              </w:rPr>
              <w:t>31</w:t>
            </w:r>
          </w:p>
        </w:tc>
        <w:tc>
          <w:tcPr>
            <w:tcW w:w="1060" w:type="dxa"/>
            <w:vAlign w:val="center"/>
          </w:tcPr>
          <w:p w14:paraId="3664F73F" w14:textId="77777777" w:rsidR="000D010C" w:rsidRDefault="000D010C"/>
        </w:tc>
        <w:tc>
          <w:tcPr>
            <w:tcW w:w="2320" w:type="dxa"/>
            <w:vAlign w:val="center"/>
          </w:tcPr>
          <w:p w14:paraId="5A6DF936" w14:textId="77777777" w:rsidR="000D010C" w:rsidRDefault="000D010C"/>
        </w:tc>
        <w:tc>
          <w:tcPr>
            <w:tcW w:w="360" w:type="dxa"/>
            <w:vAlign w:val="center"/>
          </w:tcPr>
          <w:p w14:paraId="47FE77D7" w14:textId="77777777" w:rsidR="000D010C" w:rsidRDefault="009A4DB5">
            <w:pPr>
              <w:snapToGrid w:val="0"/>
              <w:jc w:val="center"/>
            </w:pPr>
            <w:r>
              <w:rPr>
                <w:rFonts w:ascii="宋体" w:hAnsi="宋体" w:cs="宋体"/>
                <w:color w:val="000000"/>
                <w:sz w:val="13"/>
              </w:rPr>
              <w:t>63</w:t>
            </w:r>
          </w:p>
        </w:tc>
        <w:tc>
          <w:tcPr>
            <w:tcW w:w="1060" w:type="dxa"/>
            <w:vAlign w:val="center"/>
          </w:tcPr>
          <w:p w14:paraId="08484A2D" w14:textId="77777777" w:rsidR="000D010C" w:rsidRDefault="000D010C"/>
        </w:tc>
        <w:tc>
          <w:tcPr>
            <w:tcW w:w="1060" w:type="dxa"/>
            <w:vAlign w:val="center"/>
          </w:tcPr>
          <w:p w14:paraId="5852565F" w14:textId="77777777" w:rsidR="000D010C" w:rsidRDefault="000D010C"/>
        </w:tc>
        <w:tc>
          <w:tcPr>
            <w:tcW w:w="1060" w:type="dxa"/>
            <w:vAlign w:val="center"/>
          </w:tcPr>
          <w:p w14:paraId="69C852ED" w14:textId="77777777" w:rsidR="000D010C" w:rsidRDefault="000D010C"/>
        </w:tc>
        <w:tc>
          <w:tcPr>
            <w:tcW w:w="1172" w:type="dxa"/>
            <w:vAlign w:val="center"/>
          </w:tcPr>
          <w:p w14:paraId="452234D3" w14:textId="77777777" w:rsidR="000D010C" w:rsidRDefault="000D010C"/>
        </w:tc>
      </w:tr>
      <w:tr w:rsidR="000D010C" w14:paraId="2DA00B9C" w14:textId="77777777">
        <w:trPr>
          <w:trHeight w:hRule="exact" w:val="285"/>
          <w:jc w:val="center"/>
        </w:trPr>
        <w:tc>
          <w:tcPr>
            <w:tcW w:w="2320" w:type="dxa"/>
            <w:vAlign w:val="center"/>
          </w:tcPr>
          <w:p w14:paraId="68813D81" w14:textId="77777777" w:rsidR="000D010C" w:rsidRDefault="009A4DB5">
            <w:pPr>
              <w:snapToGrid w:val="0"/>
              <w:jc w:val="center"/>
            </w:pPr>
            <w:r>
              <w:rPr>
                <w:rFonts w:ascii="宋体" w:hAnsi="宋体" w:cs="宋体"/>
                <w:color w:val="000000"/>
                <w:sz w:val="13"/>
              </w:rPr>
              <w:t>总计</w:t>
            </w:r>
          </w:p>
        </w:tc>
        <w:tc>
          <w:tcPr>
            <w:tcW w:w="360" w:type="dxa"/>
            <w:vAlign w:val="center"/>
          </w:tcPr>
          <w:p w14:paraId="4121662A" w14:textId="77777777" w:rsidR="000D010C" w:rsidRDefault="009A4DB5">
            <w:pPr>
              <w:snapToGrid w:val="0"/>
              <w:jc w:val="center"/>
            </w:pPr>
            <w:r>
              <w:rPr>
                <w:rFonts w:ascii="宋体" w:hAnsi="宋体" w:cs="宋体"/>
                <w:color w:val="000000"/>
                <w:sz w:val="13"/>
              </w:rPr>
              <w:t>32</w:t>
            </w:r>
          </w:p>
        </w:tc>
        <w:tc>
          <w:tcPr>
            <w:tcW w:w="1060" w:type="dxa"/>
            <w:vAlign w:val="center"/>
          </w:tcPr>
          <w:p w14:paraId="39592D1A" w14:textId="77777777" w:rsidR="000D010C" w:rsidRDefault="009A4DB5">
            <w:pPr>
              <w:snapToGrid w:val="0"/>
              <w:jc w:val="right"/>
            </w:pPr>
            <w:r>
              <w:rPr>
                <w:rFonts w:ascii="宋体" w:hAnsi="宋体" w:cs="宋体"/>
                <w:color w:val="000000"/>
                <w:sz w:val="13"/>
              </w:rPr>
              <w:t>2,266.95</w:t>
            </w:r>
          </w:p>
        </w:tc>
        <w:tc>
          <w:tcPr>
            <w:tcW w:w="2320" w:type="dxa"/>
            <w:vAlign w:val="center"/>
          </w:tcPr>
          <w:p w14:paraId="2D24221A" w14:textId="77777777" w:rsidR="000D010C" w:rsidRDefault="009A4DB5">
            <w:pPr>
              <w:snapToGrid w:val="0"/>
              <w:jc w:val="center"/>
            </w:pPr>
            <w:r>
              <w:rPr>
                <w:rFonts w:ascii="宋体" w:hAnsi="宋体" w:cs="宋体"/>
                <w:color w:val="000000"/>
                <w:sz w:val="13"/>
              </w:rPr>
              <w:t>总计</w:t>
            </w:r>
          </w:p>
        </w:tc>
        <w:tc>
          <w:tcPr>
            <w:tcW w:w="360" w:type="dxa"/>
            <w:vAlign w:val="center"/>
          </w:tcPr>
          <w:p w14:paraId="5E3D0940" w14:textId="77777777" w:rsidR="000D010C" w:rsidRDefault="009A4DB5">
            <w:pPr>
              <w:snapToGrid w:val="0"/>
              <w:jc w:val="center"/>
            </w:pPr>
            <w:r>
              <w:rPr>
                <w:rFonts w:ascii="宋体" w:hAnsi="宋体" w:cs="宋体"/>
                <w:color w:val="000000"/>
                <w:sz w:val="13"/>
              </w:rPr>
              <w:t>64</w:t>
            </w:r>
          </w:p>
        </w:tc>
        <w:tc>
          <w:tcPr>
            <w:tcW w:w="1060" w:type="dxa"/>
            <w:vAlign w:val="center"/>
          </w:tcPr>
          <w:p w14:paraId="6698B2DD" w14:textId="77777777" w:rsidR="000D010C" w:rsidRDefault="009A4DB5">
            <w:pPr>
              <w:snapToGrid w:val="0"/>
              <w:jc w:val="right"/>
            </w:pPr>
            <w:r>
              <w:rPr>
                <w:rFonts w:ascii="宋体" w:hAnsi="宋体" w:cs="宋体"/>
                <w:color w:val="000000"/>
                <w:sz w:val="13"/>
              </w:rPr>
              <w:t>2,266.95</w:t>
            </w:r>
          </w:p>
        </w:tc>
        <w:tc>
          <w:tcPr>
            <w:tcW w:w="1060" w:type="dxa"/>
            <w:vAlign w:val="center"/>
          </w:tcPr>
          <w:p w14:paraId="0B12C798" w14:textId="77777777" w:rsidR="000D010C" w:rsidRDefault="009A4DB5">
            <w:pPr>
              <w:snapToGrid w:val="0"/>
              <w:jc w:val="right"/>
            </w:pPr>
            <w:r>
              <w:rPr>
                <w:rFonts w:ascii="宋体" w:hAnsi="宋体" w:cs="宋体"/>
                <w:color w:val="000000"/>
                <w:sz w:val="13"/>
              </w:rPr>
              <w:t>2,266.95</w:t>
            </w:r>
          </w:p>
        </w:tc>
        <w:tc>
          <w:tcPr>
            <w:tcW w:w="1060" w:type="dxa"/>
            <w:vAlign w:val="center"/>
          </w:tcPr>
          <w:p w14:paraId="6A7FB6A2" w14:textId="77777777" w:rsidR="000D010C" w:rsidRDefault="000D010C"/>
        </w:tc>
        <w:tc>
          <w:tcPr>
            <w:tcW w:w="1172" w:type="dxa"/>
            <w:vAlign w:val="center"/>
          </w:tcPr>
          <w:p w14:paraId="408E4955" w14:textId="77777777" w:rsidR="000D010C" w:rsidRDefault="000D010C"/>
        </w:tc>
      </w:tr>
      <w:tr w:rsidR="000D010C" w14:paraId="03862AC1" w14:textId="77777777">
        <w:trPr>
          <w:trHeight w:hRule="exact" w:val="285"/>
          <w:jc w:val="center"/>
        </w:trPr>
        <w:tc>
          <w:tcPr>
            <w:tcW w:w="9600" w:type="dxa"/>
            <w:gridSpan w:val="8"/>
            <w:tcBorders>
              <w:left w:val="nil"/>
              <w:bottom w:val="nil"/>
              <w:right w:val="nil"/>
            </w:tcBorders>
            <w:vAlign w:val="center"/>
          </w:tcPr>
          <w:p w14:paraId="6FEA2F51" w14:textId="77777777" w:rsidR="000D010C" w:rsidRDefault="009A4DB5">
            <w:pPr>
              <w:snapToGrid w:val="0"/>
              <w:jc w:val="left"/>
            </w:pPr>
            <w:r>
              <w:rPr>
                <w:rFonts w:ascii="宋体" w:hAnsi="宋体" w:cs="宋体"/>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062639DB" w14:textId="77777777" w:rsidR="000D010C" w:rsidRDefault="000D010C"/>
        </w:tc>
      </w:tr>
      <w:tr w:rsidR="000D010C" w14:paraId="65BE7C69" w14:textId="77777777">
        <w:trPr>
          <w:trHeight w:hRule="exact" w:val="285"/>
          <w:jc w:val="center"/>
        </w:trPr>
        <w:tc>
          <w:tcPr>
            <w:tcW w:w="9600" w:type="dxa"/>
            <w:gridSpan w:val="8"/>
            <w:tcBorders>
              <w:top w:val="nil"/>
              <w:left w:val="nil"/>
              <w:bottom w:val="nil"/>
              <w:right w:val="nil"/>
            </w:tcBorders>
            <w:vAlign w:val="center"/>
          </w:tcPr>
          <w:p w14:paraId="4D22D753" w14:textId="77777777" w:rsidR="000D010C" w:rsidRDefault="009A4DB5">
            <w:pPr>
              <w:snapToGrid w:val="0"/>
              <w:jc w:val="left"/>
            </w:pPr>
            <w:r>
              <w:rPr>
                <w:rFonts w:ascii="宋体" w:hAnsi="宋体" w:cs="宋体"/>
                <w:color w:val="000000"/>
                <w:sz w:val="13"/>
              </w:rPr>
              <w:t xml:space="preserve">    </w:t>
            </w:r>
            <w:r>
              <w:rPr>
                <w:rFonts w:ascii="宋体" w:hAnsi="宋体" w:cs="宋体"/>
                <w:color w:val="000000"/>
                <w:sz w:val="13"/>
              </w:rPr>
              <w:t>本表金额转换成万元时，因四舍五入可能存在尾差。</w:t>
            </w:r>
          </w:p>
        </w:tc>
        <w:tc>
          <w:tcPr>
            <w:tcW w:w="1172" w:type="dxa"/>
            <w:tcBorders>
              <w:top w:val="nil"/>
              <w:left w:val="nil"/>
              <w:bottom w:val="nil"/>
              <w:right w:val="nil"/>
            </w:tcBorders>
            <w:vAlign w:val="center"/>
          </w:tcPr>
          <w:p w14:paraId="4CAB613F" w14:textId="77777777" w:rsidR="000D010C" w:rsidRDefault="000D010C"/>
        </w:tc>
      </w:tr>
      <w:tr w:rsidR="000D010C" w14:paraId="5139E39D" w14:textId="77777777">
        <w:trPr>
          <w:trHeight w:hRule="exact" w:val="285"/>
          <w:jc w:val="center"/>
        </w:trPr>
        <w:tc>
          <w:tcPr>
            <w:tcW w:w="9600" w:type="dxa"/>
            <w:gridSpan w:val="8"/>
            <w:tcBorders>
              <w:top w:val="nil"/>
              <w:left w:val="nil"/>
              <w:bottom w:val="nil"/>
              <w:right w:val="nil"/>
            </w:tcBorders>
            <w:vAlign w:val="center"/>
          </w:tcPr>
          <w:p w14:paraId="57B7AFC5" w14:textId="77777777" w:rsidR="000D010C" w:rsidRDefault="009A4DB5">
            <w:pPr>
              <w:snapToGrid w:val="0"/>
              <w:jc w:val="left"/>
            </w:pPr>
            <w:r>
              <w:rPr>
                <w:rFonts w:ascii="宋体" w:hAnsi="宋体" w:cs="宋体"/>
                <w:color w:val="000000"/>
                <w:sz w:val="13"/>
              </w:rPr>
              <w:t xml:space="preserve">    </w:t>
            </w:r>
            <w:r>
              <w:rPr>
                <w:rFonts w:ascii="宋体" w:hAnsi="宋体" w:cs="宋体"/>
                <w:color w:val="000000"/>
                <w:sz w:val="13"/>
              </w:rPr>
              <w:t>如本表为空，则我部门本年度无此类资金收支余。</w:t>
            </w:r>
          </w:p>
        </w:tc>
        <w:tc>
          <w:tcPr>
            <w:tcW w:w="1172" w:type="dxa"/>
            <w:tcBorders>
              <w:top w:val="nil"/>
              <w:left w:val="nil"/>
              <w:bottom w:val="nil"/>
              <w:right w:val="nil"/>
            </w:tcBorders>
            <w:vAlign w:val="center"/>
          </w:tcPr>
          <w:p w14:paraId="3CDEFA6C" w14:textId="77777777" w:rsidR="000D010C" w:rsidRDefault="000D010C"/>
        </w:tc>
      </w:tr>
    </w:tbl>
    <w:p w14:paraId="34DDEAD5" w14:textId="77777777" w:rsidR="000D010C" w:rsidRDefault="000D010C">
      <w:pPr>
        <w:sectPr w:rsidR="000D010C">
          <w:pgSz w:w="11906" w:h="16838"/>
          <w:pgMar w:top="567" w:right="567" w:bottom="567" w:left="567" w:header="851" w:footer="992" w:gutter="0"/>
          <w:cols w:space="720"/>
          <w:docGrid w:type="lines" w:linePitch="312"/>
        </w:sectPr>
      </w:pPr>
    </w:p>
    <w:p w14:paraId="4086BD54" w14:textId="77777777" w:rsidR="000D010C" w:rsidRDefault="009A4DB5">
      <w:pPr>
        <w:spacing w:line="540" w:lineRule="exact"/>
        <w:jc w:val="center"/>
        <w:outlineLvl w:val="1"/>
        <w:rPr>
          <w:rFonts w:ascii="黑体" w:eastAsia="黑体" w:hAnsi="宋体" w:cs="黑体"/>
          <w:sz w:val="32"/>
          <w:szCs w:val="32"/>
        </w:rPr>
      </w:pPr>
      <w:r>
        <w:rPr>
          <w:rFonts w:ascii="黑体" w:eastAsia="黑体" w:hAnsi="宋体" w:cs="黑体" w:hint="eastAsia"/>
          <w:sz w:val="32"/>
          <w:szCs w:val="32"/>
        </w:rPr>
        <w:lastRenderedPageBreak/>
        <w:t>一般公共预算财政拨款支出决算表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0D010C" w14:paraId="5F34B646" w14:textId="77777777">
        <w:trPr>
          <w:jc w:val="center"/>
        </w:trPr>
        <w:tc>
          <w:tcPr>
            <w:tcW w:w="10772" w:type="dxa"/>
            <w:gridSpan w:val="3"/>
          </w:tcPr>
          <w:p w14:paraId="0C1A1217" w14:textId="77777777" w:rsidR="000D010C" w:rsidRDefault="009A4DB5">
            <w:pPr>
              <w:jc w:val="right"/>
            </w:pPr>
            <w:r>
              <w:rPr>
                <w:rFonts w:ascii="宋体" w:hAnsi="宋体" w:cs="宋体"/>
                <w:sz w:val="20"/>
              </w:rPr>
              <w:t>公开</w:t>
            </w:r>
            <w:r>
              <w:rPr>
                <w:rFonts w:ascii="宋体" w:hAnsi="宋体" w:cs="宋体"/>
                <w:sz w:val="20"/>
              </w:rPr>
              <w:t>05</w:t>
            </w:r>
            <w:r>
              <w:rPr>
                <w:rFonts w:ascii="宋体" w:hAnsi="宋体" w:cs="宋体"/>
                <w:sz w:val="20"/>
              </w:rPr>
              <w:t>表</w:t>
            </w:r>
          </w:p>
        </w:tc>
      </w:tr>
      <w:tr w:rsidR="000D010C" w14:paraId="243EE854" w14:textId="77777777">
        <w:trPr>
          <w:jc w:val="center"/>
        </w:trPr>
        <w:tc>
          <w:tcPr>
            <w:tcW w:w="4386" w:type="dxa"/>
          </w:tcPr>
          <w:p w14:paraId="044184EF" w14:textId="77777777" w:rsidR="000D010C" w:rsidRDefault="009A4DB5">
            <w:pPr>
              <w:jc w:val="left"/>
            </w:pPr>
            <w:r>
              <w:rPr>
                <w:rFonts w:ascii="宋体" w:hAnsi="宋体" w:cs="宋体"/>
                <w:sz w:val="20"/>
              </w:rPr>
              <w:t>部门</w:t>
            </w:r>
            <w:r>
              <w:rPr>
                <w:rFonts w:ascii="宋体" w:hAnsi="宋体" w:cs="宋体"/>
                <w:sz w:val="20"/>
              </w:rPr>
              <w:t>:</w:t>
            </w:r>
            <w:r>
              <w:rPr>
                <w:rFonts w:ascii="宋体" w:hAnsi="宋体" w:cs="宋体"/>
                <w:sz w:val="20"/>
              </w:rPr>
              <w:t>辽宁省朝阳市喀喇沁左翼蒙古族自治县市场监督管理局</w:t>
            </w:r>
          </w:p>
        </w:tc>
        <w:tc>
          <w:tcPr>
            <w:tcW w:w="2000" w:type="dxa"/>
          </w:tcPr>
          <w:p w14:paraId="60956EB5" w14:textId="77777777" w:rsidR="000D010C" w:rsidRDefault="000D010C">
            <w:pPr>
              <w:jc w:val="center"/>
            </w:pPr>
          </w:p>
        </w:tc>
        <w:tc>
          <w:tcPr>
            <w:tcW w:w="4386" w:type="dxa"/>
          </w:tcPr>
          <w:p w14:paraId="5FC50432" w14:textId="77777777" w:rsidR="000D010C" w:rsidRDefault="009A4DB5">
            <w:pPr>
              <w:jc w:val="right"/>
            </w:pPr>
            <w:r>
              <w:rPr>
                <w:rFonts w:ascii="宋体" w:hAnsi="宋体" w:cs="宋体"/>
                <w:sz w:val="20"/>
              </w:rPr>
              <w:t>单位：万元</w:t>
            </w:r>
          </w:p>
        </w:tc>
      </w:tr>
    </w:tbl>
    <w:p w14:paraId="1C63A327" w14:textId="77777777" w:rsidR="000D010C" w:rsidRDefault="009A4D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840"/>
        <w:gridCol w:w="4440"/>
        <w:gridCol w:w="1820"/>
        <w:gridCol w:w="1820"/>
        <w:gridCol w:w="1852"/>
      </w:tblGrid>
      <w:tr w:rsidR="000D010C" w14:paraId="5DCB43FE" w14:textId="77777777">
        <w:trPr>
          <w:trHeight w:hRule="exact" w:val="472"/>
          <w:jc w:val="center"/>
        </w:trPr>
        <w:tc>
          <w:tcPr>
            <w:tcW w:w="5280" w:type="dxa"/>
            <w:gridSpan w:val="2"/>
            <w:vAlign w:val="center"/>
          </w:tcPr>
          <w:p w14:paraId="3576D155" w14:textId="77777777" w:rsidR="000D010C" w:rsidRDefault="009A4DB5">
            <w:pPr>
              <w:snapToGrid w:val="0"/>
              <w:jc w:val="center"/>
            </w:pPr>
            <w:r>
              <w:rPr>
                <w:rFonts w:ascii="宋体" w:hAnsi="宋体" w:cs="宋体"/>
                <w:color w:val="000000"/>
                <w:sz w:val="18"/>
              </w:rPr>
              <w:t>项目</w:t>
            </w:r>
          </w:p>
        </w:tc>
        <w:tc>
          <w:tcPr>
            <w:tcW w:w="5492" w:type="dxa"/>
            <w:gridSpan w:val="3"/>
            <w:vAlign w:val="center"/>
          </w:tcPr>
          <w:p w14:paraId="2A496C44" w14:textId="77777777" w:rsidR="000D010C" w:rsidRDefault="009A4DB5">
            <w:pPr>
              <w:snapToGrid w:val="0"/>
              <w:jc w:val="center"/>
            </w:pPr>
            <w:r>
              <w:rPr>
                <w:rFonts w:ascii="宋体" w:hAnsi="宋体" w:cs="宋体"/>
                <w:color w:val="000000"/>
                <w:sz w:val="18"/>
              </w:rPr>
              <w:t>本年支出</w:t>
            </w:r>
          </w:p>
        </w:tc>
      </w:tr>
      <w:tr w:rsidR="000D010C" w14:paraId="0F735692" w14:textId="77777777">
        <w:trPr>
          <w:trHeight w:hRule="exact" w:val="394"/>
          <w:jc w:val="center"/>
        </w:trPr>
        <w:tc>
          <w:tcPr>
            <w:tcW w:w="840" w:type="dxa"/>
            <w:vMerge w:val="restart"/>
            <w:vAlign w:val="center"/>
          </w:tcPr>
          <w:p w14:paraId="59FC5890" w14:textId="77777777" w:rsidR="000D010C" w:rsidRDefault="009A4DB5">
            <w:pPr>
              <w:snapToGrid w:val="0"/>
              <w:jc w:val="center"/>
            </w:pPr>
            <w:r>
              <w:rPr>
                <w:rFonts w:ascii="宋体" w:hAnsi="宋体" w:cs="宋体"/>
                <w:color w:val="000000"/>
                <w:sz w:val="18"/>
              </w:rPr>
              <w:t>功能分类科目编码</w:t>
            </w:r>
          </w:p>
        </w:tc>
        <w:tc>
          <w:tcPr>
            <w:tcW w:w="4440" w:type="dxa"/>
            <w:vMerge w:val="restart"/>
            <w:vAlign w:val="center"/>
          </w:tcPr>
          <w:p w14:paraId="40DE7EBA" w14:textId="77777777" w:rsidR="000D010C" w:rsidRDefault="009A4DB5">
            <w:pPr>
              <w:snapToGrid w:val="0"/>
              <w:jc w:val="center"/>
            </w:pPr>
            <w:r>
              <w:rPr>
                <w:rFonts w:ascii="宋体" w:hAnsi="宋体" w:cs="宋体"/>
                <w:color w:val="000000"/>
                <w:sz w:val="18"/>
              </w:rPr>
              <w:t>科目名称</w:t>
            </w:r>
          </w:p>
        </w:tc>
        <w:tc>
          <w:tcPr>
            <w:tcW w:w="1820" w:type="dxa"/>
            <w:vMerge w:val="restart"/>
            <w:vAlign w:val="center"/>
          </w:tcPr>
          <w:p w14:paraId="32B08D6C" w14:textId="77777777" w:rsidR="000D010C" w:rsidRDefault="009A4DB5">
            <w:pPr>
              <w:snapToGrid w:val="0"/>
              <w:jc w:val="center"/>
            </w:pPr>
            <w:r>
              <w:rPr>
                <w:rFonts w:ascii="宋体" w:hAnsi="宋体" w:cs="宋体"/>
                <w:color w:val="000000"/>
                <w:sz w:val="18"/>
              </w:rPr>
              <w:t>小计</w:t>
            </w:r>
          </w:p>
        </w:tc>
        <w:tc>
          <w:tcPr>
            <w:tcW w:w="1820" w:type="dxa"/>
            <w:vMerge w:val="restart"/>
            <w:vAlign w:val="center"/>
          </w:tcPr>
          <w:p w14:paraId="3A2E38A2" w14:textId="77777777" w:rsidR="000D010C" w:rsidRDefault="009A4DB5">
            <w:pPr>
              <w:snapToGrid w:val="0"/>
              <w:jc w:val="center"/>
            </w:pPr>
            <w:r>
              <w:rPr>
                <w:rFonts w:ascii="宋体" w:hAnsi="宋体" w:cs="宋体"/>
                <w:color w:val="000000"/>
                <w:sz w:val="18"/>
              </w:rPr>
              <w:t>基本支出</w:t>
            </w:r>
          </w:p>
        </w:tc>
        <w:tc>
          <w:tcPr>
            <w:tcW w:w="1852" w:type="dxa"/>
            <w:vMerge w:val="restart"/>
            <w:vAlign w:val="center"/>
          </w:tcPr>
          <w:p w14:paraId="1A3F74DF" w14:textId="77777777" w:rsidR="000D010C" w:rsidRDefault="009A4DB5">
            <w:pPr>
              <w:snapToGrid w:val="0"/>
              <w:jc w:val="center"/>
            </w:pPr>
            <w:r>
              <w:rPr>
                <w:rFonts w:ascii="宋体" w:hAnsi="宋体" w:cs="宋体"/>
                <w:color w:val="000000"/>
                <w:sz w:val="18"/>
              </w:rPr>
              <w:t>项目支出</w:t>
            </w:r>
          </w:p>
        </w:tc>
      </w:tr>
      <w:tr w:rsidR="000D010C" w14:paraId="54C43FD9" w14:textId="77777777">
        <w:trPr>
          <w:trHeight w:hRule="exact" w:val="354"/>
          <w:jc w:val="center"/>
        </w:trPr>
        <w:tc>
          <w:tcPr>
            <w:tcW w:w="840" w:type="dxa"/>
            <w:vMerge/>
            <w:vAlign w:val="center"/>
          </w:tcPr>
          <w:p w14:paraId="56CCE46C" w14:textId="77777777" w:rsidR="000D010C" w:rsidRDefault="000D010C"/>
        </w:tc>
        <w:tc>
          <w:tcPr>
            <w:tcW w:w="4440" w:type="dxa"/>
            <w:vMerge/>
            <w:vAlign w:val="center"/>
          </w:tcPr>
          <w:p w14:paraId="0D63E4B8" w14:textId="77777777" w:rsidR="000D010C" w:rsidRDefault="000D010C"/>
        </w:tc>
        <w:tc>
          <w:tcPr>
            <w:tcW w:w="1820" w:type="dxa"/>
            <w:vMerge/>
            <w:vAlign w:val="center"/>
          </w:tcPr>
          <w:p w14:paraId="4C4A2662" w14:textId="77777777" w:rsidR="000D010C" w:rsidRDefault="000D010C"/>
        </w:tc>
        <w:tc>
          <w:tcPr>
            <w:tcW w:w="1820" w:type="dxa"/>
            <w:vMerge/>
            <w:vAlign w:val="center"/>
          </w:tcPr>
          <w:p w14:paraId="53AF58A3" w14:textId="77777777" w:rsidR="000D010C" w:rsidRDefault="000D010C"/>
        </w:tc>
        <w:tc>
          <w:tcPr>
            <w:tcW w:w="1852" w:type="dxa"/>
            <w:vMerge/>
            <w:vAlign w:val="center"/>
          </w:tcPr>
          <w:p w14:paraId="08E859A8" w14:textId="77777777" w:rsidR="000D010C" w:rsidRDefault="000D010C"/>
        </w:tc>
      </w:tr>
      <w:tr w:rsidR="000D010C" w14:paraId="1C2F7742" w14:textId="77777777">
        <w:trPr>
          <w:trHeight w:hRule="exact" w:val="394"/>
          <w:jc w:val="center"/>
        </w:trPr>
        <w:tc>
          <w:tcPr>
            <w:tcW w:w="840" w:type="dxa"/>
            <w:vMerge/>
            <w:vAlign w:val="center"/>
          </w:tcPr>
          <w:p w14:paraId="07D23C0E" w14:textId="77777777" w:rsidR="000D010C" w:rsidRDefault="000D010C"/>
        </w:tc>
        <w:tc>
          <w:tcPr>
            <w:tcW w:w="4440" w:type="dxa"/>
            <w:vMerge/>
            <w:vAlign w:val="center"/>
          </w:tcPr>
          <w:p w14:paraId="27569EDC" w14:textId="77777777" w:rsidR="000D010C" w:rsidRDefault="000D010C"/>
        </w:tc>
        <w:tc>
          <w:tcPr>
            <w:tcW w:w="1820" w:type="dxa"/>
            <w:vMerge/>
            <w:vAlign w:val="center"/>
          </w:tcPr>
          <w:p w14:paraId="4119131F" w14:textId="77777777" w:rsidR="000D010C" w:rsidRDefault="000D010C"/>
        </w:tc>
        <w:tc>
          <w:tcPr>
            <w:tcW w:w="1820" w:type="dxa"/>
            <w:vMerge/>
            <w:vAlign w:val="center"/>
          </w:tcPr>
          <w:p w14:paraId="79FF64C0" w14:textId="77777777" w:rsidR="000D010C" w:rsidRDefault="000D010C"/>
        </w:tc>
        <w:tc>
          <w:tcPr>
            <w:tcW w:w="1852" w:type="dxa"/>
            <w:vMerge/>
            <w:vAlign w:val="center"/>
          </w:tcPr>
          <w:p w14:paraId="55C90772" w14:textId="77777777" w:rsidR="000D010C" w:rsidRDefault="000D010C"/>
        </w:tc>
      </w:tr>
      <w:tr w:rsidR="000D010C" w14:paraId="1C4B6AED" w14:textId="77777777">
        <w:trPr>
          <w:trHeight w:hRule="exact" w:val="472"/>
          <w:jc w:val="center"/>
        </w:trPr>
        <w:tc>
          <w:tcPr>
            <w:tcW w:w="5280" w:type="dxa"/>
            <w:gridSpan w:val="2"/>
            <w:vAlign w:val="center"/>
          </w:tcPr>
          <w:p w14:paraId="63FEE675" w14:textId="77777777" w:rsidR="000D010C" w:rsidRDefault="009A4DB5">
            <w:pPr>
              <w:snapToGrid w:val="0"/>
              <w:jc w:val="center"/>
            </w:pPr>
            <w:r>
              <w:rPr>
                <w:rFonts w:ascii="宋体" w:hAnsi="宋体" w:cs="宋体"/>
                <w:color w:val="000000"/>
                <w:sz w:val="18"/>
              </w:rPr>
              <w:t>栏次</w:t>
            </w:r>
          </w:p>
        </w:tc>
        <w:tc>
          <w:tcPr>
            <w:tcW w:w="1820" w:type="dxa"/>
            <w:vAlign w:val="center"/>
          </w:tcPr>
          <w:p w14:paraId="44DBFB48" w14:textId="77777777" w:rsidR="000D010C" w:rsidRDefault="009A4DB5">
            <w:pPr>
              <w:snapToGrid w:val="0"/>
              <w:jc w:val="center"/>
            </w:pPr>
            <w:r>
              <w:rPr>
                <w:rFonts w:ascii="宋体" w:hAnsi="宋体" w:cs="宋体"/>
                <w:color w:val="000000"/>
                <w:sz w:val="18"/>
              </w:rPr>
              <w:t>1</w:t>
            </w:r>
          </w:p>
        </w:tc>
        <w:tc>
          <w:tcPr>
            <w:tcW w:w="1820" w:type="dxa"/>
            <w:vAlign w:val="center"/>
          </w:tcPr>
          <w:p w14:paraId="4643DEC2" w14:textId="77777777" w:rsidR="000D010C" w:rsidRDefault="009A4DB5">
            <w:pPr>
              <w:snapToGrid w:val="0"/>
              <w:jc w:val="center"/>
            </w:pPr>
            <w:r>
              <w:rPr>
                <w:rFonts w:ascii="宋体" w:hAnsi="宋体" w:cs="宋体"/>
                <w:color w:val="000000"/>
                <w:sz w:val="18"/>
              </w:rPr>
              <w:t>2</w:t>
            </w:r>
          </w:p>
        </w:tc>
        <w:tc>
          <w:tcPr>
            <w:tcW w:w="1852" w:type="dxa"/>
            <w:vAlign w:val="center"/>
          </w:tcPr>
          <w:p w14:paraId="34C59E01" w14:textId="77777777" w:rsidR="000D010C" w:rsidRDefault="009A4DB5">
            <w:pPr>
              <w:snapToGrid w:val="0"/>
              <w:jc w:val="center"/>
            </w:pPr>
            <w:r>
              <w:rPr>
                <w:rFonts w:ascii="宋体" w:hAnsi="宋体" w:cs="宋体"/>
                <w:color w:val="000000"/>
                <w:sz w:val="18"/>
              </w:rPr>
              <w:t>3</w:t>
            </w:r>
          </w:p>
        </w:tc>
      </w:tr>
      <w:tr w:rsidR="000D010C" w14:paraId="6ABA3A40" w14:textId="77777777">
        <w:trPr>
          <w:trHeight w:hRule="exact" w:val="472"/>
          <w:jc w:val="center"/>
        </w:trPr>
        <w:tc>
          <w:tcPr>
            <w:tcW w:w="5280" w:type="dxa"/>
            <w:gridSpan w:val="2"/>
            <w:vAlign w:val="center"/>
          </w:tcPr>
          <w:p w14:paraId="1451C26B" w14:textId="77777777" w:rsidR="000D010C" w:rsidRDefault="009A4DB5">
            <w:pPr>
              <w:snapToGrid w:val="0"/>
              <w:jc w:val="center"/>
            </w:pPr>
            <w:r>
              <w:rPr>
                <w:rFonts w:ascii="宋体" w:hAnsi="宋体" w:cs="宋体"/>
                <w:color w:val="000000"/>
                <w:sz w:val="18"/>
              </w:rPr>
              <w:t>合计</w:t>
            </w:r>
          </w:p>
        </w:tc>
        <w:tc>
          <w:tcPr>
            <w:tcW w:w="1820" w:type="dxa"/>
            <w:vAlign w:val="center"/>
          </w:tcPr>
          <w:p w14:paraId="1F9C3ED1" w14:textId="77777777" w:rsidR="000D010C" w:rsidRDefault="009A4DB5">
            <w:pPr>
              <w:snapToGrid w:val="0"/>
              <w:jc w:val="right"/>
            </w:pPr>
            <w:r>
              <w:rPr>
                <w:rFonts w:ascii="宋体" w:hAnsi="宋体" w:cs="宋体"/>
                <w:b/>
                <w:color w:val="000000"/>
                <w:sz w:val="18"/>
              </w:rPr>
              <w:t>2,266.95</w:t>
            </w:r>
          </w:p>
        </w:tc>
        <w:tc>
          <w:tcPr>
            <w:tcW w:w="1820" w:type="dxa"/>
            <w:vAlign w:val="center"/>
          </w:tcPr>
          <w:p w14:paraId="48229764" w14:textId="77777777" w:rsidR="000D010C" w:rsidRDefault="009A4DB5">
            <w:pPr>
              <w:snapToGrid w:val="0"/>
              <w:jc w:val="right"/>
            </w:pPr>
            <w:r>
              <w:rPr>
                <w:rFonts w:ascii="宋体" w:hAnsi="宋体" w:cs="宋体"/>
                <w:b/>
                <w:color w:val="000000"/>
                <w:sz w:val="18"/>
              </w:rPr>
              <w:t>2,231.84</w:t>
            </w:r>
          </w:p>
        </w:tc>
        <w:tc>
          <w:tcPr>
            <w:tcW w:w="1852" w:type="dxa"/>
            <w:vAlign w:val="center"/>
          </w:tcPr>
          <w:p w14:paraId="7216AB65" w14:textId="77777777" w:rsidR="000D010C" w:rsidRDefault="009A4DB5">
            <w:pPr>
              <w:snapToGrid w:val="0"/>
              <w:jc w:val="right"/>
            </w:pPr>
            <w:r>
              <w:rPr>
                <w:rFonts w:ascii="宋体" w:hAnsi="宋体" w:cs="宋体"/>
                <w:b/>
                <w:color w:val="000000"/>
                <w:sz w:val="18"/>
              </w:rPr>
              <w:t>35.11</w:t>
            </w:r>
          </w:p>
        </w:tc>
      </w:tr>
      <w:tr w:rsidR="000D010C" w14:paraId="63A83AC2" w14:textId="77777777">
        <w:trPr>
          <w:trHeight w:hRule="exact" w:val="472"/>
          <w:jc w:val="center"/>
        </w:trPr>
        <w:tc>
          <w:tcPr>
            <w:tcW w:w="840" w:type="dxa"/>
            <w:vAlign w:val="center"/>
          </w:tcPr>
          <w:p w14:paraId="05598D22" w14:textId="77777777" w:rsidR="000D010C" w:rsidRDefault="009A4DB5">
            <w:pPr>
              <w:snapToGrid w:val="0"/>
              <w:jc w:val="left"/>
            </w:pPr>
            <w:r>
              <w:rPr>
                <w:rFonts w:ascii="宋体" w:hAnsi="宋体" w:cs="宋体"/>
                <w:color w:val="000000"/>
                <w:sz w:val="18"/>
              </w:rPr>
              <w:t>201</w:t>
            </w:r>
          </w:p>
        </w:tc>
        <w:tc>
          <w:tcPr>
            <w:tcW w:w="4440" w:type="dxa"/>
            <w:vAlign w:val="center"/>
          </w:tcPr>
          <w:p w14:paraId="578809B2" w14:textId="77777777" w:rsidR="000D010C" w:rsidRDefault="009A4DB5">
            <w:pPr>
              <w:snapToGrid w:val="0"/>
              <w:jc w:val="left"/>
            </w:pPr>
            <w:r>
              <w:rPr>
                <w:rFonts w:ascii="宋体" w:hAnsi="宋体" w:cs="宋体"/>
                <w:color w:val="000000"/>
                <w:sz w:val="18"/>
              </w:rPr>
              <w:t>一般公共服务支出</w:t>
            </w:r>
          </w:p>
        </w:tc>
        <w:tc>
          <w:tcPr>
            <w:tcW w:w="1820" w:type="dxa"/>
            <w:vAlign w:val="center"/>
          </w:tcPr>
          <w:p w14:paraId="18E8E249" w14:textId="77777777" w:rsidR="000D010C" w:rsidRDefault="009A4DB5">
            <w:pPr>
              <w:snapToGrid w:val="0"/>
              <w:jc w:val="right"/>
            </w:pPr>
            <w:r>
              <w:rPr>
                <w:rFonts w:ascii="宋体" w:hAnsi="宋体" w:cs="宋体"/>
                <w:color w:val="000000"/>
                <w:sz w:val="18"/>
              </w:rPr>
              <w:t>1,631.55</w:t>
            </w:r>
          </w:p>
        </w:tc>
        <w:tc>
          <w:tcPr>
            <w:tcW w:w="1820" w:type="dxa"/>
            <w:vAlign w:val="center"/>
          </w:tcPr>
          <w:p w14:paraId="393DBE39" w14:textId="77777777" w:rsidR="000D010C" w:rsidRDefault="009A4DB5">
            <w:pPr>
              <w:snapToGrid w:val="0"/>
              <w:jc w:val="right"/>
            </w:pPr>
            <w:r>
              <w:rPr>
                <w:rFonts w:ascii="宋体" w:hAnsi="宋体" w:cs="宋体"/>
                <w:color w:val="000000"/>
                <w:sz w:val="18"/>
              </w:rPr>
              <w:t>1,596.44</w:t>
            </w:r>
          </w:p>
        </w:tc>
        <w:tc>
          <w:tcPr>
            <w:tcW w:w="1852" w:type="dxa"/>
            <w:vAlign w:val="center"/>
          </w:tcPr>
          <w:p w14:paraId="10B750EC" w14:textId="77777777" w:rsidR="000D010C" w:rsidRDefault="009A4DB5">
            <w:pPr>
              <w:snapToGrid w:val="0"/>
              <w:jc w:val="right"/>
            </w:pPr>
            <w:r>
              <w:rPr>
                <w:rFonts w:ascii="宋体" w:hAnsi="宋体" w:cs="宋体"/>
                <w:color w:val="000000"/>
                <w:sz w:val="18"/>
              </w:rPr>
              <w:t>35.11</w:t>
            </w:r>
          </w:p>
        </w:tc>
      </w:tr>
      <w:tr w:rsidR="000D010C" w14:paraId="2C3564F4" w14:textId="77777777">
        <w:trPr>
          <w:trHeight w:hRule="exact" w:val="472"/>
          <w:jc w:val="center"/>
        </w:trPr>
        <w:tc>
          <w:tcPr>
            <w:tcW w:w="840" w:type="dxa"/>
            <w:vAlign w:val="center"/>
          </w:tcPr>
          <w:p w14:paraId="47E31A30" w14:textId="77777777" w:rsidR="000D010C" w:rsidRDefault="009A4DB5">
            <w:pPr>
              <w:snapToGrid w:val="0"/>
              <w:jc w:val="left"/>
            </w:pPr>
            <w:r>
              <w:rPr>
                <w:rFonts w:ascii="宋体" w:hAnsi="宋体" w:cs="宋体"/>
                <w:color w:val="000000"/>
                <w:sz w:val="18"/>
              </w:rPr>
              <w:t>20138</w:t>
            </w:r>
          </w:p>
        </w:tc>
        <w:tc>
          <w:tcPr>
            <w:tcW w:w="4440" w:type="dxa"/>
            <w:vAlign w:val="center"/>
          </w:tcPr>
          <w:p w14:paraId="6E708AFC" w14:textId="77777777" w:rsidR="000D010C" w:rsidRDefault="009A4DB5">
            <w:pPr>
              <w:snapToGrid w:val="0"/>
              <w:jc w:val="left"/>
            </w:pPr>
            <w:r>
              <w:rPr>
                <w:rFonts w:ascii="宋体" w:hAnsi="宋体" w:cs="宋体"/>
                <w:color w:val="000000"/>
                <w:sz w:val="18"/>
              </w:rPr>
              <w:t>市场监督管理事务</w:t>
            </w:r>
          </w:p>
        </w:tc>
        <w:tc>
          <w:tcPr>
            <w:tcW w:w="1820" w:type="dxa"/>
            <w:vAlign w:val="center"/>
          </w:tcPr>
          <w:p w14:paraId="6E90E6CC" w14:textId="77777777" w:rsidR="000D010C" w:rsidRDefault="009A4DB5">
            <w:pPr>
              <w:snapToGrid w:val="0"/>
              <w:jc w:val="right"/>
            </w:pPr>
            <w:r>
              <w:rPr>
                <w:rFonts w:ascii="宋体" w:hAnsi="宋体" w:cs="宋体"/>
                <w:color w:val="000000"/>
                <w:sz w:val="18"/>
              </w:rPr>
              <w:t>1,631.55</w:t>
            </w:r>
          </w:p>
        </w:tc>
        <w:tc>
          <w:tcPr>
            <w:tcW w:w="1820" w:type="dxa"/>
            <w:vAlign w:val="center"/>
          </w:tcPr>
          <w:p w14:paraId="47F306B0" w14:textId="77777777" w:rsidR="000D010C" w:rsidRDefault="009A4DB5">
            <w:pPr>
              <w:snapToGrid w:val="0"/>
              <w:jc w:val="right"/>
            </w:pPr>
            <w:r>
              <w:rPr>
                <w:rFonts w:ascii="宋体" w:hAnsi="宋体" w:cs="宋体"/>
                <w:color w:val="000000"/>
                <w:sz w:val="18"/>
              </w:rPr>
              <w:t>1,596.44</w:t>
            </w:r>
          </w:p>
        </w:tc>
        <w:tc>
          <w:tcPr>
            <w:tcW w:w="1852" w:type="dxa"/>
            <w:vAlign w:val="center"/>
          </w:tcPr>
          <w:p w14:paraId="51545B0A" w14:textId="77777777" w:rsidR="000D010C" w:rsidRDefault="009A4DB5">
            <w:pPr>
              <w:snapToGrid w:val="0"/>
              <w:jc w:val="right"/>
            </w:pPr>
            <w:r>
              <w:rPr>
                <w:rFonts w:ascii="宋体" w:hAnsi="宋体" w:cs="宋体"/>
                <w:color w:val="000000"/>
                <w:sz w:val="18"/>
              </w:rPr>
              <w:t>35.11</w:t>
            </w:r>
          </w:p>
        </w:tc>
      </w:tr>
      <w:tr w:rsidR="000D010C" w14:paraId="7BFA44CD" w14:textId="77777777">
        <w:trPr>
          <w:trHeight w:hRule="exact" w:val="472"/>
          <w:jc w:val="center"/>
        </w:trPr>
        <w:tc>
          <w:tcPr>
            <w:tcW w:w="840" w:type="dxa"/>
            <w:vAlign w:val="center"/>
          </w:tcPr>
          <w:p w14:paraId="176EA1B6" w14:textId="77777777" w:rsidR="000D010C" w:rsidRDefault="009A4DB5">
            <w:pPr>
              <w:snapToGrid w:val="0"/>
              <w:jc w:val="left"/>
            </w:pPr>
            <w:r>
              <w:rPr>
                <w:rFonts w:ascii="宋体" w:hAnsi="宋体" w:cs="宋体"/>
                <w:color w:val="000000"/>
                <w:sz w:val="18"/>
              </w:rPr>
              <w:t>2013801</w:t>
            </w:r>
          </w:p>
        </w:tc>
        <w:tc>
          <w:tcPr>
            <w:tcW w:w="4440" w:type="dxa"/>
            <w:vAlign w:val="center"/>
          </w:tcPr>
          <w:p w14:paraId="0A3E7805" w14:textId="77777777" w:rsidR="000D010C" w:rsidRDefault="009A4DB5">
            <w:pPr>
              <w:snapToGrid w:val="0"/>
              <w:jc w:val="left"/>
            </w:pPr>
            <w:r>
              <w:rPr>
                <w:rFonts w:ascii="宋体" w:hAnsi="宋体" w:cs="宋体"/>
                <w:color w:val="000000"/>
                <w:sz w:val="18"/>
              </w:rPr>
              <w:t>行政运行</w:t>
            </w:r>
          </w:p>
        </w:tc>
        <w:tc>
          <w:tcPr>
            <w:tcW w:w="1820" w:type="dxa"/>
            <w:vAlign w:val="center"/>
          </w:tcPr>
          <w:p w14:paraId="198F1470" w14:textId="77777777" w:rsidR="000D010C" w:rsidRDefault="009A4DB5">
            <w:pPr>
              <w:snapToGrid w:val="0"/>
              <w:jc w:val="right"/>
            </w:pPr>
            <w:r>
              <w:rPr>
                <w:rFonts w:ascii="宋体" w:hAnsi="宋体" w:cs="宋体"/>
                <w:color w:val="000000"/>
                <w:sz w:val="18"/>
              </w:rPr>
              <w:t>850.71</w:t>
            </w:r>
          </w:p>
        </w:tc>
        <w:tc>
          <w:tcPr>
            <w:tcW w:w="1820" w:type="dxa"/>
            <w:vAlign w:val="center"/>
          </w:tcPr>
          <w:p w14:paraId="210FBE24" w14:textId="77777777" w:rsidR="000D010C" w:rsidRDefault="009A4DB5">
            <w:pPr>
              <w:snapToGrid w:val="0"/>
              <w:jc w:val="right"/>
            </w:pPr>
            <w:r>
              <w:rPr>
                <w:rFonts w:ascii="宋体" w:hAnsi="宋体" w:cs="宋体"/>
                <w:color w:val="000000"/>
                <w:sz w:val="18"/>
              </w:rPr>
              <w:t>850.71</w:t>
            </w:r>
          </w:p>
        </w:tc>
        <w:tc>
          <w:tcPr>
            <w:tcW w:w="1852" w:type="dxa"/>
            <w:vAlign w:val="center"/>
          </w:tcPr>
          <w:p w14:paraId="73FE406B" w14:textId="77777777" w:rsidR="000D010C" w:rsidRDefault="000D010C"/>
        </w:tc>
      </w:tr>
      <w:tr w:rsidR="000D010C" w14:paraId="6D512F7A" w14:textId="77777777">
        <w:trPr>
          <w:trHeight w:hRule="exact" w:val="472"/>
          <w:jc w:val="center"/>
        </w:trPr>
        <w:tc>
          <w:tcPr>
            <w:tcW w:w="840" w:type="dxa"/>
            <w:vAlign w:val="center"/>
          </w:tcPr>
          <w:p w14:paraId="4B2E5718" w14:textId="77777777" w:rsidR="000D010C" w:rsidRDefault="009A4DB5">
            <w:pPr>
              <w:snapToGrid w:val="0"/>
              <w:jc w:val="left"/>
            </w:pPr>
            <w:r>
              <w:rPr>
                <w:rFonts w:ascii="宋体" w:hAnsi="宋体" w:cs="宋体"/>
                <w:color w:val="000000"/>
                <w:sz w:val="18"/>
              </w:rPr>
              <w:t>2013802</w:t>
            </w:r>
          </w:p>
        </w:tc>
        <w:tc>
          <w:tcPr>
            <w:tcW w:w="4440" w:type="dxa"/>
            <w:vAlign w:val="center"/>
          </w:tcPr>
          <w:p w14:paraId="4BD01FD7" w14:textId="77777777" w:rsidR="000D010C" w:rsidRDefault="009A4DB5">
            <w:pPr>
              <w:snapToGrid w:val="0"/>
              <w:jc w:val="left"/>
            </w:pPr>
            <w:r>
              <w:rPr>
                <w:rFonts w:ascii="宋体" w:hAnsi="宋体" w:cs="宋体"/>
                <w:color w:val="000000"/>
                <w:sz w:val="18"/>
              </w:rPr>
              <w:t>一般行政管理事务</w:t>
            </w:r>
          </w:p>
        </w:tc>
        <w:tc>
          <w:tcPr>
            <w:tcW w:w="1820" w:type="dxa"/>
            <w:vAlign w:val="center"/>
          </w:tcPr>
          <w:p w14:paraId="0A625912" w14:textId="77777777" w:rsidR="000D010C" w:rsidRDefault="009A4DB5">
            <w:pPr>
              <w:snapToGrid w:val="0"/>
              <w:jc w:val="right"/>
            </w:pPr>
            <w:r>
              <w:rPr>
                <w:rFonts w:ascii="宋体" w:hAnsi="宋体" w:cs="宋体"/>
                <w:color w:val="000000"/>
                <w:sz w:val="18"/>
              </w:rPr>
              <w:t>35.11</w:t>
            </w:r>
          </w:p>
        </w:tc>
        <w:tc>
          <w:tcPr>
            <w:tcW w:w="1820" w:type="dxa"/>
            <w:vAlign w:val="center"/>
          </w:tcPr>
          <w:p w14:paraId="79FFB278" w14:textId="77777777" w:rsidR="000D010C" w:rsidRDefault="000D010C"/>
        </w:tc>
        <w:tc>
          <w:tcPr>
            <w:tcW w:w="1852" w:type="dxa"/>
            <w:vAlign w:val="center"/>
          </w:tcPr>
          <w:p w14:paraId="616EA8DE" w14:textId="77777777" w:rsidR="000D010C" w:rsidRDefault="009A4DB5">
            <w:pPr>
              <w:snapToGrid w:val="0"/>
              <w:jc w:val="right"/>
            </w:pPr>
            <w:r>
              <w:rPr>
                <w:rFonts w:ascii="宋体" w:hAnsi="宋体" w:cs="宋体"/>
                <w:color w:val="000000"/>
                <w:sz w:val="18"/>
              </w:rPr>
              <w:t>35.11</w:t>
            </w:r>
          </w:p>
        </w:tc>
      </w:tr>
      <w:tr w:rsidR="000D010C" w14:paraId="7E81CF60" w14:textId="77777777">
        <w:trPr>
          <w:trHeight w:hRule="exact" w:val="472"/>
          <w:jc w:val="center"/>
        </w:trPr>
        <w:tc>
          <w:tcPr>
            <w:tcW w:w="840" w:type="dxa"/>
            <w:vAlign w:val="center"/>
          </w:tcPr>
          <w:p w14:paraId="5E974B90" w14:textId="77777777" w:rsidR="000D010C" w:rsidRDefault="009A4DB5">
            <w:pPr>
              <w:snapToGrid w:val="0"/>
              <w:jc w:val="left"/>
            </w:pPr>
            <w:r>
              <w:rPr>
                <w:rFonts w:ascii="宋体" w:hAnsi="宋体" w:cs="宋体"/>
                <w:color w:val="000000"/>
                <w:sz w:val="18"/>
              </w:rPr>
              <w:t>2013850</w:t>
            </w:r>
          </w:p>
        </w:tc>
        <w:tc>
          <w:tcPr>
            <w:tcW w:w="4440" w:type="dxa"/>
            <w:vAlign w:val="center"/>
          </w:tcPr>
          <w:p w14:paraId="6D3AB10C" w14:textId="77777777" w:rsidR="000D010C" w:rsidRDefault="009A4DB5">
            <w:pPr>
              <w:snapToGrid w:val="0"/>
              <w:jc w:val="left"/>
            </w:pPr>
            <w:r>
              <w:rPr>
                <w:rFonts w:ascii="宋体" w:hAnsi="宋体" w:cs="宋体"/>
                <w:color w:val="000000"/>
                <w:sz w:val="18"/>
              </w:rPr>
              <w:t>事业运行</w:t>
            </w:r>
          </w:p>
        </w:tc>
        <w:tc>
          <w:tcPr>
            <w:tcW w:w="1820" w:type="dxa"/>
            <w:vAlign w:val="center"/>
          </w:tcPr>
          <w:p w14:paraId="7FA6FC1C" w14:textId="77777777" w:rsidR="000D010C" w:rsidRDefault="009A4DB5">
            <w:pPr>
              <w:snapToGrid w:val="0"/>
              <w:jc w:val="right"/>
            </w:pPr>
            <w:r>
              <w:rPr>
                <w:rFonts w:ascii="宋体" w:hAnsi="宋体" w:cs="宋体"/>
                <w:color w:val="000000"/>
                <w:sz w:val="18"/>
              </w:rPr>
              <w:t>745.73</w:t>
            </w:r>
          </w:p>
        </w:tc>
        <w:tc>
          <w:tcPr>
            <w:tcW w:w="1820" w:type="dxa"/>
            <w:vAlign w:val="center"/>
          </w:tcPr>
          <w:p w14:paraId="4422CDF6" w14:textId="77777777" w:rsidR="000D010C" w:rsidRDefault="009A4DB5">
            <w:pPr>
              <w:snapToGrid w:val="0"/>
              <w:jc w:val="right"/>
            </w:pPr>
            <w:r>
              <w:rPr>
                <w:rFonts w:ascii="宋体" w:hAnsi="宋体" w:cs="宋体"/>
                <w:color w:val="000000"/>
                <w:sz w:val="18"/>
              </w:rPr>
              <w:t>745.73</w:t>
            </w:r>
          </w:p>
        </w:tc>
        <w:tc>
          <w:tcPr>
            <w:tcW w:w="1852" w:type="dxa"/>
            <w:vAlign w:val="center"/>
          </w:tcPr>
          <w:p w14:paraId="06441FBA" w14:textId="77777777" w:rsidR="000D010C" w:rsidRDefault="000D010C"/>
        </w:tc>
      </w:tr>
      <w:tr w:rsidR="000D010C" w14:paraId="0510B90B" w14:textId="77777777">
        <w:trPr>
          <w:trHeight w:hRule="exact" w:val="472"/>
          <w:jc w:val="center"/>
        </w:trPr>
        <w:tc>
          <w:tcPr>
            <w:tcW w:w="840" w:type="dxa"/>
            <w:vAlign w:val="center"/>
          </w:tcPr>
          <w:p w14:paraId="54FD878A" w14:textId="77777777" w:rsidR="000D010C" w:rsidRDefault="009A4DB5">
            <w:pPr>
              <w:snapToGrid w:val="0"/>
              <w:jc w:val="left"/>
            </w:pPr>
            <w:r>
              <w:rPr>
                <w:rFonts w:ascii="宋体" w:hAnsi="宋体" w:cs="宋体"/>
                <w:color w:val="000000"/>
                <w:sz w:val="18"/>
              </w:rPr>
              <w:t>208</w:t>
            </w:r>
          </w:p>
        </w:tc>
        <w:tc>
          <w:tcPr>
            <w:tcW w:w="4440" w:type="dxa"/>
            <w:vAlign w:val="center"/>
          </w:tcPr>
          <w:p w14:paraId="1D45A81B" w14:textId="77777777" w:rsidR="000D010C" w:rsidRDefault="009A4DB5">
            <w:pPr>
              <w:snapToGrid w:val="0"/>
              <w:jc w:val="left"/>
            </w:pPr>
            <w:r>
              <w:rPr>
                <w:rFonts w:ascii="宋体" w:hAnsi="宋体" w:cs="宋体"/>
                <w:color w:val="000000"/>
                <w:sz w:val="18"/>
              </w:rPr>
              <w:t>社会保障和就业支出</w:t>
            </w:r>
          </w:p>
        </w:tc>
        <w:tc>
          <w:tcPr>
            <w:tcW w:w="1820" w:type="dxa"/>
            <w:vAlign w:val="center"/>
          </w:tcPr>
          <w:p w14:paraId="144EC7A9" w14:textId="77777777" w:rsidR="000D010C" w:rsidRDefault="009A4DB5">
            <w:pPr>
              <w:snapToGrid w:val="0"/>
              <w:jc w:val="right"/>
            </w:pPr>
            <w:r>
              <w:rPr>
                <w:rFonts w:ascii="宋体" w:hAnsi="宋体" w:cs="宋体"/>
                <w:color w:val="000000"/>
                <w:sz w:val="18"/>
              </w:rPr>
              <w:t>409.47</w:t>
            </w:r>
          </w:p>
        </w:tc>
        <w:tc>
          <w:tcPr>
            <w:tcW w:w="1820" w:type="dxa"/>
            <w:vAlign w:val="center"/>
          </w:tcPr>
          <w:p w14:paraId="2D4E6C8C" w14:textId="77777777" w:rsidR="000D010C" w:rsidRDefault="009A4DB5">
            <w:pPr>
              <w:snapToGrid w:val="0"/>
              <w:jc w:val="right"/>
            </w:pPr>
            <w:r>
              <w:rPr>
                <w:rFonts w:ascii="宋体" w:hAnsi="宋体" w:cs="宋体"/>
                <w:color w:val="000000"/>
                <w:sz w:val="18"/>
              </w:rPr>
              <w:t>409.47</w:t>
            </w:r>
          </w:p>
        </w:tc>
        <w:tc>
          <w:tcPr>
            <w:tcW w:w="1852" w:type="dxa"/>
            <w:vAlign w:val="center"/>
          </w:tcPr>
          <w:p w14:paraId="34A6FBA5" w14:textId="77777777" w:rsidR="000D010C" w:rsidRDefault="000D010C"/>
        </w:tc>
      </w:tr>
      <w:tr w:rsidR="000D010C" w14:paraId="4BA9B3CA" w14:textId="77777777">
        <w:trPr>
          <w:trHeight w:hRule="exact" w:val="472"/>
          <w:jc w:val="center"/>
        </w:trPr>
        <w:tc>
          <w:tcPr>
            <w:tcW w:w="840" w:type="dxa"/>
            <w:vAlign w:val="center"/>
          </w:tcPr>
          <w:p w14:paraId="6D979523" w14:textId="77777777" w:rsidR="000D010C" w:rsidRDefault="009A4DB5">
            <w:pPr>
              <w:snapToGrid w:val="0"/>
              <w:jc w:val="left"/>
            </w:pPr>
            <w:r>
              <w:rPr>
                <w:rFonts w:ascii="宋体" w:hAnsi="宋体" w:cs="宋体"/>
                <w:color w:val="000000"/>
                <w:sz w:val="18"/>
              </w:rPr>
              <w:t>20805</w:t>
            </w:r>
          </w:p>
        </w:tc>
        <w:tc>
          <w:tcPr>
            <w:tcW w:w="4440" w:type="dxa"/>
            <w:vAlign w:val="center"/>
          </w:tcPr>
          <w:p w14:paraId="6B415E1E" w14:textId="77777777" w:rsidR="000D010C" w:rsidRDefault="009A4DB5">
            <w:pPr>
              <w:snapToGrid w:val="0"/>
              <w:jc w:val="left"/>
            </w:pPr>
            <w:r>
              <w:rPr>
                <w:rFonts w:ascii="宋体" w:hAnsi="宋体" w:cs="宋体"/>
                <w:color w:val="000000"/>
                <w:sz w:val="18"/>
              </w:rPr>
              <w:t>行政事业单位养老支出</w:t>
            </w:r>
          </w:p>
        </w:tc>
        <w:tc>
          <w:tcPr>
            <w:tcW w:w="1820" w:type="dxa"/>
            <w:vAlign w:val="center"/>
          </w:tcPr>
          <w:p w14:paraId="45C48F39" w14:textId="77777777" w:rsidR="000D010C" w:rsidRDefault="009A4DB5">
            <w:pPr>
              <w:snapToGrid w:val="0"/>
              <w:jc w:val="right"/>
            </w:pPr>
            <w:r>
              <w:rPr>
                <w:rFonts w:ascii="宋体" w:hAnsi="宋体" w:cs="宋体"/>
                <w:color w:val="000000"/>
                <w:sz w:val="18"/>
              </w:rPr>
              <w:t>292.70</w:t>
            </w:r>
          </w:p>
        </w:tc>
        <w:tc>
          <w:tcPr>
            <w:tcW w:w="1820" w:type="dxa"/>
            <w:vAlign w:val="center"/>
          </w:tcPr>
          <w:p w14:paraId="20B74DF5" w14:textId="77777777" w:rsidR="000D010C" w:rsidRDefault="009A4DB5">
            <w:pPr>
              <w:snapToGrid w:val="0"/>
              <w:jc w:val="right"/>
            </w:pPr>
            <w:r>
              <w:rPr>
                <w:rFonts w:ascii="宋体" w:hAnsi="宋体" w:cs="宋体"/>
                <w:color w:val="000000"/>
                <w:sz w:val="18"/>
              </w:rPr>
              <w:t>292.70</w:t>
            </w:r>
          </w:p>
        </w:tc>
        <w:tc>
          <w:tcPr>
            <w:tcW w:w="1852" w:type="dxa"/>
            <w:vAlign w:val="center"/>
          </w:tcPr>
          <w:p w14:paraId="33367816" w14:textId="77777777" w:rsidR="000D010C" w:rsidRDefault="000D010C"/>
        </w:tc>
      </w:tr>
      <w:tr w:rsidR="000D010C" w14:paraId="68700D59" w14:textId="77777777">
        <w:trPr>
          <w:trHeight w:hRule="exact" w:val="472"/>
          <w:jc w:val="center"/>
        </w:trPr>
        <w:tc>
          <w:tcPr>
            <w:tcW w:w="840" w:type="dxa"/>
            <w:vAlign w:val="center"/>
          </w:tcPr>
          <w:p w14:paraId="48633761" w14:textId="77777777" w:rsidR="000D010C" w:rsidRDefault="009A4DB5">
            <w:pPr>
              <w:snapToGrid w:val="0"/>
              <w:jc w:val="left"/>
            </w:pPr>
            <w:r>
              <w:rPr>
                <w:rFonts w:ascii="宋体" w:hAnsi="宋体" w:cs="宋体"/>
                <w:color w:val="000000"/>
                <w:sz w:val="18"/>
              </w:rPr>
              <w:t>2080501</w:t>
            </w:r>
          </w:p>
        </w:tc>
        <w:tc>
          <w:tcPr>
            <w:tcW w:w="4440" w:type="dxa"/>
            <w:vAlign w:val="center"/>
          </w:tcPr>
          <w:p w14:paraId="21506CC4" w14:textId="77777777" w:rsidR="000D010C" w:rsidRDefault="009A4DB5">
            <w:pPr>
              <w:snapToGrid w:val="0"/>
              <w:jc w:val="left"/>
            </w:pPr>
            <w:r>
              <w:rPr>
                <w:rFonts w:ascii="宋体" w:hAnsi="宋体" w:cs="宋体"/>
                <w:color w:val="000000"/>
                <w:sz w:val="18"/>
              </w:rPr>
              <w:t>行政单位离退休</w:t>
            </w:r>
          </w:p>
        </w:tc>
        <w:tc>
          <w:tcPr>
            <w:tcW w:w="1820" w:type="dxa"/>
            <w:vAlign w:val="center"/>
          </w:tcPr>
          <w:p w14:paraId="25695D97" w14:textId="77777777" w:rsidR="000D010C" w:rsidRDefault="009A4DB5">
            <w:pPr>
              <w:snapToGrid w:val="0"/>
              <w:jc w:val="right"/>
            </w:pPr>
            <w:r>
              <w:rPr>
                <w:rFonts w:ascii="宋体" w:hAnsi="宋体" w:cs="宋体"/>
                <w:color w:val="000000"/>
                <w:sz w:val="18"/>
              </w:rPr>
              <w:t>0.47</w:t>
            </w:r>
          </w:p>
        </w:tc>
        <w:tc>
          <w:tcPr>
            <w:tcW w:w="1820" w:type="dxa"/>
            <w:vAlign w:val="center"/>
          </w:tcPr>
          <w:p w14:paraId="56384125" w14:textId="77777777" w:rsidR="000D010C" w:rsidRDefault="009A4DB5">
            <w:pPr>
              <w:snapToGrid w:val="0"/>
              <w:jc w:val="right"/>
            </w:pPr>
            <w:r>
              <w:rPr>
                <w:rFonts w:ascii="宋体" w:hAnsi="宋体" w:cs="宋体"/>
                <w:color w:val="000000"/>
                <w:sz w:val="18"/>
              </w:rPr>
              <w:t>0.47</w:t>
            </w:r>
          </w:p>
        </w:tc>
        <w:tc>
          <w:tcPr>
            <w:tcW w:w="1852" w:type="dxa"/>
            <w:vAlign w:val="center"/>
          </w:tcPr>
          <w:p w14:paraId="472819BC" w14:textId="77777777" w:rsidR="000D010C" w:rsidRDefault="000D010C"/>
        </w:tc>
      </w:tr>
      <w:tr w:rsidR="000D010C" w14:paraId="7B170264" w14:textId="77777777">
        <w:trPr>
          <w:trHeight w:hRule="exact" w:val="472"/>
          <w:jc w:val="center"/>
        </w:trPr>
        <w:tc>
          <w:tcPr>
            <w:tcW w:w="840" w:type="dxa"/>
            <w:vAlign w:val="center"/>
          </w:tcPr>
          <w:p w14:paraId="2DBCF72F" w14:textId="77777777" w:rsidR="000D010C" w:rsidRDefault="009A4DB5">
            <w:pPr>
              <w:snapToGrid w:val="0"/>
              <w:jc w:val="left"/>
            </w:pPr>
            <w:r>
              <w:rPr>
                <w:rFonts w:ascii="宋体" w:hAnsi="宋体" w:cs="宋体"/>
                <w:color w:val="000000"/>
                <w:sz w:val="18"/>
              </w:rPr>
              <w:t>2080505</w:t>
            </w:r>
          </w:p>
        </w:tc>
        <w:tc>
          <w:tcPr>
            <w:tcW w:w="4440" w:type="dxa"/>
            <w:vAlign w:val="center"/>
          </w:tcPr>
          <w:p w14:paraId="45639679" w14:textId="77777777" w:rsidR="000D010C" w:rsidRDefault="009A4DB5">
            <w:pPr>
              <w:snapToGrid w:val="0"/>
              <w:jc w:val="left"/>
            </w:pPr>
            <w:r>
              <w:rPr>
                <w:rFonts w:ascii="宋体" w:hAnsi="宋体" w:cs="宋体"/>
                <w:color w:val="000000"/>
                <w:sz w:val="18"/>
              </w:rPr>
              <w:t>机关事业单位基本养老保险缴费支出</w:t>
            </w:r>
          </w:p>
        </w:tc>
        <w:tc>
          <w:tcPr>
            <w:tcW w:w="1820" w:type="dxa"/>
            <w:vAlign w:val="center"/>
          </w:tcPr>
          <w:p w14:paraId="189075FA" w14:textId="77777777" w:rsidR="000D010C" w:rsidRDefault="009A4DB5">
            <w:pPr>
              <w:snapToGrid w:val="0"/>
              <w:jc w:val="right"/>
            </w:pPr>
            <w:r>
              <w:rPr>
                <w:rFonts w:ascii="宋体" w:hAnsi="宋体" w:cs="宋体"/>
                <w:color w:val="000000"/>
                <w:sz w:val="18"/>
              </w:rPr>
              <w:t>243.58</w:t>
            </w:r>
          </w:p>
        </w:tc>
        <w:tc>
          <w:tcPr>
            <w:tcW w:w="1820" w:type="dxa"/>
            <w:vAlign w:val="center"/>
          </w:tcPr>
          <w:p w14:paraId="790ABF60" w14:textId="77777777" w:rsidR="000D010C" w:rsidRDefault="009A4DB5">
            <w:pPr>
              <w:snapToGrid w:val="0"/>
              <w:jc w:val="right"/>
            </w:pPr>
            <w:r>
              <w:rPr>
                <w:rFonts w:ascii="宋体" w:hAnsi="宋体" w:cs="宋体"/>
                <w:color w:val="000000"/>
                <w:sz w:val="18"/>
              </w:rPr>
              <w:t>243.58</w:t>
            </w:r>
          </w:p>
        </w:tc>
        <w:tc>
          <w:tcPr>
            <w:tcW w:w="1852" w:type="dxa"/>
            <w:vAlign w:val="center"/>
          </w:tcPr>
          <w:p w14:paraId="2C5CB1A0" w14:textId="77777777" w:rsidR="000D010C" w:rsidRDefault="000D010C"/>
        </w:tc>
      </w:tr>
      <w:tr w:rsidR="000D010C" w14:paraId="54606016" w14:textId="77777777">
        <w:trPr>
          <w:trHeight w:hRule="exact" w:val="472"/>
          <w:jc w:val="center"/>
        </w:trPr>
        <w:tc>
          <w:tcPr>
            <w:tcW w:w="840" w:type="dxa"/>
            <w:vAlign w:val="center"/>
          </w:tcPr>
          <w:p w14:paraId="3CC3AA2B" w14:textId="77777777" w:rsidR="000D010C" w:rsidRDefault="009A4DB5">
            <w:pPr>
              <w:snapToGrid w:val="0"/>
              <w:jc w:val="left"/>
            </w:pPr>
            <w:r>
              <w:rPr>
                <w:rFonts w:ascii="宋体" w:hAnsi="宋体" w:cs="宋体"/>
                <w:color w:val="000000"/>
                <w:sz w:val="18"/>
              </w:rPr>
              <w:t>2080506</w:t>
            </w:r>
          </w:p>
        </w:tc>
        <w:tc>
          <w:tcPr>
            <w:tcW w:w="4440" w:type="dxa"/>
            <w:vAlign w:val="center"/>
          </w:tcPr>
          <w:p w14:paraId="39640691" w14:textId="77777777" w:rsidR="000D010C" w:rsidRDefault="009A4DB5">
            <w:pPr>
              <w:snapToGrid w:val="0"/>
              <w:jc w:val="left"/>
            </w:pPr>
            <w:r>
              <w:rPr>
                <w:rFonts w:ascii="宋体" w:hAnsi="宋体" w:cs="宋体"/>
                <w:color w:val="000000"/>
                <w:sz w:val="18"/>
              </w:rPr>
              <w:t>机关事业单位职业年金缴费支出</w:t>
            </w:r>
          </w:p>
        </w:tc>
        <w:tc>
          <w:tcPr>
            <w:tcW w:w="1820" w:type="dxa"/>
            <w:vAlign w:val="center"/>
          </w:tcPr>
          <w:p w14:paraId="4D5CC570" w14:textId="77777777" w:rsidR="000D010C" w:rsidRDefault="009A4DB5">
            <w:pPr>
              <w:snapToGrid w:val="0"/>
              <w:jc w:val="right"/>
            </w:pPr>
            <w:r>
              <w:rPr>
                <w:rFonts w:ascii="宋体" w:hAnsi="宋体" w:cs="宋体"/>
                <w:color w:val="000000"/>
                <w:sz w:val="18"/>
              </w:rPr>
              <w:t>48.65</w:t>
            </w:r>
          </w:p>
        </w:tc>
        <w:tc>
          <w:tcPr>
            <w:tcW w:w="1820" w:type="dxa"/>
            <w:vAlign w:val="center"/>
          </w:tcPr>
          <w:p w14:paraId="7B0F2E94" w14:textId="77777777" w:rsidR="000D010C" w:rsidRDefault="009A4DB5">
            <w:pPr>
              <w:snapToGrid w:val="0"/>
              <w:jc w:val="right"/>
            </w:pPr>
            <w:r>
              <w:rPr>
                <w:rFonts w:ascii="宋体" w:hAnsi="宋体" w:cs="宋体"/>
                <w:color w:val="000000"/>
                <w:sz w:val="18"/>
              </w:rPr>
              <w:t>48.65</w:t>
            </w:r>
          </w:p>
        </w:tc>
        <w:tc>
          <w:tcPr>
            <w:tcW w:w="1852" w:type="dxa"/>
            <w:vAlign w:val="center"/>
          </w:tcPr>
          <w:p w14:paraId="107ADC41" w14:textId="77777777" w:rsidR="000D010C" w:rsidRDefault="000D010C"/>
        </w:tc>
      </w:tr>
      <w:tr w:rsidR="000D010C" w14:paraId="210FD5AC" w14:textId="77777777">
        <w:trPr>
          <w:trHeight w:hRule="exact" w:val="472"/>
          <w:jc w:val="center"/>
        </w:trPr>
        <w:tc>
          <w:tcPr>
            <w:tcW w:w="840" w:type="dxa"/>
            <w:vAlign w:val="center"/>
          </w:tcPr>
          <w:p w14:paraId="105307DC" w14:textId="77777777" w:rsidR="000D010C" w:rsidRDefault="009A4DB5">
            <w:pPr>
              <w:snapToGrid w:val="0"/>
              <w:jc w:val="left"/>
            </w:pPr>
            <w:r>
              <w:rPr>
                <w:rFonts w:ascii="宋体" w:hAnsi="宋体" w:cs="宋体"/>
                <w:color w:val="000000"/>
                <w:sz w:val="18"/>
              </w:rPr>
              <w:t>20808</w:t>
            </w:r>
          </w:p>
        </w:tc>
        <w:tc>
          <w:tcPr>
            <w:tcW w:w="4440" w:type="dxa"/>
            <w:vAlign w:val="center"/>
          </w:tcPr>
          <w:p w14:paraId="5C612A8F" w14:textId="77777777" w:rsidR="000D010C" w:rsidRDefault="009A4DB5">
            <w:pPr>
              <w:snapToGrid w:val="0"/>
              <w:jc w:val="left"/>
            </w:pPr>
            <w:r>
              <w:rPr>
                <w:rFonts w:ascii="宋体" w:hAnsi="宋体" w:cs="宋体"/>
                <w:color w:val="000000"/>
                <w:sz w:val="18"/>
              </w:rPr>
              <w:t>抚恤</w:t>
            </w:r>
          </w:p>
        </w:tc>
        <w:tc>
          <w:tcPr>
            <w:tcW w:w="1820" w:type="dxa"/>
            <w:vAlign w:val="center"/>
          </w:tcPr>
          <w:p w14:paraId="16AA8D2A" w14:textId="77777777" w:rsidR="000D010C" w:rsidRDefault="009A4DB5">
            <w:pPr>
              <w:snapToGrid w:val="0"/>
              <w:jc w:val="right"/>
            </w:pPr>
            <w:r>
              <w:rPr>
                <w:rFonts w:ascii="宋体" w:hAnsi="宋体" w:cs="宋体"/>
                <w:color w:val="000000"/>
                <w:sz w:val="18"/>
              </w:rPr>
              <w:t>116.77</w:t>
            </w:r>
          </w:p>
        </w:tc>
        <w:tc>
          <w:tcPr>
            <w:tcW w:w="1820" w:type="dxa"/>
            <w:vAlign w:val="center"/>
          </w:tcPr>
          <w:p w14:paraId="27F6363D" w14:textId="77777777" w:rsidR="000D010C" w:rsidRDefault="009A4DB5">
            <w:pPr>
              <w:snapToGrid w:val="0"/>
              <w:jc w:val="right"/>
            </w:pPr>
            <w:r>
              <w:rPr>
                <w:rFonts w:ascii="宋体" w:hAnsi="宋体" w:cs="宋体"/>
                <w:color w:val="000000"/>
                <w:sz w:val="18"/>
              </w:rPr>
              <w:t>116.77</w:t>
            </w:r>
          </w:p>
        </w:tc>
        <w:tc>
          <w:tcPr>
            <w:tcW w:w="1852" w:type="dxa"/>
            <w:vAlign w:val="center"/>
          </w:tcPr>
          <w:p w14:paraId="2B8B7B8F" w14:textId="77777777" w:rsidR="000D010C" w:rsidRDefault="000D010C"/>
        </w:tc>
      </w:tr>
      <w:tr w:rsidR="000D010C" w14:paraId="0F50CDE8" w14:textId="77777777">
        <w:trPr>
          <w:trHeight w:hRule="exact" w:val="472"/>
          <w:jc w:val="center"/>
        </w:trPr>
        <w:tc>
          <w:tcPr>
            <w:tcW w:w="840" w:type="dxa"/>
            <w:vAlign w:val="center"/>
          </w:tcPr>
          <w:p w14:paraId="7784EE37" w14:textId="77777777" w:rsidR="000D010C" w:rsidRDefault="009A4DB5">
            <w:pPr>
              <w:snapToGrid w:val="0"/>
              <w:jc w:val="left"/>
            </w:pPr>
            <w:r>
              <w:rPr>
                <w:rFonts w:ascii="宋体" w:hAnsi="宋体" w:cs="宋体"/>
                <w:color w:val="000000"/>
                <w:sz w:val="18"/>
              </w:rPr>
              <w:t>2080801</w:t>
            </w:r>
          </w:p>
        </w:tc>
        <w:tc>
          <w:tcPr>
            <w:tcW w:w="4440" w:type="dxa"/>
            <w:vAlign w:val="center"/>
          </w:tcPr>
          <w:p w14:paraId="41B39FCD" w14:textId="77777777" w:rsidR="000D010C" w:rsidRDefault="009A4DB5">
            <w:pPr>
              <w:snapToGrid w:val="0"/>
              <w:jc w:val="left"/>
            </w:pPr>
            <w:r>
              <w:rPr>
                <w:rFonts w:ascii="宋体" w:hAnsi="宋体" w:cs="宋体"/>
                <w:color w:val="000000"/>
                <w:sz w:val="18"/>
              </w:rPr>
              <w:t>死亡抚恤</w:t>
            </w:r>
          </w:p>
        </w:tc>
        <w:tc>
          <w:tcPr>
            <w:tcW w:w="1820" w:type="dxa"/>
            <w:vAlign w:val="center"/>
          </w:tcPr>
          <w:p w14:paraId="23066400" w14:textId="77777777" w:rsidR="000D010C" w:rsidRDefault="009A4DB5">
            <w:pPr>
              <w:snapToGrid w:val="0"/>
              <w:jc w:val="right"/>
            </w:pPr>
            <w:r>
              <w:rPr>
                <w:rFonts w:ascii="宋体" w:hAnsi="宋体" w:cs="宋体"/>
                <w:color w:val="000000"/>
                <w:sz w:val="18"/>
              </w:rPr>
              <w:t>110.09</w:t>
            </w:r>
          </w:p>
        </w:tc>
        <w:tc>
          <w:tcPr>
            <w:tcW w:w="1820" w:type="dxa"/>
            <w:vAlign w:val="center"/>
          </w:tcPr>
          <w:p w14:paraId="47371663" w14:textId="77777777" w:rsidR="000D010C" w:rsidRDefault="009A4DB5">
            <w:pPr>
              <w:snapToGrid w:val="0"/>
              <w:jc w:val="right"/>
            </w:pPr>
            <w:r>
              <w:rPr>
                <w:rFonts w:ascii="宋体" w:hAnsi="宋体" w:cs="宋体"/>
                <w:color w:val="000000"/>
                <w:sz w:val="18"/>
              </w:rPr>
              <w:t>110.09</w:t>
            </w:r>
          </w:p>
        </w:tc>
        <w:tc>
          <w:tcPr>
            <w:tcW w:w="1852" w:type="dxa"/>
            <w:vAlign w:val="center"/>
          </w:tcPr>
          <w:p w14:paraId="2762AB42" w14:textId="77777777" w:rsidR="000D010C" w:rsidRDefault="000D010C"/>
        </w:tc>
      </w:tr>
      <w:tr w:rsidR="000D010C" w14:paraId="759609EA" w14:textId="77777777">
        <w:trPr>
          <w:trHeight w:hRule="exact" w:val="472"/>
          <w:jc w:val="center"/>
        </w:trPr>
        <w:tc>
          <w:tcPr>
            <w:tcW w:w="840" w:type="dxa"/>
            <w:vAlign w:val="center"/>
          </w:tcPr>
          <w:p w14:paraId="29F80956" w14:textId="77777777" w:rsidR="000D010C" w:rsidRDefault="009A4DB5">
            <w:pPr>
              <w:snapToGrid w:val="0"/>
              <w:jc w:val="left"/>
            </w:pPr>
            <w:r>
              <w:rPr>
                <w:rFonts w:ascii="宋体" w:hAnsi="宋体" w:cs="宋体"/>
                <w:color w:val="000000"/>
                <w:sz w:val="18"/>
              </w:rPr>
              <w:t>2080802</w:t>
            </w:r>
          </w:p>
        </w:tc>
        <w:tc>
          <w:tcPr>
            <w:tcW w:w="4440" w:type="dxa"/>
            <w:vAlign w:val="center"/>
          </w:tcPr>
          <w:p w14:paraId="2B8AE9BB" w14:textId="77777777" w:rsidR="000D010C" w:rsidRDefault="009A4DB5">
            <w:pPr>
              <w:snapToGrid w:val="0"/>
              <w:jc w:val="left"/>
            </w:pPr>
            <w:r>
              <w:rPr>
                <w:rFonts w:ascii="宋体" w:hAnsi="宋体" w:cs="宋体"/>
                <w:color w:val="000000"/>
                <w:sz w:val="18"/>
              </w:rPr>
              <w:t>伤残抚恤</w:t>
            </w:r>
          </w:p>
        </w:tc>
        <w:tc>
          <w:tcPr>
            <w:tcW w:w="1820" w:type="dxa"/>
            <w:vAlign w:val="center"/>
          </w:tcPr>
          <w:p w14:paraId="0B357B56" w14:textId="77777777" w:rsidR="000D010C" w:rsidRDefault="009A4DB5">
            <w:pPr>
              <w:snapToGrid w:val="0"/>
              <w:jc w:val="right"/>
            </w:pPr>
            <w:r>
              <w:rPr>
                <w:rFonts w:ascii="宋体" w:hAnsi="宋体" w:cs="宋体"/>
                <w:color w:val="000000"/>
                <w:sz w:val="18"/>
              </w:rPr>
              <w:t>6.68</w:t>
            </w:r>
          </w:p>
        </w:tc>
        <w:tc>
          <w:tcPr>
            <w:tcW w:w="1820" w:type="dxa"/>
            <w:vAlign w:val="center"/>
          </w:tcPr>
          <w:p w14:paraId="1DC941E6" w14:textId="77777777" w:rsidR="000D010C" w:rsidRDefault="009A4DB5">
            <w:pPr>
              <w:snapToGrid w:val="0"/>
              <w:jc w:val="right"/>
            </w:pPr>
            <w:r>
              <w:rPr>
                <w:rFonts w:ascii="宋体" w:hAnsi="宋体" w:cs="宋体"/>
                <w:color w:val="000000"/>
                <w:sz w:val="18"/>
              </w:rPr>
              <w:t>6.68</w:t>
            </w:r>
          </w:p>
        </w:tc>
        <w:tc>
          <w:tcPr>
            <w:tcW w:w="1852" w:type="dxa"/>
            <w:vAlign w:val="center"/>
          </w:tcPr>
          <w:p w14:paraId="4CF1DC1C" w14:textId="77777777" w:rsidR="000D010C" w:rsidRDefault="000D010C"/>
        </w:tc>
      </w:tr>
      <w:tr w:rsidR="000D010C" w14:paraId="2D8CCCB2" w14:textId="77777777">
        <w:trPr>
          <w:trHeight w:hRule="exact" w:val="472"/>
          <w:jc w:val="center"/>
        </w:trPr>
        <w:tc>
          <w:tcPr>
            <w:tcW w:w="840" w:type="dxa"/>
            <w:vAlign w:val="center"/>
          </w:tcPr>
          <w:p w14:paraId="18075DDB" w14:textId="77777777" w:rsidR="000D010C" w:rsidRDefault="009A4DB5">
            <w:pPr>
              <w:snapToGrid w:val="0"/>
              <w:jc w:val="left"/>
            </w:pPr>
            <w:r>
              <w:rPr>
                <w:rFonts w:ascii="宋体" w:hAnsi="宋体" w:cs="宋体"/>
                <w:color w:val="000000"/>
                <w:sz w:val="18"/>
              </w:rPr>
              <w:t>210</w:t>
            </w:r>
          </w:p>
        </w:tc>
        <w:tc>
          <w:tcPr>
            <w:tcW w:w="4440" w:type="dxa"/>
            <w:vAlign w:val="center"/>
          </w:tcPr>
          <w:p w14:paraId="6DA85A2C" w14:textId="77777777" w:rsidR="000D010C" w:rsidRDefault="009A4DB5">
            <w:pPr>
              <w:snapToGrid w:val="0"/>
              <w:jc w:val="left"/>
            </w:pPr>
            <w:r>
              <w:rPr>
                <w:rFonts w:ascii="宋体" w:hAnsi="宋体" w:cs="宋体"/>
                <w:color w:val="000000"/>
                <w:sz w:val="18"/>
              </w:rPr>
              <w:t>卫生健康支出</w:t>
            </w:r>
          </w:p>
        </w:tc>
        <w:tc>
          <w:tcPr>
            <w:tcW w:w="1820" w:type="dxa"/>
            <w:vAlign w:val="center"/>
          </w:tcPr>
          <w:p w14:paraId="6E982BFD" w14:textId="77777777" w:rsidR="000D010C" w:rsidRDefault="009A4DB5">
            <w:pPr>
              <w:snapToGrid w:val="0"/>
              <w:jc w:val="right"/>
            </w:pPr>
            <w:r>
              <w:rPr>
                <w:rFonts w:ascii="宋体" w:hAnsi="宋体" w:cs="宋体"/>
                <w:color w:val="000000"/>
                <w:sz w:val="18"/>
              </w:rPr>
              <w:t>84.48</w:t>
            </w:r>
          </w:p>
        </w:tc>
        <w:tc>
          <w:tcPr>
            <w:tcW w:w="1820" w:type="dxa"/>
            <w:vAlign w:val="center"/>
          </w:tcPr>
          <w:p w14:paraId="5EDC793A" w14:textId="77777777" w:rsidR="000D010C" w:rsidRDefault="009A4DB5">
            <w:pPr>
              <w:snapToGrid w:val="0"/>
              <w:jc w:val="right"/>
            </w:pPr>
            <w:r>
              <w:rPr>
                <w:rFonts w:ascii="宋体" w:hAnsi="宋体" w:cs="宋体"/>
                <w:color w:val="000000"/>
                <w:sz w:val="18"/>
              </w:rPr>
              <w:t>84.48</w:t>
            </w:r>
          </w:p>
        </w:tc>
        <w:tc>
          <w:tcPr>
            <w:tcW w:w="1852" w:type="dxa"/>
            <w:vAlign w:val="center"/>
          </w:tcPr>
          <w:p w14:paraId="4B238AB3" w14:textId="77777777" w:rsidR="000D010C" w:rsidRDefault="000D010C"/>
        </w:tc>
      </w:tr>
      <w:tr w:rsidR="000D010C" w14:paraId="76A3D771" w14:textId="77777777">
        <w:trPr>
          <w:trHeight w:hRule="exact" w:val="472"/>
          <w:jc w:val="center"/>
        </w:trPr>
        <w:tc>
          <w:tcPr>
            <w:tcW w:w="840" w:type="dxa"/>
            <w:vAlign w:val="center"/>
          </w:tcPr>
          <w:p w14:paraId="0D959013" w14:textId="77777777" w:rsidR="000D010C" w:rsidRDefault="009A4DB5">
            <w:pPr>
              <w:snapToGrid w:val="0"/>
              <w:jc w:val="left"/>
            </w:pPr>
            <w:r>
              <w:rPr>
                <w:rFonts w:ascii="宋体" w:hAnsi="宋体" w:cs="宋体"/>
                <w:color w:val="000000"/>
                <w:sz w:val="18"/>
              </w:rPr>
              <w:t>21011</w:t>
            </w:r>
          </w:p>
        </w:tc>
        <w:tc>
          <w:tcPr>
            <w:tcW w:w="4440" w:type="dxa"/>
            <w:vAlign w:val="center"/>
          </w:tcPr>
          <w:p w14:paraId="3DC4E05A" w14:textId="77777777" w:rsidR="000D010C" w:rsidRDefault="009A4DB5">
            <w:pPr>
              <w:snapToGrid w:val="0"/>
              <w:jc w:val="left"/>
            </w:pPr>
            <w:r>
              <w:rPr>
                <w:rFonts w:ascii="宋体" w:hAnsi="宋体" w:cs="宋体"/>
                <w:color w:val="000000"/>
                <w:sz w:val="18"/>
              </w:rPr>
              <w:t>行政事业单位医疗</w:t>
            </w:r>
          </w:p>
        </w:tc>
        <w:tc>
          <w:tcPr>
            <w:tcW w:w="1820" w:type="dxa"/>
            <w:vAlign w:val="center"/>
          </w:tcPr>
          <w:p w14:paraId="44DFA00E" w14:textId="77777777" w:rsidR="000D010C" w:rsidRDefault="009A4DB5">
            <w:pPr>
              <w:snapToGrid w:val="0"/>
              <w:jc w:val="right"/>
            </w:pPr>
            <w:r>
              <w:rPr>
                <w:rFonts w:ascii="宋体" w:hAnsi="宋体" w:cs="宋体"/>
                <w:color w:val="000000"/>
                <w:sz w:val="18"/>
              </w:rPr>
              <w:t>84.48</w:t>
            </w:r>
          </w:p>
        </w:tc>
        <w:tc>
          <w:tcPr>
            <w:tcW w:w="1820" w:type="dxa"/>
            <w:vAlign w:val="center"/>
          </w:tcPr>
          <w:p w14:paraId="520C1E3D" w14:textId="77777777" w:rsidR="000D010C" w:rsidRDefault="009A4DB5">
            <w:pPr>
              <w:snapToGrid w:val="0"/>
              <w:jc w:val="right"/>
            </w:pPr>
            <w:r>
              <w:rPr>
                <w:rFonts w:ascii="宋体" w:hAnsi="宋体" w:cs="宋体"/>
                <w:color w:val="000000"/>
                <w:sz w:val="18"/>
              </w:rPr>
              <w:t>84.48</w:t>
            </w:r>
          </w:p>
        </w:tc>
        <w:tc>
          <w:tcPr>
            <w:tcW w:w="1852" w:type="dxa"/>
            <w:vAlign w:val="center"/>
          </w:tcPr>
          <w:p w14:paraId="35F0EC3E" w14:textId="77777777" w:rsidR="000D010C" w:rsidRDefault="000D010C"/>
        </w:tc>
      </w:tr>
      <w:tr w:rsidR="000D010C" w14:paraId="40FBB9F8" w14:textId="77777777">
        <w:trPr>
          <w:trHeight w:hRule="exact" w:val="472"/>
          <w:jc w:val="center"/>
        </w:trPr>
        <w:tc>
          <w:tcPr>
            <w:tcW w:w="840" w:type="dxa"/>
            <w:vAlign w:val="center"/>
          </w:tcPr>
          <w:p w14:paraId="068D10DA" w14:textId="77777777" w:rsidR="000D010C" w:rsidRDefault="009A4DB5">
            <w:pPr>
              <w:snapToGrid w:val="0"/>
              <w:jc w:val="left"/>
            </w:pPr>
            <w:r>
              <w:rPr>
                <w:rFonts w:ascii="宋体" w:hAnsi="宋体" w:cs="宋体"/>
                <w:color w:val="000000"/>
                <w:sz w:val="18"/>
              </w:rPr>
              <w:t>2101101</w:t>
            </w:r>
          </w:p>
        </w:tc>
        <w:tc>
          <w:tcPr>
            <w:tcW w:w="4440" w:type="dxa"/>
            <w:vAlign w:val="center"/>
          </w:tcPr>
          <w:p w14:paraId="6CCC25FA" w14:textId="77777777" w:rsidR="000D010C" w:rsidRDefault="009A4DB5">
            <w:pPr>
              <w:snapToGrid w:val="0"/>
              <w:jc w:val="left"/>
            </w:pPr>
            <w:r>
              <w:rPr>
                <w:rFonts w:ascii="宋体" w:hAnsi="宋体" w:cs="宋体"/>
                <w:color w:val="000000"/>
                <w:sz w:val="18"/>
              </w:rPr>
              <w:t>行政单位医疗</w:t>
            </w:r>
          </w:p>
        </w:tc>
        <w:tc>
          <w:tcPr>
            <w:tcW w:w="1820" w:type="dxa"/>
            <w:vAlign w:val="center"/>
          </w:tcPr>
          <w:p w14:paraId="6ED9DD28" w14:textId="77777777" w:rsidR="000D010C" w:rsidRDefault="009A4DB5">
            <w:pPr>
              <w:snapToGrid w:val="0"/>
              <w:jc w:val="right"/>
            </w:pPr>
            <w:r>
              <w:rPr>
                <w:rFonts w:ascii="宋体" w:hAnsi="宋体" w:cs="宋体"/>
                <w:color w:val="000000"/>
                <w:sz w:val="18"/>
              </w:rPr>
              <w:t>44.06</w:t>
            </w:r>
          </w:p>
        </w:tc>
        <w:tc>
          <w:tcPr>
            <w:tcW w:w="1820" w:type="dxa"/>
            <w:vAlign w:val="center"/>
          </w:tcPr>
          <w:p w14:paraId="370632C1" w14:textId="77777777" w:rsidR="000D010C" w:rsidRDefault="009A4DB5">
            <w:pPr>
              <w:snapToGrid w:val="0"/>
              <w:jc w:val="right"/>
            </w:pPr>
            <w:r>
              <w:rPr>
                <w:rFonts w:ascii="宋体" w:hAnsi="宋体" w:cs="宋体"/>
                <w:color w:val="000000"/>
                <w:sz w:val="18"/>
              </w:rPr>
              <w:t>44.06</w:t>
            </w:r>
          </w:p>
        </w:tc>
        <w:tc>
          <w:tcPr>
            <w:tcW w:w="1852" w:type="dxa"/>
            <w:vAlign w:val="center"/>
          </w:tcPr>
          <w:p w14:paraId="03D5ED42" w14:textId="77777777" w:rsidR="000D010C" w:rsidRDefault="000D010C"/>
        </w:tc>
      </w:tr>
      <w:tr w:rsidR="000D010C" w14:paraId="2F54D731" w14:textId="77777777">
        <w:trPr>
          <w:trHeight w:hRule="exact" w:val="472"/>
          <w:jc w:val="center"/>
        </w:trPr>
        <w:tc>
          <w:tcPr>
            <w:tcW w:w="840" w:type="dxa"/>
            <w:vAlign w:val="center"/>
          </w:tcPr>
          <w:p w14:paraId="141A3364" w14:textId="77777777" w:rsidR="000D010C" w:rsidRDefault="009A4DB5">
            <w:pPr>
              <w:snapToGrid w:val="0"/>
              <w:jc w:val="left"/>
            </w:pPr>
            <w:r>
              <w:rPr>
                <w:rFonts w:ascii="宋体" w:hAnsi="宋体" w:cs="宋体"/>
                <w:color w:val="000000"/>
                <w:sz w:val="18"/>
              </w:rPr>
              <w:t>2101102</w:t>
            </w:r>
          </w:p>
        </w:tc>
        <w:tc>
          <w:tcPr>
            <w:tcW w:w="4440" w:type="dxa"/>
            <w:vAlign w:val="center"/>
          </w:tcPr>
          <w:p w14:paraId="4C324411" w14:textId="77777777" w:rsidR="000D010C" w:rsidRDefault="009A4DB5">
            <w:pPr>
              <w:snapToGrid w:val="0"/>
              <w:jc w:val="left"/>
            </w:pPr>
            <w:r>
              <w:rPr>
                <w:rFonts w:ascii="宋体" w:hAnsi="宋体" w:cs="宋体"/>
                <w:color w:val="000000"/>
                <w:sz w:val="18"/>
              </w:rPr>
              <w:t>事业单位医疗</w:t>
            </w:r>
          </w:p>
        </w:tc>
        <w:tc>
          <w:tcPr>
            <w:tcW w:w="1820" w:type="dxa"/>
            <w:vAlign w:val="center"/>
          </w:tcPr>
          <w:p w14:paraId="3F6A179E" w14:textId="77777777" w:rsidR="000D010C" w:rsidRDefault="009A4DB5">
            <w:pPr>
              <w:snapToGrid w:val="0"/>
              <w:jc w:val="right"/>
            </w:pPr>
            <w:r>
              <w:rPr>
                <w:rFonts w:ascii="宋体" w:hAnsi="宋体" w:cs="宋体"/>
                <w:color w:val="000000"/>
                <w:sz w:val="18"/>
              </w:rPr>
              <w:t>40.42</w:t>
            </w:r>
          </w:p>
        </w:tc>
        <w:tc>
          <w:tcPr>
            <w:tcW w:w="1820" w:type="dxa"/>
            <w:vAlign w:val="center"/>
          </w:tcPr>
          <w:p w14:paraId="6418E143" w14:textId="77777777" w:rsidR="000D010C" w:rsidRDefault="009A4DB5">
            <w:pPr>
              <w:snapToGrid w:val="0"/>
              <w:jc w:val="right"/>
            </w:pPr>
            <w:r>
              <w:rPr>
                <w:rFonts w:ascii="宋体" w:hAnsi="宋体" w:cs="宋体"/>
                <w:color w:val="000000"/>
                <w:sz w:val="18"/>
              </w:rPr>
              <w:t>40.42</w:t>
            </w:r>
          </w:p>
        </w:tc>
        <w:tc>
          <w:tcPr>
            <w:tcW w:w="1852" w:type="dxa"/>
            <w:vAlign w:val="center"/>
          </w:tcPr>
          <w:p w14:paraId="2986B184" w14:textId="77777777" w:rsidR="000D010C" w:rsidRDefault="000D010C"/>
        </w:tc>
      </w:tr>
      <w:tr w:rsidR="000D010C" w14:paraId="2E11D96B" w14:textId="77777777">
        <w:trPr>
          <w:trHeight w:hRule="exact" w:val="472"/>
          <w:jc w:val="center"/>
        </w:trPr>
        <w:tc>
          <w:tcPr>
            <w:tcW w:w="840" w:type="dxa"/>
            <w:vAlign w:val="center"/>
          </w:tcPr>
          <w:p w14:paraId="64D03C27" w14:textId="77777777" w:rsidR="000D010C" w:rsidRDefault="009A4DB5">
            <w:pPr>
              <w:snapToGrid w:val="0"/>
              <w:jc w:val="left"/>
            </w:pPr>
            <w:r>
              <w:rPr>
                <w:rFonts w:ascii="宋体" w:hAnsi="宋体" w:cs="宋体"/>
                <w:color w:val="000000"/>
                <w:sz w:val="18"/>
              </w:rPr>
              <w:t>221</w:t>
            </w:r>
          </w:p>
        </w:tc>
        <w:tc>
          <w:tcPr>
            <w:tcW w:w="4440" w:type="dxa"/>
            <w:vAlign w:val="center"/>
          </w:tcPr>
          <w:p w14:paraId="23A09DB4" w14:textId="77777777" w:rsidR="000D010C" w:rsidRDefault="009A4DB5">
            <w:pPr>
              <w:snapToGrid w:val="0"/>
              <w:jc w:val="left"/>
            </w:pPr>
            <w:r>
              <w:rPr>
                <w:rFonts w:ascii="宋体" w:hAnsi="宋体" w:cs="宋体"/>
                <w:color w:val="000000"/>
                <w:sz w:val="18"/>
              </w:rPr>
              <w:t>住房保障支出</w:t>
            </w:r>
          </w:p>
        </w:tc>
        <w:tc>
          <w:tcPr>
            <w:tcW w:w="1820" w:type="dxa"/>
            <w:vAlign w:val="center"/>
          </w:tcPr>
          <w:p w14:paraId="63CECDB1" w14:textId="77777777" w:rsidR="000D010C" w:rsidRDefault="009A4DB5">
            <w:pPr>
              <w:snapToGrid w:val="0"/>
              <w:jc w:val="right"/>
            </w:pPr>
            <w:r>
              <w:rPr>
                <w:rFonts w:ascii="宋体" w:hAnsi="宋体" w:cs="宋体"/>
                <w:color w:val="000000"/>
                <w:sz w:val="18"/>
              </w:rPr>
              <w:t>141.44</w:t>
            </w:r>
          </w:p>
        </w:tc>
        <w:tc>
          <w:tcPr>
            <w:tcW w:w="1820" w:type="dxa"/>
            <w:vAlign w:val="center"/>
          </w:tcPr>
          <w:p w14:paraId="0FB5EE33" w14:textId="77777777" w:rsidR="000D010C" w:rsidRDefault="009A4DB5">
            <w:pPr>
              <w:snapToGrid w:val="0"/>
              <w:jc w:val="right"/>
            </w:pPr>
            <w:r>
              <w:rPr>
                <w:rFonts w:ascii="宋体" w:hAnsi="宋体" w:cs="宋体"/>
                <w:color w:val="000000"/>
                <w:sz w:val="18"/>
              </w:rPr>
              <w:t>141.44</w:t>
            </w:r>
          </w:p>
        </w:tc>
        <w:tc>
          <w:tcPr>
            <w:tcW w:w="1852" w:type="dxa"/>
            <w:vAlign w:val="center"/>
          </w:tcPr>
          <w:p w14:paraId="517FC769" w14:textId="77777777" w:rsidR="000D010C" w:rsidRDefault="000D010C"/>
        </w:tc>
      </w:tr>
      <w:tr w:rsidR="000D010C" w14:paraId="44615B25" w14:textId="77777777">
        <w:trPr>
          <w:trHeight w:hRule="exact" w:val="472"/>
          <w:jc w:val="center"/>
        </w:trPr>
        <w:tc>
          <w:tcPr>
            <w:tcW w:w="840" w:type="dxa"/>
            <w:vAlign w:val="center"/>
          </w:tcPr>
          <w:p w14:paraId="7DCEA247" w14:textId="77777777" w:rsidR="000D010C" w:rsidRDefault="009A4DB5">
            <w:pPr>
              <w:snapToGrid w:val="0"/>
              <w:jc w:val="left"/>
            </w:pPr>
            <w:r>
              <w:rPr>
                <w:rFonts w:ascii="宋体" w:hAnsi="宋体" w:cs="宋体"/>
                <w:color w:val="000000"/>
                <w:sz w:val="18"/>
              </w:rPr>
              <w:t>22102</w:t>
            </w:r>
          </w:p>
        </w:tc>
        <w:tc>
          <w:tcPr>
            <w:tcW w:w="4440" w:type="dxa"/>
            <w:vAlign w:val="center"/>
          </w:tcPr>
          <w:p w14:paraId="7B3477C6" w14:textId="77777777" w:rsidR="000D010C" w:rsidRDefault="009A4DB5">
            <w:pPr>
              <w:snapToGrid w:val="0"/>
              <w:jc w:val="left"/>
            </w:pPr>
            <w:r>
              <w:rPr>
                <w:rFonts w:ascii="宋体" w:hAnsi="宋体" w:cs="宋体"/>
                <w:color w:val="000000"/>
                <w:sz w:val="18"/>
              </w:rPr>
              <w:t>住房改革支出</w:t>
            </w:r>
          </w:p>
        </w:tc>
        <w:tc>
          <w:tcPr>
            <w:tcW w:w="1820" w:type="dxa"/>
            <w:vAlign w:val="center"/>
          </w:tcPr>
          <w:p w14:paraId="26E3DC0B" w14:textId="77777777" w:rsidR="000D010C" w:rsidRDefault="009A4DB5">
            <w:pPr>
              <w:snapToGrid w:val="0"/>
              <w:jc w:val="right"/>
            </w:pPr>
            <w:r>
              <w:rPr>
                <w:rFonts w:ascii="宋体" w:hAnsi="宋体" w:cs="宋体"/>
                <w:color w:val="000000"/>
                <w:sz w:val="18"/>
              </w:rPr>
              <w:t>141.44</w:t>
            </w:r>
          </w:p>
        </w:tc>
        <w:tc>
          <w:tcPr>
            <w:tcW w:w="1820" w:type="dxa"/>
            <w:vAlign w:val="center"/>
          </w:tcPr>
          <w:p w14:paraId="0E7D683E" w14:textId="77777777" w:rsidR="000D010C" w:rsidRDefault="009A4DB5">
            <w:pPr>
              <w:snapToGrid w:val="0"/>
              <w:jc w:val="right"/>
            </w:pPr>
            <w:r>
              <w:rPr>
                <w:rFonts w:ascii="宋体" w:hAnsi="宋体" w:cs="宋体"/>
                <w:color w:val="000000"/>
                <w:sz w:val="18"/>
              </w:rPr>
              <w:t>141.44</w:t>
            </w:r>
          </w:p>
        </w:tc>
        <w:tc>
          <w:tcPr>
            <w:tcW w:w="1852" w:type="dxa"/>
            <w:vAlign w:val="center"/>
          </w:tcPr>
          <w:p w14:paraId="7C14C89E" w14:textId="77777777" w:rsidR="000D010C" w:rsidRDefault="000D010C"/>
        </w:tc>
      </w:tr>
      <w:tr w:rsidR="000D010C" w14:paraId="7C4952B1" w14:textId="77777777">
        <w:trPr>
          <w:trHeight w:hRule="exact" w:val="472"/>
          <w:jc w:val="center"/>
        </w:trPr>
        <w:tc>
          <w:tcPr>
            <w:tcW w:w="840" w:type="dxa"/>
            <w:vAlign w:val="center"/>
          </w:tcPr>
          <w:p w14:paraId="65F27D1F" w14:textId="77777777" w:rsidR="000D010C" w:rsidRDefault="009A4DB5">
            <w:pPr>
              <w:snapToGrid w:val="0"/>
              <w:jc w:val="left"/>
            </w:pPr>
            <w:r>
              <w:rPr>
                <w:rFonts w:ascii="宋体" w:hAnsi="宋体" w:cs="宋体"/>
                <w:color w:val="000000"/>
                <w:sz w:val="18"/>
              </w:rPr>
              <w:t>2210201</w:t>
            </w:r>
          </w:p>
        </w:tc>
        <w:tc>
          <w:tcPr>
            <w:tcW w:w="4440" w:type="dxa"/>
            <w:vAlign w:val="center"/>
          </w:tcPr>
          <w:p w14:paraId="22B6F092" w14:textId="77777777" w:rsidR="000D010C" w:rsidRDefault="009A4DB5">
            <w:pPr>
              <w:snapToGrid w:val="0"/>
              <w:jc w:val="left"/>
            </w:pPr>
            <w:r>
              <w:rPr>
                <w:rFonts w:ascii="宋体" w:hAnsi="宋体" w:cs="宋体"/>
                <w:color w:val="000000"/>
                <w:sz w:val="18"/>
              </w:rPr>
              <w:t>住房公积金</w:t>
            </w:r>
          </w:p>
        </w:tc>
        <w:tc>
          <w:tcPr>
            <w:tcW w:w="1820" w:type="dxa"/>
            <w:vAlign w:val="center"/>
          </w:tcPr>
          <w:p w14:paraId="5F37D080" w14:textId="77777777" w:rsidR="000D010C" w:rsidRDefault="009A4DB5">
            <w:pPr>
              <w:snapToGrid w:val="0"/>
              <w:jc w:val="right"/>
            </w:pPr>
            <w:r>
              <w:rPr>
                <w:rFonts w:ascii="宋体" w:hAnsi="宋体" w:cs="宋体"/>
                <w:color w:val="000000"/>
                <w:sz w:val="18"/>
              </w:rPr>
              <w:t>141.44</w:t>
            </w:r>
          </w:p>
        </w:tc>
        <w:tc>
          <w:tcPr>
            <w:tcW w:w="1820" w:type="dxa"/>
            <w:vAlign w:val="center"/>
          </w:tcPr>
          <w:p w14:paraId="7B46B8EE" w14:textId="77777777" w:rsidR="000D010C" w:rsidRDefault="009A4DB5">
            <w:pPr>
              <w:snapToGrid w:val="0"/>
              <w:jc w:val="right"/>
            </w:pPr>
            <w:r>
              <w:rPr>
                <w:rFonts w:ascii="宋体" w:hAnsi="宋体" w:cs="宋体"/>
                <w:color w:val="000000"/>
                <w:sz w:val="18"/>
              </w:rPr>
              <w:t>141.44</w:t>
            </w:r>
          </w:p>
        </w:tc>
        <w:tc>
          <w:tcPr>
            <w:tcW w:w="1852" w:type="dxa"/>
            <w:vAlign w:val="center"/>
          </w:tcPr>
          <w:p w14:paraId="63317B05" w14:textId="77777777" w:rsidR="000D010C" w:rsidRDefault="000D010C"/>
        </w:tc>
      </w:tr>
      <w:tr w:rsidR="000D010C" w14:paraId="3C360E21" w14:textId="77777777">
        <w:trPr>
          <w:trHeight w:hRule="exact" w:val="394"/>
          <w:jc w:val="center"/>
        </w:trPr>
        <w:tc>
          <w:tcPr>
            <w:tcW w:w="10772" w:type="dxa"/>
            <w:gridSpan w:val="5"/>
            <w:tcBorders>
              <w:left w:val="nil"/>
              <w:bottom w:val="nil"/>
              <w:right w:val="nil"/>
            </w:tcBorders>
            <w:vAlign w:val="center"/>
          </w:tcPr>
          <w:p w14:paraId="23F65560" w14:textId="77777777" w:rsidR="000D010C" w:rsidRDefault="009A4DB5">
            <w:pPr>
              <w:snapToGrid w:val="0"/>
              <w:jc w:val="left"/>
            </w:pPr>
            <w:r>
              <w:rPr>
                <w:rFonts w:ascii="宋体" w:hAnsi="宋体" w:cs="宋体"/>
                <w:color w:val="000000"/>
                <w:sz w:val="18"/>
              </w:rPr>
              <w:t>注：本表反映部门本年度一般公共预算财政拨款支出情况。</w:t>
            </w:r>
          </w:p>
        </w:tc>
      </w:tr>
      <w:tr w:rsidR="000D010C" w14:paraId="3594F34D" w14:textId="77777777">
        <w:trPr>
          <w:trHeight w:hRule="exact" w:val="394"/>
          <w:jc w:val="center"/>
        </w:trPr>
        <w:tc>
          <w:tcPr>
            <w:tcW w:w="10772" w:type="dxa"/>
            <w:gridSpan w:val="5"/>
            <w:tcBorders>
              <w:top w:val="nil"/>
              <w:left w:val="nil"/>
              <w:bottom w:val="nil"/>
              <w:right w:val="nil"/>
            </w:tcBorders>
            <w:vAlign w:val="center"/>
          </w:tcPr>
          <w:p w14:paraId="00C8E20E" w14:textId="77777777" w:rsidR="000D010C" w:rsidRDefault="009A4DB5">
            <w:pPr>
              <w:snapToGrid w:val="0"/>
              <w:jc w:val="left"/>
            </w:pPr>
            <w:r>
              <w:rPr>
                <w:rFonts w:ascii="宋体" w:hAnsi="宋体" w:cs="宋体"/>
                <w:color w:val="000000"/>
                <w:sz w:val="18"/>
              </w:rPr>
              <w:t xml:space="preserve">    </w:t>
            </w:r>
            <w:r>
              <w:rPr>
                <w:rFonts w:ascii="宋体" w:hAnsi="宋体" w:cs="宋体"/>
                <w:color w:val="000000"/>
                <w:sz w:val="18"/>
              </w:rPr>
              <w:t>本表金额转换成万元时，因四舍五入可能存在尾差。</w:t>
            </w:r>
          </w:p>
        </w:tc>
      </w:tr>
      <w:tr w:rsidR="000D010C" w14:paraId="662840D0" w14:textId="77777777">
        <w:trPr>
          <w:trHeight w:hRule="exact" w:val="394"/>
          <w:jc w:val="center"/>
        </w:trPr>
        <w:tc>
          <w:tcPr>
            <w:tcW w:w="10772" w:type="dxa"/>
            <w:gridSpan w:val="5"/>
            <w:tcBorders>
              <w:top w:val="nil"/>
              <w:left w:val="nil"/>
              <w:bottom w:val="nil"/>
              <w:right w:val="nil"/>
            </w:tcBorders>
            <w:vAlign w:val="center"/>
          </w:tcPr>
          <w:p w14:paraId="2E469E00" w14:textId="77777777" w:rsidR="000D010C" w:rsidRDefault="009A4DB5">
            <w:pPr>
              <w:snapToGrid w:val="0"/>
              <w:jc w:val="left"/>
            </w:pPr>
            <w:r>
              <w:rPr>
                <w:rFonts w:ascii="宋体" w:hAnsi="宋体" w:cs="宋体"/>
                <w:color w:val="000000"/>
                <w:sz w:val="18"/>
              </w:rPr>
              <w:t xml:space="preserve">    </w:t>
            </w:r>
            <w:r>
              <w:rPr>
                <w:rFonts w:ascii="宋体" w:hAnsi="宋体" w:cs="宋体"/>
                <w:color w:val="000000"/>
                <w:sz w:val="18"/>
              </w:rPr>
              <w:t>如本表为空，则我部门本年度无此类资金收支余。</w:t>
            </w:r>
          </w:p>
        </w:tc>
      </w:tr>
    </w:tbl>
    <w:p w14:paraId="314B4B19" w14:textId="77777777" w:rsidR="000D010C" w:rsidRDefault="000D010C">
      <w:pPr>
        <w:sectPr w:rsidR="000D010C">
          <w:pgSz w:w="11906" w:h="16838"/>
          <w:pgMar w:top="567" w:right="567" w:bottom="567" w:left="567" w:header="851" w:footer="992" w:gutter="0"/>
          <w:cols w:space="720"/>
          <w:docGrid w:type="lines" w:linePitch="312"/>
        </w:sectPr>
      </w:pPr>
    </w:p>
    <w:p w14:paraId="308CC843" w14:textId="77777777" w:rsidR="000D010C" w:rsidRDefault="009A4DB5">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一般公共预算财政拨款基本支出决算表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0D010C" w14:paraId="1D6ADE06" w14:textId="77777777">
        <w:trPr>
          <w:jc w:val="center"/>
        </w:trPr>
        <w:tc>
          <w:tcPr>
            <w:tcW w:w="10772" w:type="dxa"/>
            <w:gridSpan w:val="3"/>
          </w:tcPr>
          <w:p w14:paraId="23EB8570" w14:textId="77777777" w:rsidR="000D010C" w:rsidRDefault="009A4DB5">
            <w:pPr>
              <w:jc w:val="right"/>
            </w:pPr>
            <w:r>
              <w:rPr>
                <w:rFonts w:ascii="宋体" w:hAnsi="宋体" w:cs="宋体"/>
                <w:sz w:val="20"/>
              </w:rPr>
              <w:t>公开</w:t>
            </w:r>
            <w:r>
              <w:rPr>
                <w:rFonts w:ascii="宋体" w:hAnsi="宋体" w:cs="宋体"/>
                <w:sz w:val="20"/>
              </w:rPr>
              <w:t>06</w:t>
            </w:r>
            <w:r>
              <w:rPr>
                <w:rFonts w:ascii="宋体" w:hAnsi="宋体" w:cs="宋体"/>
                <w:sz w:val="20"/>
              </w:rPr>
              <w:t>表</w:t>
            </w:r>
          </w:p>
        </w:tc>
      </w:tr>
      <w:tr w:rsidR="000D010C" w14:paraId="1AAEFE03" w14:textId="77777777">
        <w:trPr>
          <w:jc w:val="center"/>
        </w:trPr>
        <w:tc>
          <w:tcPr>
            <w:tcW w:w="4386" w:type="dxa"/>
          </w:tcPr>
          <w:p w14:paraId="27D458D5" w14:textId="77777777" w:rsidR="000D010C" w:rsidRDefault="009A4DB5">
            <w:pPr>
              <w:jc w:val="left"/>
            </w:pPr>
            <w:r>
              <w:rPr>
                <w:rFonts w:ascii="宋体" w:hAnsi="宋体" w:cs="宋体"/>
                <w:sz w:val="20"/>
              </w:rPr>
              <w:t>部门</w:t>
            </w:r>
            <w:r>
              <w:rPr>
                <w:rFonts w:ascii="宋体" w:hAnsi="宋体" w:cs="宋体"/>
                <w:sz w:val="20"/>
              </w:rPr>
              <w:t>:</w:t>
            </w:r>
            <w:r>
              <w:rPr>
                <w:rFonts w:ascii="宋体" w:hAnsi="宋体" w:cs="宋体"/>
                <w:sz w:val="20"/>
              </w:rPr>
              <w:t>辽宁省朝阳市喀喇沁左翼蒙古族自治县市场监督管理局</w:t>
            </w:r>
          </w:p>
        </w:tc>
        <w:tc>
          <w:tcPr>
            <w:tcW w:w="2000" w:type="dxa"/>
          </w:tcPr>
          <w:p w14:paraId="1860B641" w14:textId="77777777" w:rsidR="000D010C" w:rsidRDefault="000D010C">
            <w:pPr>
              <w:jc w:val="center"/>
            </w:pPr>
          </w:p>
        </w:tc>
        <w:tc>
          <w:tcPr>
            <w:tcW w:w="4386" w:type="dxa"/>
          </w:tcPr>
          <w:p w14:paraId="513C8B0B" w14:textId="77777777" w:rsidR="000D010C" w:rsidRDefault="009A4DB5">
            <w:pPr>
              <w:jc w:val="right"/>
            </w:pPr>
            <w:r>
              <w:rPr>
                <w:rFonts w:ascii="宋体" w:hAnsi="宋体" w:cs="宋体"/>
                <w:sz w:val="20"/>
              </w:rPr>
              <w:t>单位：万元</w:t>
            </w:r>
          </w:p>
        </w:tc>
      </w:tr>
    </w:tbl>
    <w:p w14:paraId="46538AD6" w14:textId="77777777" w:rsidR="000D010C" w:rsidRDefault="009A4D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520"/>
        <w:gridCol w:w="2120"/>
        <w:gridCol w:w="940"/>
        <w:gridCol w:w="520"/>
        <w:gridCol w:w="1460"/>
        <w:gridCol w:w="940"/>
        <w:gridCol w:w="520"/>
        <w:gridCol w:w="2800"/>
        <w:gridCol w:w="952"/>
      </w:tblGrid>
      <w:tr w:rsidR="000D010C" w14:paraId="5E913459" w14:textId="77777777">
        <w:trPr>
          <w:trHeight w:hRule="exact" w:val="259"/>
          <w:jc w:val="center"/>
        </w:trPr>
        <w:tc>
          <w:tcPr>
            <w:tcW w:w="3580" w:type="dxa"/>
            <w:gridSpan w:val="3"/>
            <w:vAlign w:val="center"/>
          </w:tcPr>
          <w:p w14:paraId="0E02141A" w14:textId="77777777" w:rsidR="000D010C" w:rsidRDefault="009A4DB5">
            <w:pPr>
              <w:snapToGrid w:val="0"/>
              <w:jc w:val="center"/>
            </w:pPr>
            <w:r>
              <w:rPr>
                <w:rFonts w:ascii="宋体" w:hAnsi="宋体" w:cs="宋体"/>
                <w:color w:val="262626"/>
                <w:sz w:val="13"/>
              </w:rPr>
              <w:t>人员经费</w:t>
            </w:r>
          </w:p>
        </w:tc>
        <w:tc>
          <w:tcPr>
            <w:tcW w:w="7192" w:type="dxa"/>
            <w:gridSpan w:val="6"/>
            <w:vAlign w:val="center"/>
          </w:tcPr>
          <w:p w14:paraId="00C9F38E" w14:textId="77777777" w:rsidR="000D010C" w:rsidRDefault="009A4DB5">
            <w:pPr>
              <w:snapToGrid w:val="0"/>
              <w:jc w:val="center"/>
            </w:pPr>
            <w:r>
              <w:rPr>
                <w:rFonts w:ascii="宋体" w:hAnsi="宋体" w:cs="宋体"/>
                <w:color w:val="262626"/>
                <w:sz w:val="13"/>
              </w:rPr>
              <w:t>公用经费</w:t>
            </w:r>
          </w:p>
        </w:tc>
      </w:tr>
      <w:tr w:rsidR="000D010C" w14:paraId="17CA1E21" w14:textId="77777777">
        <w:trPr>
          <w:trHeight w:hRule="exact" w:val="259"/>
          <w:jc w:val="center"/>
        </w:trPr>
        <w:tc>
          <w:tcPr>
            <w:tcW w:w="520" w:type="dxa"/>
            <w:vMerge w:val="restart"/>
            <w:vAlign w:val="center"/>
          </w:tcPr>
          <w:p w14:paraId="03922928" w14:textId="77777777" w:rsidR="000D010C" w:rsidRDefault="009A4DB5">
            <w:pPr>
              <w:snapToGrid w:val="0"/>
              <w:jc w:val="center"/>
            </w:pPr>
            <w:r>
              <w:rPr>
                <w:rFonts w:ascii="宋体" w:hAnsi="宋体" w:cs="宋体"/>
                <w:color w:val="262626"/>
                <w:sz w:val="13"/>
              </w:rPr>
              <w:t>科目编码</w:t>
            </w:r>
          </w:p>
        </w:tc>
        <w:tc>
          <w:tcPr>
            <w:tcW w:w="2120" w:type="dxa"/>
            <w:vMerge w:val="restart"/>
            <w:vAlign w:val="center"/>
          </w:tcPr>
          <w:p w14:paraId="194194E9" w14:textId="77777777" w:rsidR="000D010C" w:rsidRDefault="009A4DB5">
            <w:pPr>
              <w:snapToGrid w:val="0"/>
              <w:jc w:val="center"/>
            </w:pPr>
            <w:r>
              <w:rPr>
                <w:rFonts w:ascii="宋体" w:hAnsi="宋体" w:cs="宋体"/>
                <w:color w:val="262626"/>
                <w:sz w:val="13"/>
              </w:rPr>
              <w:t>科目名称</w:t>
            </w:r>
          </w:p>
        </w:tc>
        <w:tc>
          <w:tcPr>
            <w:tcW w:w="940" w:type="dxa"/>
            <w:vMerge w:val="restart"/>
            <w:vAlign w:val="center"/>
          </w:tcPr>
          <w:p w14:paraId="03FA7D06" w14:textId="77777777" w:rsidR="000D010C" w:rsidRDefault="009A4DB5">
            <w:pPr>
              <w:snapToGrid w:val="0"/>
              <w:jc w:val="center"/>
            </w:pPr>
            <w:r>
              <w:rPr>
                <w:rFonts w:ascii="宋体" w:hAnsi="宋体" w:cs="宋体"/>
                <w:color w:val="262626"/>
                <w:sz w:val="13"/>
              </w:rPr>
              <w:t>决算数</w:t>
            </w:r>
          </w:p>
        </w:tc>
        <w:tc>
          <w:tcPr>
            <w:tcW w:w="520" w:type="dxa"/>
            <w:vMerge w:val="restart"/>
            <w:vAlign w:val="center"/>
          </w:tcPr>
          <w:p w14:paraId="3B9B0282" w14:textId="77777777" w:rsidR="000D010C" w:rsidRDefault="009A4DB5">
            <w:pPr>
              <w:snapToGrid w:val="0"/>
              <w:jc w:val="center"/>
            </w:pPr>
            <w:r>
              <w:rPr>
                <w:rFonts w:ascii="宋体" w:hAnsi="宋体" w:cs="宋体"/>
                <w:color w:val="262626"/>
                <w:sz w:val="13"/>
              </w:rPr>
              <w:t>科目编码</w:t>
            </w:r>
          </w:p>
        </w:tc>
        <w:tc>
          <w:tcPr>
            <w:tcW w:w="1460" w:type="dxa"/>
            <w:vMerge w:val="restart"/>
            <w:vAlign w:val="center"/>
          </w:tcPr>
          <w:p w14:paraId="44BBF8F6" w14:textId="77777777" w:rsidR="000D010C" w:rsidRDefault="009A4DB5">
            <w:pPr>
              <w:snapToGrid w:val="0"/>
              <w:jc w:val="center"/>
            </w:pPr>
            <w:r>
              <w:rPr>
                <w:rFonts w:ascii="宋体" w:hAnsi="宋体" w:cs="宋体"/>
                <w:color w:val="262626"/>
                <w:sz w:val="13"/>
              </w:rPr>
              <w:t>科目名称</w:t>
            </w:r>
          </w:p>
        </w:tc>
        <w:tc>
          <w:tcPr>
            <w:tcW w:w="940" w:type="dxa"/>
            <w:vMerge w:val="restart"/>
            <w:vAlign w:val="center"/>
          </w:tcPr>
          <w:p w14:paraId="7A4AD6FF" w14:textId="77777777" w:rsidR="000D010C" w:rsidRDefault="009A4DB5">
            <w:pPr>
              <w:snapToGrid w:val="0"/>
              <w:jc w:val="center"/>
            </w:pPr>
            <w:r>
              <w:rPr>
                <w:rFonts w:ascii="宋体" w:hAnsi="宋体" w:cs="宋体"/>
                <w:color w:val="262626"/>
                <w:sz w:val="13"/>
              </w:rPr>
              <w:t>决算数</w:t>
            </w:r>
          </w:p>
        </w:tc>
        <w:tc>
          <w:tcPr>
            <w:tcW w:w="520" w:type="dxa"/>
            <w:vMerge w:val="restart"/>
            <w:vAlign w:val="center"/>
          </w:tcPr>
          <w:p w14:paraId="2426E87A" w14:textId="77777777" w:rsidR="000D010C" w:rsidRDefault="009A4DB5">
            <w:pPr>
              <w:snapToGrid w:val="0"/>
              <w:jc w:val="center"/>
            </w:pPr>
            <w:r>
              <w:rPr>
                <w:rFonts w:ascii="宋体" w:hAnsi="宋体" w:cs="宋体"/>
                <w:color w:val="262626"/>
                <w:sz w:val="13"/>
              </w:rPr>
              <w:t>科目编码</w:t>
            </w:r>
          </w:p>
        </w:tc>
        <w:tc>
          <w:tcPr>
            <w:tcW w:w="2800" w:type="dxa"/>
            <w:vMerge w:val="restart"/>
            <w:vAlign w:val="center"/>
          </w:tcPr>
          <w:p w14:paraId="03B16345" w14:textId="77777777" w:rsidR="000D010C" w:rsidRDefault="009A4DB5">
            <w:pPr>
              <w:snapToGrid w:val="0"/>
              <w:jc w:val="center"/>
            </w:pPr>
            <w:r>
              <w:rPr>
                <w:rFonts w:ascii="宋体" w:hAnsi="宋体" w:cs="宋体"/>
                <w:color w:val="262626"/>
                <w:sz w:val="13"/>
              </w:rPr>
              <w:t>科目名称</w:t>
            </w:r>
          </w:p>
        </w:tc>
        <w:tc>
          <w:tcPr>
            <w:tcW w:w="952" w:type="dxa"/>
            <w:vMerge w:val="restart"/>
            <w:vAlign w:val="center"/>
          </w:tcPr>
          <w:p w14:paraId="473A0477" w14:textId="77777777" w:rsidR="000D010C" w:rsidRDefault="009A4DB5">
            <w:pPr>
              <w:snapToGrid w:val="0"/>
              <w:jc w:val="center"/>
            </w:pPr>
            <w:r>
              <w:rPr>
                <w:rFonts w:ascii="宋体" w:hAnsi="宋体" w:cs="宋体"/>
                <w:color w:val="262626"/>
                <w:sz w:val="13"/>
              </w:rPr>
              <w:t>决算数</w:t>
            </w:r>
          </w:p>
        </w:tc>
      </w:tr>
      <w:tr w:rsidR="000D010C" w14:paraId="1348D0D1" w14:textId="77777777">
        <w:trPr>
          <w:trHeight w:hRule="exact" w:val="259"/>
          <w:jc w:val="center"/>
        </w:trPr>
        <w:tc>
          <w:tcPr>
            <w:tcW w:w="520" w:type="dxa"/>
            <w:vMerge/>
            <w:vAlign w:val="center"/>
          </w:tcPr>
          <w:p w14:paraId="3FF283BF" w14:textId="77777777" w:rsidR="000D010C" w:rsidRDefault="000D010C"/>
        </w:tc>
        <w:tc>
          <w:tcPr>
            <w:tcW w:w="2120" w:type="dxa"/>
            <w:vMerge/>
            <w:vAlign w:val="center"/>
          </w:tcPr>
          <w:p w14:paraId="55B51339" w14:textId="77777777" w:rsidR="000D010C" w:rsidRDefault="000D010C"/>
        </w:tc>
        <w:tc>
          <w:tcPr>
            <w:tcW w:w="940" w:type="dxa"/>
            <w:vMerge/>
            <w:vAlign w:val="center"/>
          </w:tcPr>
          <w:p w14:paraId="1EAF4D92" w14:textId="77777777" w:rsidR="000D010C" w:rsidRDefault="000D010C"/>
        </w:tc>
        <w:tc>
          <w:tcPr>
            <w:tcW w:w="520" w:type="dxa"/>
            <w:vMerge/>
            <w:vAlign w:val="center"/>
          </w:tcPr>
          <w:p w14:paraId="463FA80A" w14:textId="77777777" w:rsidR="000D010C" w:rsidRDefault="000D010C"/>
        </w:tc>
        <w:tc>
          <w:tcPr>
            <w:tcW w:w="1460" w:type="dxa"/>
            <w:vMerge/>
            <w:vAlign w:val="center"/>
          </w:tcPr>
          <w:p w14:paraId="131E64D9" w14:textId="77777777" w:rsidR="000D010C" w:rsidRDefault="000D010C"/>
        </w:tc>
        <w:tc>
          <w:tcPr>
            <w:tcW w:w="940" w:type="dxa"/>
            <w:vMerge/>
            <w:vAlign w:val="center"/>
          </w:tcPr>
          <w:p w14:paraId="100F8AD0" w14:textId="77777777" w:rsidR="000D010C" w:rsidRDefault="000D010C"/>
        </w:tc>
        <w:tc>
          <w:tcPr>
            <w:tcW w:w="520" w:type="dxa"/>
            <w:vMerge/>
            <w:vAlign w:val="center"/>
          </w:tcPr>
          <w:p w14:paraId="3F4D06F5" w14:textId="77777777" w:rsidR="000D010C" w:rsidRDefault="000D010C"/>
        </w:tc>
        <w:tc>
          <w:tcPr>
            <w:tcW w:w="2800" w:type="dxa"/>
            <w:vMerge/>
            <w:vAlign w:val="center"/>
          </w:tcPr>
          <w:p w14:paraId="0910C417" w14:textId="77777777" w:rsidR="000D010C" w:rsidRDefault="000D010C"/>
        </w:tc>
        <w:tc>
          <w:tcPr>
            <w:tcW w:w="952" w:type="dxa"/>
            <w:vMerge/>
            <w:vAlign w:val="center"/>
          </w:tcPr>
          <w:p w14:paraId="633F6D16" w14:textId="77777777" w:rsidR="000D010C" w:rsidRDefault="000D010C"/>
        </w:tc>
      </w:tr>
      <w:tr w:rsidR="000D010C" w14:paraId="5D8F477C" w14:textId="77777777">
        <w:trPr>
          <w:trHeight w:hRule="exact" w:val="259"/>
          <w:jc w:val="center"/>
        </w:trPr>
        <w:tc>
          <w:tcPr>
            <w:tcW w:w="520" w:type="dxa"/>
            <w:vAlign w:val="center"/>
          </w:tcPr>
          <w:p w14:paraId="6B7FA403" w14:textId="77777777" w:rsidR="000D010C" w:rsidRDefault="009A4DB5">
            <w:pPr>
              <w:snapToGrid w:val="0"/>
              <w:jc w:val="left"/>
            </w:pPr>
            <w:r>
              <w:rPr>
                <w:rFonts w:ascii="宋体" w:hAnsi="宋体" w:cs="宋体"/>
                <w:color w:val="262626"/>
                <w:sz w:val="13"/>
              </w:rPr>
              <w:t>301</w:t>
            </w:r>
          </w:p>
        </w:tc>
        <w:tc>
          <w:tcPr>
            <w:tcW w:w="2120" w:type="dxa"/>
            <w:vAlign w:val="center"/>
          </w:tcPr>
          <w:p w14:paraId="1AC3E8E0" w14:textId="77777777" w:rsidR="000D010C" w:rsidRDefault="009A4DB5">
            <w:pPr>
              <w:snapToGrid w:val="0"/>
              <w:jc w:val="left"/>
            </w:pPr>
            <w:r>
              <w:rPr>
                <w:rFonts w:ascii="宋体" w:hAnsi="宋体" w:cs="宋体"/>
                <w:color w:val="262626"/>
                <w:sz w:val="13"/>
              </w:rPr>
              <w:t>工资福利支出</w:t>
            </w:r>
          </w:p>
        </w:tc>
        <w:tc>
          <w:tcPr>
            <w:tcW w:w="940" w:type="dxa"/>
            <w:vAlign w:val="center"/>
          </w:tcPr>
          <w:p w14:paraId="68C98E7F" w14:textId="77777777" w:rsidR="000D010C" w:rsidRDefault="009A4DB5">
            <w:pPr>
              <w:snapToGrid w:val="0"/>
              <w:jc w:val="right"/>
            </w:pPr>
            <w:r>
              <w:rPr>
                <w:rFonts w:ascii="宋体" w:hAnsi="宋体" w:cs="宋体"/>
                <w:color w:val="262626"/>
                <w:sz w:val="13"/>
              </w:rPr>
              <w:t>1,897.34</w:t>
            </w:r>
          </w:p>
        </w:tc>
        <w:tc>
          <w:tcPr>
            <w:tcW w:w="520" w:type="dxa"/>
            <w:vAlign w:val="center"/>
          </w:tcPr>
          <w:p w14:paraId="176C9606" w14:textId="77777777" w:rsidR="000D010C" w:rsidRDefault="009A4DB5">
            <w:pPr>
              <w:snapToGrid w:val="0"/>
              <w:jc w:val="left"/>
            </w:pPr>
            <w:r>
              <w:rPr>
                <w:rFonts w:ascii="宋体" w:hAnsi="宋体" w:cs="宋体"/>
                <w:color w:val="262626"/>
                <w:sz w:val="13"/>
              </w:rPr>
              <w:t>302</w:t>
            </w:r>
          </w:p>
        </w:tc>
        <w:tc>
          <w:tcPr>
            <w:tcW w:w="1460" w:type="dxa"/>
            <w:vAlign w:val="center"/>
          </w:tcPr>
          <w:p w14:paraId="3BC42FA2" w14:textId="77777777" w:rsidR="000D010C" w:rsidRDefault="009A4DB5">
            <w:pPr>
              <w:snapToGrid w:val="0"/>
              <w:jc w:val="left"/>
            </w:pPr>
            <w:r>
              <w:rPr>
                <w:rFonts w:ascii="宋体" w:hAnsi="宋体" w:cs="宋体"/>
                <w:color w:val="262626"/>
                <w:sz w:val="13"/>
              </w:rPr>
              <w:t>商品和服务支出</w:t>
            </w:r>
          </w:p>
        </w:tc>
        <w:tc>
          <w:tcPr>
            <w:tcW w:w="940" w:type="dxa"/>
            <w:vAlign w:val="center"/>
          </w:tcPr>
          <w:p w14:paraId="70643051" w14:textId="77777777" w:rsidR="000D010C" w:rsidRDefault="009A4DB5">
            <w:pPr>
              <w:snapToGrid w:val="0"/>
              <w:jc w:val="right"/>
            </w:pPr>
            <w:r>
              <w:rPr>
                <w:rFonts w:ascii="宋体" w:hAnsi="宋体" w:cs="宋体"/>
                <w:color w:val="262626"/>
                <w:sz w:val="13"/>
              </w:rPr>
              <w:t>217.26</w:t>
            </w:r>
          </w:p>
        </w:tc>
        <w:tc>
          <w:tcPr>
            <w:tcW w:w="520" w:type="dxa"/>
            <w:vAlign w:val="center"/>
          </w:tcPr>
          <w:p w14:paraId="4E9E84CB" w14:textId="77777777" w:rsidR="000D010C" w:rsidRDefault="009A4DB5">
            <w:pPr>
              <w:snapToGrid w:val="0"/>
              <w:jc w:val="left"/>
            </w:pPr>
            <w:r>
              <w:rPr>
                <w:rFonts w:ascii="宋体" w:hAnsi="宋体" w:cs="宋体"/>
                <w:color w:val="262626"/>
                <w:sz w:val="13"/>
              </w:rPr>
              <w:t>307</w:t>
            </w:r>
          </w:p>
        </w:tc>
        <w:tc>
          <w:tcPr>
            <w:tcW w:w="2800" w:type="dxa"/>
            <w:vAlign w:val="center"/>
          </w:tcPr>
          <w:p w14:paraId="325932D8" w14:textId="77777777" w:rsidR="000D010C" w:rsidRDefault="009A4DB5">
            <w:pPr>
              <w:snapToGrid w:val="0"/>
              <w:jc w:val="left"/>
            </w:pPr>
            <w:r>
              <w:rPr>
                <w:rFonts w:ascii="宋体" w:hAnsi="宋体" w:cs="宋体"/>
                <w:color w:val="262626"/>
                <w:sz w:val="13"/>
              </w:rPr>
              <w:t>债务利息及费用支出</w:t>
            </w:r>
          </w:p>
        </w:tc>
        <w:tc>
          <w:tcPr>
            <w:tcW w:w="952" w:type="dxa"/>
            <w:vAlign w:val="center"/>
          </w:tcPr>
          <w:p w14:paraId="23004CCE" w14:textId="77777777" w:rsidR="000D010C" w:rsidRDefault="000D010C"/>
        </w:tc>
      </w:tr>
      <w:tr w:rsidR="000D010C" w14:paraId="39CAC5CF" w14:textId="77777777">
        <w:trPr>
          <w:trHeight w:hRule="exact" w:val="259"/>
          <w:jc w:val="center"/>
        </w:trPr>
        <w:tc>
          <w:tcPr>
            <w:tcW w:w="520" w:type="dxa"/>
            <w:vAlign w:val="center"/>
          </w:tcPr>
          <w:p w14:paraId="5CB65948" w14:textId="77777777" w:rsidR="000D010C" w:rsidRDefault="009A4DB5">
            <w:pPr>
              <w:snapToGrid w:val="0"/>
              <w:jc w:val="center"/>
            </w:pPr>
            <w:r>
              <w:rPr>
                <w:rFonts w:ascii="宋体" w:hAnsi="宋体" w:cs="宋体"/>
                <w:color w:val="262626"/>
                <w:sz w:val="13"/>
              </w:rPr>
              <w:t>30101</w:t>
            </w:r>
          </w:p>
        </w:tc>
        <w:tc>
          <w:tcPr>
            <w:tcW w:w="2120" w:type="dxa"/>
            <w:vAlign w:val="center"/>
          </w:tcPr>
          <w:p w14:paraId="5A8BF4F3"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基本工资</w:t>
            </w:r>
          </w:p>
        </w:tc>
        <w:tc>
          <w:tcPr>
            <w:tcW w:w="940" w:type="dxa"/>
            <w:vAlign w:val="center"/>
          </w:tcPr>
          <w:p w14:paraId="4640E74B" w14:textId="77777777" w:rsidR="000D010C" w:rsidRDefault="009A4DB5">
            <w:pPr>
              <w:snapToGrid w:val="0"/>
              <w:jc w:val="right"/>
            </w:pPr>
            <w:r>
              <w:rPr>
                <w:rFonts w:ascii="宋体" w:hAnsi="宋体" w:cs="宋体"/>
                <w:color w:val="262626"/>
                <w:sz w:val="13"/>
              </w:rPr>
              <w:t>878.01</w:t>
            </w:r>
          </w:p>
        </w:tc>
        <w:tc>
          <w:tcPr>
            <w:tcW w:w="520" w:type="dxa"/>
            <w:vAlign w:val="center"/>
          </w:tcPr>
          <w:p w14:paraId="42F5F9FE" w14:textId="77777777" w:rsidR="000D010C" w:rsidRDefault="009A4DB5">
            <w:pPr>
              <w:snapToGrid w:val="0"/>
              <w:jc w:val="center"/>
            </w:pPr>
            <w:r>
              <w:rPr>
                <w:rFonts w:ascii="宋体" w:hAnsi="宋体" w:cs="宋体"/>
                <w:color w:val="262626"/>
                <w:sz w:val="13"/>
              </w:rPr>
              <w:t>30201</w:t>
            </w:r>
          </w:p>
        </w:tc>
        <w:tc>
          <w:tcPr>
            <w:tcW w:w="1460" w:type="dxa"/>
            <w:vAlign w:val="center"/>
          </w:tcPr>
          <w:p w14:paraId="718465A1"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办公费</w:t>
            </w:r>
          </w:p>
        </w:tc>
        <w:tc>
          <w:tcPr>
            <w:tcW w:w="940" w:type="dxa"/>
            <w:vAlign w:val="center"/>
          </w:tcPr>
          <w:p w14:paraId="7F3BC1F4" w14:textId="77777777" w:rsidR="000D010C" w:rsidRDefault="009A4DB5">
            <w:pPr>
              <w:snapToGrid w:val="0"/>
              <w:jc w:val="right"/>
            </w:pPr>
            <w:r>
              <w:rPr>
                <w:rFonts w:ascii="宋体" w:hAnsi="宋体" w:cs="宋体"/>
                <w:color w:val="262626"/>
                <w:sz w:val="13"/>
              </w:rPr>
              <w:t>21.41</w:t>
            </w:r>
          </w:p>
        </w:tc>
        <w:tc>
          <w:tcPr>
            <w:tcW w:w="520" w:type="dxa"/>
            <w:vAlign w:val="center"/>
          </w:tcPr>
          <w:p w14:paraId="328CA035" w14:textId="77777777" w:rsidR="000D010C" w:rsidRDefault="009A4DB5">
            <w:pPr>
              <w:snapToGrid w:val="0"/>
              <w:jc w:val="center"/>
            </w:pPr>
            <w:r>
              <w:rPr>
                <w:rFonts w:ascii="宋体" w:hAnsi="宋体" w:cs="宋体"/>
                <w:color w:val="262626"/>
                <w:sz w:val="13"/>
              </w:rPr>
              <w:t>30701</w:t>
            </w:r>
          </w:p>
        </w:tc>
        <w:tc>
          <w:tcPr>
            <w:tcW w:w="2800" w:type="dxa"/>
            <w:vAlign w:val="center"/>
          </w:tcPr>
          <w:p w14:paraId="57EAE0C0"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国内债务付息</w:t>
            </w:r>
          </w:p>
        </w:tc>
        <w:tc>
          <w:tcPr>
            <w:tcW w:w="952" w:type="dxa"/>
            <w:vAlign w:val="center"/>
          </w:tcPr>
          <w:p w14:paraId="68BD1B3C" w14:textId="77777777" w:rsidR="000D010C" w:rsidRDefault="000D010C"/>
        </w:tc>
      </w:tr>
      <w:tr w:rsidR="000D010C" w14:paraId="07B9B958" w14:textId="77777777">
        <w:trPr>
          <w:trHeight w:hRule="exact" w:val="259"/>
          <w:jc w:val="center"/>
        </w:trPr>
        <w:tc>
          <w:tcPr>
            <w:tcW w:w="520" w:type="dxa"/>
            <w:vAlign w:val="center"/>
          </w:tcPr>
          <w:p w14:paraId="33135717" w14:textId="77777777" w:rsidR="000D010C" w:rsidRDefault="009A4DB5">
            <w:pPr>
              <w:snapToGrid w:val="0"/>
              <w:jc w:val="center"/>
            </w:pPr>
            <w:r>
              <w:rPr>
                <w:rFonts w:ascii="宋体" w:hAnsi="宋体" w:cs="宋体"/>
                <w:color w:val="262626"/>
                <w:sz w:val="13"/>
              </w:rPr>
              <w:t>30102</w:t>
            </w:r>
          </w:p>
        </w:tc>
        <w:tc>
          <w:tcPr>
            <w:tcW w:w="2120" w:type="dxa"/>
            <w:vAlign w:val="center"/>
          </w:tcPr>
          <w:p w14:paraId="0800CC60"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津贴补贴</w:t>
            </w:r>
          </w:p>
        </w:tc>
        <w:tc>
          <w:tcPr>
            <w:tcW w:w="940" w:type="dxa"/>
            <w:vAlign w:val="center"/>
          </w:tcPr>
          <w:p w14:paraId="21AD2923" w14:textId="77777777" w:rsidR="000D010C" w:rsidRDefault="009A4DB5">
            <w:pPr>
              <w:snapToGrid w:val="0"/>
              <w:jc w:val="right"/>
            </w:pPr>
            <w:r>
              <w:rPr>
                <w:rFonts w:ascii="宋体" w:hAnsi="宋体" w:cs="宋体"/>
                <w:color w:val="262626"/>
                <w:sz w:val="13"/>
              </w:rPr>
              <w:t>368.71</w:t>
            </w:r>
          </w:p>
        </w:tc>
        <w:tc>
          <w:tcPr>
            <w:tcW w:w="520" w:type="dxa"/>
            <w:vAlign w:val="center"/>
          </w:tcPr>
          <w:p w14:paraId="0B0FE847" w14:textId="77777777" w:rsidR="000D010C" w:rsidRDefault="009A4DB5">
            <w:pPr>
              <w:snapToGrid w:val="0"/>
              <w:jc w:val="center"/>
            </w:pPr>
            <w:r>
              <w:rPr>
                <w:rFonts w:ascii="宋体" w:hAnsi="宋体" w:cs="宋体"/>
                <w:color w:val="262626"/>
                <w:sz w:val="13"/>
              </w:rPr>
              <w:t>30203</w:t>
            </w:r>
          </w:p>
        </w:tc>
        <w:tc>
          <w:tcPr>
            <w:tcW w:w="1460" w:type="dxa"/>
            <w:vAlign w:val="center"/>
          </w:tcPr>
          <w:p w14:paraId="7C4EA6FC"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印刷费</w:t>
            </w:r>
          </w:p>
        </w:tc>
        <w:tc>
          <w:tcPr>
            <w:tcW w:w="940" w:type="dxa"/>
            <w:vAlign w:val="center"/>
          </w:tcPr>
          <w:p w14:paraId="7068FE6A" w14:textId="77777777" w:rsidR="000D010C" w:rsidRDefault="009A4DB5">
            <w:pPr>
              <w:snapToGrid w:val="0"/>
              <w:jc w:val="right"/>
            </w:pPr>
            <w:r>
              <w:rPr>
                <w:rFonts w:ascii="宋体" w:hAnsi="宋体" w:cs="宋体"/>
                <w:color w:val="262626"/>
                <w:sz w:val="13"/>
              </w:rPr>
              <w:t>8.00</w:t>
            </w:r>
          </w:p>
        </w:tc>
        <w:tc>
          <w:tcPr>
            <w:tcW w:w="520" w:type="dxa"/>
            <w:vAlign w:val="center"/>
          </w:tcPr>
          <w:p w14:paraId="06F525DE" w14:textId="77777777" w:rsidR="000D010C" w:rsidRDefault="009A4DB5">
            <w:pPr>
              <w:snapToGrid w:val="0"/>
              <w:jc w:val="center"/>
            </w:pPr>
            <w:r>
              <w:rPr>
                <w:rFonts w:ascii="宋体" w:hAnsi="宋体" w:cs="宋体"/>
                <w:color w:val="262626"/>
                <w:sz w:val="13"/>
              </w:rPr>
              <w:t>30702</w:t>
            </w:r>
          </w:p>
        </w:tc>
        <w:tc>
          <w:tcPr>
            <w:tcW w:w="2800" w:type="dxa"/>
            <w:vAlign w:val="center"/>
          </w:tcPr>
          <w:p w14:paraId="05BA64C8"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国外债务付息</w:t>
            </w:r>
          </w:p>
        </w:tc>
        <w:tc>
          <w:tcPr>
            <w:tcW w:w="952" w:type="dxa"/>
            <w:vAlign w:val="center"/>
          </w:tcPr>
          <w:p w14:paraId="5AB909CC" w14:textId="77777777" w:rsidR="000D010C" w:rsidRDefault="000D010C"/>
        </w:tc>
      </w:tr>
      <w:tr w:rsidR="000D010C" w14:paraId="4A0231BF" w14:textId="77777777">
        <w:trPr>
          <w:trHeight w:hRule="exact" w:val="259"/>
          <w:jc w:val="center"/>
        </w:trPr>
        <w:tc>
          <w:tcPr>
            <w:tcW w:w="520" w:type="dxa"/>
            <w:vAlign w:val="center"/>
          </w:tcPr>
          <w:p w14:paraId="7B081D76" w14:textId="77777777" w:rsidR="000D010C" w:rsidRDefault="009A4DB5">
            <w:pPr>
              <w:snapToGrid w:val="0"/>
              <w:jc w:val="center"/>
            </w:pPr>
            <w:r>
              <w:rPr>
                <w:rFonts w:ascii="宋体" w:hAnsi="宋体" w:cs="宋体"/>
                <w:color w:val="262626"/>
                <w:sz w:val="13"/>
              </w:rPr>
              <w:t>30103</w:t>
            </w:r>
          </w:p>
        </w:tc>
        <w:tc>
          <w:tcPr>
            <w:tcW w:w="2120" w:type="dxa"/>
            <w:vAlign w:val="center"/>
          </w:tcPr>
          <w:p w14:paraId="015F366D"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奖金</w:t>
            </w:r>
          </w:p>
        </w:tc>
        <w:tc>
          <w:tcPr>
            <w:tcW w:w="940" w:type="dxa"/>
            <w:vAlign w:val="center"/>
          </w:tcPr>
          <w:p w14:paraId="3CB79F22" w14:textId="77777777" w:rsidR="000D010C" w:rsidRDefault="009A4DB5">
            <w:pPr>
              <w:snapToGrid w:val="0"/>
              <w:jc w:val="right"/>
            </w:pPr>
            <w:r>
              <w:rPr>
                <w:rFonts w:ascii="宋体" w:hAnsi="宋体" w:cs="宋体"/>
                <w:color w:val="262626"/>
                <w:sz w:val="13"/>
              </w:rPr>
              <w:t>57.04</w:t>
            </w:r>
          </w:p>
        </w:tc>
        <w:tc>
          <w:tcPr>
            <w:tcW w:w="520" w:type="dxa"/>
            <w:vAlign w:val="center"/>
          </w:tcPr>
          <w:p w14:paraId="6B60A348" w14:textId="77777777" w:rsidR="000D010C" w:rsidRDefault="009A4DB5">
            <w:pPr>
              <w:snapToGrid w:val="0"/>
              <w:jc w:val="center"/>
            </w:pPr>
            <w:r>
              <w:rPr>
                <w:rFonts w:ascii="宋体" w:hAnsi="宋体" w:cs="宋体"/>
                <w:color w:val="262626"/>
                <w:sz w:val="13"/>
              </w:rPr>
              <w:t>30204</w:t>
            </w:r>
          </w:p>
        </w:tc>
        <w:tc>
          <w:tcPr>
            <w:tcW w:w="1460" w:type="dxa"/>
            <w:vAlign w:val="center"/>
          </w:tcPr>
          <w:p w14:paraId="7564F4D8"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手续费</w:t>
            </w:r>
          </w:p>
        </w:tc>
        <w:tc>
          <w:tcPr>
            <w:tcW w:w="940" w:type="dxa"/>
            <w:vAlign w:val="center"/>
          </w:tcPr>
          <w:p w14:paraId="3D11EDB1" w14:textId="77777777" w:rsidR="000D010C" w:rsidRDefault="000D010C"/>
        </w:tc>
        <w:tc>
          <w:tcPr>
            <w:tcW w:w="520" w:type="dxa"/>
            <w:vAlign w:val="center"/>
          </w:tcPr>
          <w:p w14:paraId="73D87671" w14:textId="77777777" w:rsidR="000D010C" w:rsidRDefault="009A4DB5">
            <w:pPr>
              <w:snapToGrid w:val="0"/>
              <w:jc w:val="left"/>
            </w:pPr>
            <w:r>
              <w:rPr>
                <w:rFonts w:ascii="宋体" w:hAnsi="宋体" w:cs="宋体"/>
                <w:color w:val="262626"/>
                <w:sz w:val="13"/>
              </w:rPr>
              <w:t>310</w:t>
            </w:r>
          </w:p>
        </w:tc>
        <w:tc>
          <w:tcPr>
            <w:tcW w:w="2800" w:type="dxa"/>
            <w:vAlign w:val="center"/>
          </w:tcPr>
          <w:p w14:paraId="5244B068" w14:textId="77777777" w:rsidR="000D010C" w:rsidRDefault="009A4DB5">
            <w:pPr>
              <w:snapToGrid w:val="0"/>
              <w:jc w:val="left"/>
            </w:pPr>
            <w:r>
              <w:rPr>
                <w:rFonts w:ascii="宋体" w:hAnsi="宋体" w:cs="宋体"/>
                <w:color w:val="262626"/>
                <w:sz w:val="13"/>
              </w:rPr>
              <w:t>资本性支出</w:t>
            </w:r>
          </w:p>
        </w:tc>
        <w:tc>
          <w:tcPr>
            <w:tcW w:w="952" w:type="dxa"/>
            <w:vAlign w:val="center"/>
          </w:tcPr>
          <w:p w14:paraId="30305A3A" w14:textId="77777777" w:rsidR="000D010C" w:rsidRDefault="000D010C"/>
        </w:tc>
      </w:tr>
      <w:tr w:rsidR="000D010C" w14:paraId="3BBCE2B7" w14:textId="77777777">
        <w:trPr>
          <w:trHeight w:hRule="exact" w:val="259"/>
          <w:jc w:val="center"/>
        </w:trPr>
        <w:tc>
          <w:tcPr>
            <w:tcW w:w="520" w:type="dxa"/>
            <w:vAlign w:val="center"/>
          </w:tcPr>
          <w:p w14:paraId="513B3B96" w14:textId="77777777" w:rsidR="000D010C" w:rsidRDefault="009A4DB5">
            <w:pPr>
              <w:snapToGrid w:val="0"/>
              <w:jc w:val="center"/>
            </w:pPr>
            <w:r>
              <w:rPr>
                <w:rFonts w:ascii="宋体" w:hAnsi="宋体" w:cs="宋体"/>
                <w:color w:val="262626"/>
                <w:sz w:val="13"/>
              </w:rPr>
              <w:t>30106</w:t>
            </w:r>
          </w:p>
        </w:tc>
        <w:tc>
          <w:tcPr>
            <w:tcW w:w="2120" w:type="dxa"/>
            <w:vAlign w:val="center"/>
          </w:tcPr>
          <w:p w14:paraId="6869C31B"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伙食补助费</w:t>
            </w:r>
          </w:p>
        </w:tc>
        <w:tc>
          <w:tcPr>
            <w:tcW w:w="940" w:type="dxa"/>
            <w:vAlign w:val="center"/>
          </w:tcPr>
          <w:p w14:paraId="3C6EC5F0" w14:textId="77777777" w:rsidR="000D010C" w:rsidRDefault="000D010C"/>
        </w:tc>
        <w:tc>
          <w:tcPr>
            <w:tcW w:w="520" w:type="dxa"/>
            <w:vAlign w:val="center"/>
          </w:tcPr>
          <w:p w14:paraId="00AC6DF2" w14:textId="77777777" w:rsidR="000D010C" w:rsidRDefault="009A4DB5">
            <w:pPr>
              <w:snapToGrid w:val="0"/>
              <w:jc w:val="center"/>
            </w:pPr>
            <w:r>
              <w:rPr>
                <w:rFonts w:ascii="宋体" w:hAnsi="宋体" w:cs="宋体"/>
                <w:color w:val="262626"/>
                <w:sz w:val="13"/>
              </w:rPr>
              <w:t>30205</w:t>
            </w:r>
          </w:p>
        </w:tc>
        <w:tc>
          <w:tcPr>
            <w:tcW w:w="1460" w:type="dxa"/>
            <w:vAlign w:val="center"/>
          </w:tcPr>
          <w:p w14:paraId="720283A6"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水费</w:t>
            </w:r>
          </w:p>
        </w:tc>
        <w:tc>
          <w:tcPr>
            <w:tcW w:w="940" w:type="dxa"/>
            <w:vAlign w:val="center"/>
          </w:tcPr>
          <w:p w14:paraId="658173FC" w14:textId="77777777" w:rsidR="000D010C" w:rsidRDefault="009A4DB5">
            <w:pPr>
              <w:snapToGrid w:val="0"/>
              <w:jc w:val="right"/>
            </w:pPr>
            <w:r>
              <w:rPr>
                <w:rFonts w:ascii="宋体" w:hAnsi="宋体" w:cs="宋体"/>
                <w:color w:val="262626"/>
                <w:sz w:val="13"/>
              </w:rPr>
              <w:t>0.65</w:t>
            </w:r>
          </w:p>
        </w:tc>
        <w:tc>
          <w:tcPr>
            <w:tcW w:w="520" w:type="dxa"/>
            <w:vAlign w:val="center"/>
          </w:tcPr>
          <w:p w14:paraId="324B7984" w14:textId="77777777" w:rsidR="000D010C" w:rsidRDefault="009A4DB5">
            <w:pPr>
              <w:snapToGrid w:val="0"/>
              <w:jc w:val="center"/>
            </w:pPr>
            <w:r>
              <w:rPr>
                <w:rFonts w:ascii="宋体" w:hAnsi="宋体" w:cs="宋体"/>
                <w:color w:val="262626"/>
                <w:sz w:val="13"/>
              </w:rPr>
              <w:t>31001</w:t>
            </w:r>
          </w:p>
        </w:tc>
        <w:tc>
          <w:tcPr>
            <w:tcW w:w="2800" w:type="dxa"/>
            <w:vAlign w:val="center"/>
          </w:tcPr>
          <w:p w14:paraId="1481972B"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房屋建筑物购建</w:t>
            </w:r>
          </w:p>
        </w:tc>
        <w:tc>
          <w:tcPr>
            <w:tcW w:w="952" w:type="dxa"/>
            <w:vAlign w:val="center"/>
          </w:tcPr>
          <w:p w14:paraId="4A911AC5" w14:textId="77777777" w:rsidR="000D010C" w:rsidRDefault="000D010C"/>
        </w:tc>
      </w:tr>
      <w:tr w:rsidR="000D010C" w14:paraId="3C6073F7" w14:textId="77777777">
        <w:trPr>
          <w:trHeight w:hRule="exact" w:val="259"/>
          <w:jc w:val="center"/>
        </w:trPr>
        <w:tc>
          <w:tcPr>
            <w:tcW w:w="520" w:type="dxa"/>
            <w:vAlign w:val="center"/>
          </w:tcPr>
          <w:p w14:paraId="58525694" w14:textId="77777777" w:rsidR="000D010C" w:rsidRDefault="009A4DB5">
            <w:pPr>
              <w:snapToGrid w:val="0"/>
              <w:jc w:val="center"/>
            </w:pPr>
            <w:r>
              <w:rPr>
                <w:rFonts w:ascii="宋体" w:hAnsi="宋体" w:cs="宋体"/>
                <w:color w:val="262626"/>
                <w:sz w:val="13"/>
              </w:rPr>
              <w:t>30107</w:t>
            </w:r>
          </w:p>
        </w:tc>
        <w:tc>
          <w:tcPr>
            <w:tcW w:w="2120" w:type="dxa"/>
            <w:vAlign w:val="center"/>
          </w:tcPr>
          <w:p w14:paraId="69D04C45"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绩效工资</w:t>
            </w:r>
          </w:p>
        </w:tc>
        <w:tc>
          <w:tcPr>
            <w:tcW w:w="940" w:type="dxa"/>
            <w:vAlign w:val="center"/>
          </w:tcPr>
          <w:p w14:paraId="770AF178" w14:textId="77777777" w:rsidR="000D010C" w:rsidRDefault="009A4DB5">
            <w:pPr>
              <w:snapToGrid w:val="0"/>
              <w:jc w:val="right"/>
            </w:pPr>
            <w:r>
              <w:rPr>
                <w:rFonts w:ascii="宋体" w:hAnsi="宋体" w:cs="宋体"/>
                <w:color w:val="262626"/>
                <w:sz w:val="13"/>
              </w:rPr>
              <w:t>43.68</w:t>
            </w:r>
          </w:p>
        </w:tc>
        <w:tc>
          <w:tcPr>
            <w:tcW w:w="520" w:type="dxa"/>
            <w:vAlign w:val="center"/>
          </w:tcPr>
          <w:p w14:paraId="79DE72D7" w14:textId="77777777" w:rsidR="000D010C" w:rsidRDefault="009A4DB5">
            <w:pPr>
              <w:snapToGrid w:val="0"/>
              <w:jc w:val="center"/>
            </w:pPr>
            <w:r>
              <w:rPr>
                <w:rFonts w:ascii="宋体" w:hAnsi="宋体" w:cs="宋体"/>
                <w:color w:val="262626"/>
                <w:sz w:val="13"/>
              </w:rPr>
              <w:t>30206</w:t>
            </w:r>
          </w:p>
        </w:tc>
        <w:tc>
          <w:tcPr>
            <w:tcW w:w="1460" w:type="dxa"/>
            <w:vAlign w:val="center"/>
          </w:tcPr>
          <w:p w14:paraId="65E891D2"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电费</w:t>
            </w:r>
          </w:p>
        </w:tc>
        <w:tc>
          <w:tcPr>
            <w:tcW w:w="940" w:type="dxa"/>
            <w:vAlign w:val="center"/>
          </w:tcPr>
          <w:p w14:paraId="262F1EE6" w14:textId="77777777" w:rsidR="000D010C" w:rsidRDefault="009A4DB5">
            <w:pPr>
              <w:snapToGrid w:val="0"/>
              <w:jc w:val="right"/>
            </w:pPr>
            <w:r>
              <w:rPr>
                <w:rFonts w:ascii="宋体" w:hAnsi="宋体" w:cs="宋体"/>
                <w:color w:val="262626"/>
                <w:sz w:val="13"/>
              </w:rPr>
              <w:t>4.80</w:t>
            </w:r>
          </w:p>
        </w:tc>
        <w:tc>
          <w:tcPr>
            <w:tcW w:w="520" w:type="dxa"/>
            <w:vAlign w:val="center"/>
          </w:tcPr>
          <w:p w14:paraId="78C12FD3" w14:textId="77777777" w:rsidR="000D010C" w:rsidRDefault="009A4DB5">
            <w:pPr>
              <w:snapToGrid w:val="0"/>
              <w:jc w:val="center"/>
            </w:pPr>
            <w:r>
              <w:rPr>
                <w:rFonts w:ascii="宋体" w:hAnsi="宋体" w:cs="宋体"/>
                <w:color w:val="262626"/>
                <w:sz w:val="13"/>
              </w:rPr>
              <w:t>31002</w:t>
            </w:r>
          </w:p>
        </w:tc>
        <w:tc>
          <w:tcPr>
            <w:tcW w:w="2800" w:type="dxa"/>
            <w:vAlign w:val="center"/>
          </w:tcPr>
          <w:p w14:paraId="26549C6D"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办公设备购置</w:t>
            </w:r>
          </w:p>
        </w:tc>
        <w:tc>
          <w:tcPr>
            <w:tcW w:w="952" w:type="dxa"/>
            <w:vAlign w:val="center"/>
          </w:tcPr>
          <w:p w14:paraId="1701D54C" w14:textId="77777777" w:rsidR="000D010C" w:rsidRDefault="000D010C"/>
        </w:tc>
      </w:tr>
      <w:tr w:rsidR="000D010C" w14:paraId="3066F9AC" w14:textId="77777777">
        <w:trPr>
          <w:trHeight w:hRule="exact" w:val="259"/>
          <w:jc w:val="center"/>
        </w:trPr>
        <w:tc>
          <w:tcPr>
            <w:tcW w:w="520" w:type="dxa"/>
            <w:vAlign w:val="center"/>
          </w:tcPr>
          <w:p w14:paraId="5B4D9CC7" w14:textId="77777777" w:rsidR="000D010C" w:rsidRDefault="009A4DB5">
            <w:pPr>
              <w:snapToGrid w:val="0"/>
              <w:jc w:val="center"/>
            </w:pPr>
            <w:r>
              <w:rPr>
                <w:rFonts w:ascii="宋体" w:hAnsi="宋体" w:cs="宋体"/>
                <w:color w:val="262626"/>
                <w:sz w:val="13"/>
              </w:rPr>
              <w:t>30108</w:t>
            </w:r>
          </w:p>
        </w:tc>
        <w:tc>
          <w:tcPr>
            <w:tcW w:w="2120" w:type="dxa"/>
            <w:vAlign w:val="center"/>
          </w:tcPr>
          <w:p w14:paraId="4B845429"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机关事业单位基本养老保险缴费</w:t>
            </w:r>
          </w:p>
        </w:tc>
        <w:tc>
          <w:tcPr>
            <w:tcW w:w="940" w:type="dxa"/>
            <w:vAlign w:val="center"/>
          </w:tcPr>
          <w:p w14:paraId="2E9D88E1" w14:textId="77777777" w:rsidR="000D010C" w:rsidRDefault="009A4DB5">
            <w:pPr>
              <w:snapToGrid w:val="0"/>
              <w:jc w:val="right"/>
            </w:pPr>
            <w:r>
              <w:rPr>
                <w:rFonts w:ascii="宋体" w:hAnsi="宋体" w:cs="宋体"/>
                <w:color w:val="262626"/>
                <w:sz w:val="13"/>
              </w:rPr>
              <w:t>243.58</w:t>
            </w:r>
          </w:p>
        </w:tc>
        <w:tc>
          <w:tcPr>
            <w:tcW w:w="520" w:type="dxa"/>
            <w:vAlign w:val="center"/>
          </w:tcPr>
          <w:p w14:paraId="6C98ED5D" w14:textId="77777777" w:rsidR="000D010C" w:rsidRDefault="009A4DB5">
            <w:pPr>
              <w:snapToGrid w:val="0"/>
              <w:jc w:val="center"/>
            </w:pPr>
            <w:r>
              <w:rPr>
                <w:rFonts w:ascii="宋体" w:hAnsi="宋体" w:cs="宋体"/>
                <w:color w:val="262626"/>
                <w:sz w:val="13"/>
              </w:rPr>
              <w:t>30207</w:t>
            </w:r>
          </w:p>
        </w:tc>
        <w:tc>
          <w:tcPr>
            <w:tcW w:w="1460" w:type="dxa"/>
            <w:vAlign w:val="center"/>
          </w:tcPr>
          <w:p w14:paraId="41D6E985"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邮电费</w:t>
            </w:r>
          </w:p>
        </w:tc>
        <w:tc>
          <w:tcPr>
            <w:tcW w:w="940" w:type="dxa"/>
            <w:vAlign w:val="center"/>
          </w:tcPr>
          <w:p w14:paraId="6CC959F9" w14:textId="77777777" w:rsidR="000D010C" w:rsidRDefault="009A4DB5">
            <w:pPr>
              <w:snapToGrid w:val="0"/>
              <w:jc w:val="right"/>
            </w:pPr>
            <w:r>
              <w:rPr>
                <w:rFonts w:ascii="宋体" w:hAnsi="宋体" w:cs="宋体"/>
                <w:color w:val="262626"/>
                <w:sz w:val="13"/>
              </w:rPr>
              <w:t>2.46</w:t>
            </w:r>
          </w:p>
        </w:tc>
        <w:tc>
          <w:tcPr>
            <w:tcW w:w="520" w:type="dxa"/>
            <w:vAlign w:val="center"/>
          </w:tcPr>
          <w:p w14:paraId="038D8A51" w14:textId="77777777" w:rsidR="000D010C" w:rsidRDefault="009A4DB5">
            <w:pPr>
              <w:snapToGrid w:val="0"/>
              <w:jc w:val="center"/>
            </w:pPr>
            <w:r>
              <w:rPr>
                <w:rFonts w:ascii="宋体" w:hAnsi="宋体" w:cs="宋体"/>
                <w:color w:val="262626"/>
                <w:sz w:val="13"/>
              </w:rPr>
              <w:t>31003</w:t>
            </w:r>
          </w:p>
        </w:tc>
        <w:tc>
          <w:tcPr>
            <w:tcW w:w="2800" w:type="dxa"/>
            <w:vAlign w:val="center"/>
          </w:tcPr>
          <w:p w14:paraId="67FFE56B"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专用设备购置</w:t>
            </w:r>
          </w:p>
        </w:tc>
        <w:tc>
          <w:tcPr>
            <w:tcW w:w="952" w:type="dxa"/>
            <w:vAlign w:val="center"/>
          </w:tcPr>
          <w:p w14:paraId="5F112937" w14:textId="77777777" w:rsidR="000D010C" w:rsidRDefault="000D010C"/>
        </w:tc>
      </w:tr>
      <w:tr w:rsidR="000D010C" w14:paraId="2B37E4D2" w14:textId="77777777">
        <w:trPr>
          <w:trHeight w:hRule="exact" w:val="259"/>
          <w:jc w:val="center"/>
        </w:trPr>
        <w:tc>
          <w:tcPr>
            <w:tcW w:w="520" w:type="dxa"/>
            <w:vAlign w:val="center"/>
          </w:tcPr>
          <w:p w14:paraId="79851B64" w14:textId="77777777" w:rsidR="000D010C" w:rsidRDefault="009A4DB5">
            <w:pPr>
              <w:snapToGrid w:val="0"/>
              <w:jc w:val="center"/>
            </w:pPr>
            <w:r>
              <w:rPr>
                <w:rFonts w:ascii="宋体" w:hAnsi="宋体" w:cs="宋体"/>
                <w:color w:val="262626"/>
                <w:sz w:val="13"/>
              </w:rPr>
              <w:t>30109</w:t>
            </w:r>
          </w:p>
        </w:tc>
        <w:tc>
          <w:tcPr>
            <w:tcW w:w="2120" w:type="dxa"/>
            <w:vAlign w:val="center"/>
          </w:tcPr>
          <w:p w14:paraId="0278B85A"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职业年金缴费</w:t>
            </w:r>
          </w:p>
        </w:tc>
        <w:tc>
          <w:tcPr>
            <w:tcW w:w="940" w:type="dxa"/>
            <w:vAlign w:val="center"/>
          </w:tcPr>
          <w:p w14:paraId="6C451342" w14:textId="77777777" w:rsidR="000D010C" w:rsidRDefault="009A4DB5">
            <w:pPr>
              <w:snapToGrid w:val="0"/>
              <w:jc w:val="right"/>
            </w:pPr>
            <w:r>
              <w:rPr>
                <w:rFonts w:ascii="宋体" w:hAnsi="宋体" w:cs="宋体"/>
                <w:color w:val="262626"/>
                <w:sz w:val="13"/>
              </w:rPr>
              <w:t>48.65</w:t>
            </w:r>
          </w:p>
        </w:tc>
        <w:tc>
          <w:tcPr>
            <w:tcW w:w="520" w:type="dxa"/>
            <w:vAlign w:val="center"/>
          </w:tcPr>
          <w:p w14:paraId="3100BE85" w14:textId="77777777" w:rsidR="000D010C" w:rsidRDefault="009A4DB5">
            <w:pPr>
              <w:snapToGrid w:val="0"/>
              <w:jc w:val="center"/>
            </w:pPr>
            <w:r>
              <w:rPr>
                <w:rFonts w:ascii="宋体" w:hAnsi="宋体" w:cs="宋体"/>
                <w:color w:val="262626"/>
                <w:sz w:val="13"/>
              </w:rPr>
              <w:t>30208</w:t>
            </w:r>
          </w:p>
        </w:tc>
        <w:tc>
          <w:tcPr>
            <w:tcW w:w="1460" w:type="dxa"/>
            <w:vAlign w:val="center"/>
          </w:tcPr>
          <w:p w14:paraId="0499C252"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取暖费</w:t>
            </w:r>
          </w:p>
        </w:tc>
        <w:tc>
          <w:tcPr>
            <w:tcW w:w="940" w:type="dxa"/>
            <w:vAlign w:val="center"/>
          </w:tcPr>
          <w:p w14:paraId="19C07AA4" w14:textId="77777777" w:rsidR="000D010C" w:rsidRDefault="009A4DB5">
            <w:pPr>
              <w:snapToGrid w:val="0"/>
              <w:jc w:val="right"/>
            </w:pPr>
            <w:r>
              <w:rPr>
                <w:rFonts w:ascii="宋体" w:hAnsi="宋体" w:cs="宋体"/>
                <w:color w:val="262626"/>
                <w:sz w:val="13"/>
              </w:rPr>
              <w:t>26.84</w:t>
            </w:r>
          </w:p>
        </w:tc>
        <w:tc>
          <w:tcPr>
            <w:tcW w:w="520" w:type="dxa"/>
            <w:vAlign w:val="center"/>
          </w:tcPr>
          <w:p w14:paraId="082D978F" w14:textId="77777777" w:rsidR="000D010C" w:rsidRDefault="009A4DB5">
            <w:pPr>
              <w:snapToGrid w:val="0"/>
              <w:jc w:val="center"/>
            </w:pPr>
            <w:r>
              <w:rPr>
                <w:rFonts w:ascii="宋体" w:hAnsi="宋体" w:cs="宋体"/>
                <w:color w:val="262626"/>
                <w:sz w:val="13"/>
              </w:rPr>
              <w:t>31005</w:t>
            </w:r>
          </w:p>
        </w:tc>
        <w:tc>
          <w:tcPr>
            <w:tcW w:w="2800" w:type="dxa"/>
            <w:vAlign w:val="center"/>
          </w:tcPr>
          <w:p w14:paraId="581C0258"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基础设施建设</w:t>
            </w:r>
          </w:p>
        </w:tc>
        <w:tc>
          <w:tcPr>
            <w:tcW w:w="952" w:type="dxa"/>
            <w:vAlign w:val="center"/>
          </w:tcPr>
          <w:p w14:paraId="4592C90E" w14:textId="77777777" w:rsidR="000D010C" w:rsidRDefault="000D010C"/>
        </w:tc>
      </w:tr>
      <w:tr w:rsidR="000D010C" w14:paraId="2DADF4A1" w14:textId="77777777">
        <w:trPr>
          <w:trHeight w:hRule="exact" w:val="259"/>
          <w:jc w:val="center"/>
        </w:trPr>
        <w:tc>
          <w:tcPr>
            <w:tcW w:w="520" w:type="dxa"/>
            <w:vAlign w:val="center"/>
          </w:tcPr>
          <w:p w14:paraId="1A5211C0" w14:textId="77777777" w:rsidR="000D010C" w:rsidRDefault="009A4DB5">
            <w:pPr>
              <w:snapToGrid w:val="0"/>
              <w:jc w:val="center"/>
            </w:pPr>
            <w:r>
              <w:rPr>
                <w:rFonts w:ascii="宋体" w:hAnsi="宋体" w:cs="宋体"/>
                <w:color w:val="262626"/>
                <w:sz w:val="13"/>
              </w:rPr>
              <w:t>30110</w:t>
            </w:r>
          </w:p>
        </w:tc>
        <w:tc>
          <w:tcPr>
            <w:tcW w:w="2120" w:type="dxa"/>
            <w:vAlign w:val="center"/>
          </w:tcPr>
          <w:p w14:paraId="597FB4D6"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职工基本医疗保险缴费</w:t>
            </w:r>
          </w:p>
        </w:tc>
        <w:tc>
          <w:tcPr>
            <w:tcW w:w="940" w:type="dxa"/>
            <w:vAlign w:val="center"/>
          </w:tcPr>
          <w:p w14:paraId="13495787" w14:textId="77777777" w:rsidR="000D010C" w:rsidRDefault="009A4DB5">
            <w:pPr>
              <w:snapToGrid w:val="0"/>
              <w:jc w:val="right"/>
            </w:pPr>
            <w:r>
              <w:rPr>
                <w:rFonts w:ascii="宋体" w:hAnsi="宋体" w:cs="宋体"/>
                <w:color w:val="262626"/>
                <w:sz w:val="13"/>
              </w:rPr>
              <w:t>84.49</w:t>
            </w:r>
          </w:p>
        </w:tc>
        <w:tc>
          <w:tcPr>
            <w:tcW w:w="520" w:type="dxa"/>
            <w:vAlign w:val="center"/>
          </w:tcPr>
          <w:p w14:paraId="7FAF8B17" w14:textId="77777777" w:rsidR="000D010C" w:rsidRDefault="009A4DB5">
            <w:pPr>
              <w:snapToGrid w:val="0"/>
              <w:jc w:val="center"/>
            </w:pPr>
            <w:r>
              <w:rPr>
                <w:rFonts w:ascii="宋体" w:hAnsi="宋体" w:cs="宋体"/>
                <w:color w:val="262626"/>
                <w:sz w:val="13"/>
              </w:rPr>
              <w:t>30209</w:t>
            </w:r>
          </w:p>
        </w:tc>
        <w:tc>
          <w:tcPr>
            <w:tcW w:w="1460" w:type="dxa"/>
            <w:vAlign w:val="center"/>
          </w:tcPr>
          <w:p w14:paraId="0C77E247"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物业管理费</w:t>
            </w:r>
          </w:p>
        </w:tc>
        <w:tc>
          <w:tcPr>
            <w:tcW w:w="940" w:type="dxa"/>
            <w:vAlign w:val="center"/>
          </w:tcPr>
          <w:p w14:paraId="6E306713" w14:textId="77777777" w:rsidR="000D010C" w:rsidRDefault="009A4DB5">
            <w:pPr>
              <w:snapToGrid w:val="0"/>
              <w:jc w:val="right"/>
            </w:pPr>
            <w:r>
              <w:rPr>
                <w:rFonts w:ascii="宋体" w:hAnsi="宋体" w:cs="宋体"/>
                <w:color w:val="262626"/>
                <w:sz w:val="13"/>
              </w:rPr>
              <w:t>1.90</w:t>
            </w:r>
          </w:p>
        </w:tc>
        <w:tc>
          <w:tcPr>
            <w:tcW w:w="520" w:type="dxa"/>
            <w:vAlign w:val="center"/>
          </w:tcPr>
          <w:p w14:paraId="51EF4753" w14:textId="77777777" w:rsidR="000D010C" w:rsidRDefault="009A4DB5">
            <w:pPr>
              <w:snapToGrid w:val="0"/>
              <w:jc w:val="center"/>
            </w:pPr>
            <w:r>
              <w:rPr>
                <w:rFonts w:ascii="宋体" w:hAnsi="宋体" w:cs="宋体"/>
                <w:color w:val="262626"/>
                <w:sz w:val="13"/>
              </w:rPr>
              <w:t>31006</w:t>
            </w:r>
          </w:p>
        </w:tc>
        <w:tc>
          <w:tcPr>
            <w:tcW w:w="2800" w:type="dxa"/>
            <w:vAlign w:val="center"/>
          </w:tcPr>
          <w:p w14:paraId="63902C11"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大型修缮</w:t>
            </w:r>
          </w:p>
        </w:tc>
        <w:tc>
          <w:tcPr>
            <w:tcW w:w="952" w:type="dxa"/>
            <w:vAlign w:val="center"/>
          </w:tcPr>
          <w:p w14:paraId="2CF77E1D" w14:textId="77777777" w:rsidR="000D010C" w:rsidRDefault="000D010C"/>
        </w:tc>
      </w:tr>
      <w:tr w:rsidR="000D010C" w14:paraId="1E4CA200" w14:textId="77777777">
        <w:trPr>
          <w:trHeight w:hRule="exact" w:val="259"/>
          <w:jc w:val="center"/>
        </w:trPr>
        <w:tc>
          <w:tcPr>
            <w:tcW w:w="520" w:type="dxa"/>
            <w:vAlign w:val="center"/>
          </w:tcPr>
          <w:p w14:paraId="058E9304" w14:textId="77777777" w:rsidR="000D010C" w:rsidRDefault="009A4DB5">
            <w:pPr>
              <w:snapToGrid w:val="0"/>
              <w:jc w:val="center"/>
            </w:pPr>
            <w:r>
              <w:rPr>
                <w:rFonts w:ascii="宋体" w:hAnsi="宋体" w:cs="宋体"/>
                <w:color w:val="262626"/>
                <w:sz w:val="13"/>
              </w:rPr>
              <w:t>30111</w:t>
            </w:r>
          </w:p>
        </w:tc>
        <w:tc>
          <w:tcPr>
            <w:tcW w:w="2120" w:type="dxa"/>
            <w:vAlign w:val="center"/>
          </w:tcPr>
          <w:p w14:paraId="49AAC1B7"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公务员医疗补助缴费</w:t>
            </w:r>
          </w:p>
        </w:tc>
        <w:tc>
          <w:tcPr>
            <w:tcW w:w="940" w:type="dxa"/>
            <w:vAlign w:val="center"/>
          </w:tcPr>
          <w:p w14:paraId="36D66B56" w14:textId="77777777" w:rsidR="000D010C" w:rsidRDefault="000D010C"/>
        </w:tc>
        <w:tc>
          <w:tcPr>
            <w:tcW w:w="520" w:type="dxa"/>
            <w:vAlign w:val="center"/>
          </w:tcPr>
          <w:p w14:paraId="5AE0A49F" w14:textId="77777777" w:rsidR="000D010C" w:rsidRDefault="009A4DB5">
            <w:pPr>
              <w:snapToGrid w:val="0"/>
              <w:jc w:val="center"/>
            </w:pPr>
            <w:r>
              <w:rPr>
                <w:rFonts w:ascii="宋体" w:hAnsi="宋体" w:cs="宋体"/>
                <w:color w:val="262626"/>
                <w:sz w:val="13"/>
              </w:rPr>
              <w:t>30211</w:t>
            </w:r>
          </w:p>
        </w:tc>
        <w:tc>
          <w:tcPr>
            <w:tcW w:w="1460" w:type="dxa"/>
            <w:vAlign w:val="center"/>
          </w:tcPr>
          <w:p w14:paraId="7718548E"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差旅费</w:t>
            </w:r>
          </w:p>
        </w:tc>
        <w:tc>
          <w:tcPr>
            <w:tcW w:w="940" w:type="dxa"/>
            <w:vAlign w:val="center"/>
          </w:tcPr>
          <w:p w14:paraId="7B70C1E5" w14:textId="77777777" w:rsidR="000D010C" w:rsidRDefault="009A4DB5">
            <w:pPr>
              <w:snapToGrid w:val="0"/>
              <w:jc w:val="right"/>
            </w:pPr>
            <w:r>
              <w:rPr>
                <w:rFonts w:ascii="宋体" w:hAnsi="宋体" w:cs="宋体"/>
                <w:color w:val="262626"/>
                <w:sz w:val="13"/>
              </w:rPr>
              <w:t>6.32</w:t>
            </w:r>
          </w:p>
        </w:tc>
        <w:tc>
          <w:tcPr>
            <w:tcW w:w="520" w:type="dxa"/>
            <w:vAlign w:val="center"/>
          </w:tcPr>
          <w:p w14:paraId="2FCB6734" w14:textId="77777777" w:rsidR="000D010C" w:rsidRDefault="009A4DB5">
            <w:pPr>
              <w:snapToGrid w:val="0"/>
              <w:jc w:val="center"/>
            </w:pPr>
            <w:r>
              <w:rPr>
                <w:rFonts w:ascii="宋体" w:hAnsi="宋体" w:cs="宋体"/>
                <w:color w:val="262626"/>
                <w:sz w:val="13"/>
              </w:rPr>
              <w:t>31007</w:t>
            </w:r>
          </w:p>
        </w:tc>
        <w:tc>
          <w:tcPr>
            <w:tcW w:w="2800" w:type="dxa"/>
            <w:vAlign w:val="center"/>
          </w:tcPr>
          <w:p w14:paraId="2942F6DB"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信息网络及软件购置更新</w:t>
            </w:r>
          </w:p>
        </w:tc>
        <w:tc>
          <w:tcPr>
            <w:tcW w:w="952" w:type="dxa"/>
            <w:vAlign w:val="center"/>
          </w:tcPr>
          <w:p w14:paraId="0904F58C" w14:textId="77777777" w:rsidR="000D010C" w:rsidRDefault="000D010C"/>
        </w:tc>
      </w:tr>
      <w:tr w:rsidR="000D010C" w14:paraId="21380AD5" w14:textId="77777777">
        <w:trPr>
          <w:trHeight w:hRule="exact" w:val="259"/>
          <w:jc w:val="center"/>
        </w:trPr>
        <w:tc>
          <w:tcPr>
            <w:tcW w:w="520" w:type="dxa"/>
            <w:vAlign w:val="center"/>
          </w:tcPr>
          <w:p w14:paraId="7CEF9EEE" w14:textId="77777777" w:rsidR="000D010C" w:rsidRDefault="009A4DB5">
            <w:pPr>
              <w:snapToGrid w:val="0"/>
              <w:jc w:val="center"/>
            </w:pPr>
            <w:r>
              <w:rPr>
                <w:rFonts w:ascii="宋体" w:hAnsi="宋体" w:cs="宋体"/>
                <w:color w:val="262626"/>
                <w:sz w:val="13"/>
              </w:rPr>
              <w:t>30112</w:t>
            </w:r>
          </w:p>
        </w:tc>
        <w:tc>
          <w:tcPr>
            <w:tcW w:w="2120" w:type="dxa"/>
            <w:vAlign w:val="center"/>
          </w:tcPr>
          <w:p w14:paraId="0FB114DD"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其他社会保障缴费</w:t>
            </w:r>
          </w:p>
        </w:tc>
        <w:tc>
          <w:tcPr>
            <w:tcW w:w="940" w:type="dxa"/>
            <w:vAlign w:val="center"/>
          </w:tcPr>
          <w:p w14:paraId="177A1444" w14:textId="77777777" w:rsidR="000D010C" w:rsidRDefault="009A4DB5">
            <w:pPr>
              <w:snapToGrid w:val="0"/>
              <w:jc w:val="right"/>
            </w:pPr>
            <w:r>
              <w:rPr>
                <w:rFonts w:ascii="宋体" w:hAnsi="宋体" w:cs="宋体"/>
                <w:color w:val="262626"/>
                <w:sz w:val="13"/>
              </w:rPr>
              <w:t>4.53</w:t>
            </w:r>
          </w:p>
        </w:tc>
        <w:tc>
          <w:tcPr>
            <w:tcW w:w="520" w:type="dxa"/>
            <w:vAlign w:val="center"/>
          </w:tcPr>
          <w:p w14:paraId="41682E19" w14:textId="77777777" w:rsidR="000D010C" w:rsidRDefault="009A4DB5">
            <w:pPr>
              <w:snapToGrid w:val="0"/>
              <w:jc w:val="center"/>
            </w:pPr>
            <w:r>
              <w:rPr>
                <w:rFonts w:ascii="宋体" w:hAnsi="宋体" w:cs="宋体"/>
                <w:color w:val="262626"/>
                <w:sz w:val="13"/>
              </w:rPr>
              <w:t>30212</w:t>
            </w:r>
          </w:p>
        </w:tc>
        <w:tc>
          <w:tcPr>
            <w:tcW w:w="1460" w:type="dxa"/>
            <w:vAlign w:val="center"/>
          </w:tcPr>
          <w:p w14:paraId="54BD542A"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因公出国（境）费用</w:t>
            </w:r>
          </w:p>
        </w:tc>
        <w:tc>
          <w:tcPr>
            <w:tcW w:w="940" w:type="dxa"/>
            <w:vAlign w:val="center"/>
          </w:tcPr>
          <w:p w14:paraId="7E52BC5A" w14:textId="77777777" w:rsidR="000D010C" w:rsidRDefault="000D010C"/>
        </w:tc>
        <w:tc>
          <w:tcPr>
            <w:tcW w:w="520" w:type="dxa"/>
            <w:vAlign w:val="center"/>
          </w:tcPr>
          <w:p w14:paraId="4710B484" w14:textId="77777777" w:rsidR="000D010C" w:rsidRDefault="009A4DB5">
            <w:pPr>
              <w:snapToGrid w:val="0"/>
              <w:jc w:val="center"/>
            </w:pPr>
            <w:r>
              <w:rPr>
                <w:rFonts w:ascii="宋体" w:hAnsi="宋体" w:cs="宋体"/>
                <w:color w:val="262626"/>
                <w:sz w:val="13"/>
              </w:rPr>
              <w:t>31008</w:t>
            </w:r>
          </w:p>
        </w:tc>
        <w:tc>
          <w:tcPr>
            <w:tcW w:w="2800" w:type="dxa"/>
            <w:vAlign w:val="center"/>
          </w:tcPr>
          <w:p w14:paraId="66EA147A"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物资储备</w:t>
            </w:r>
          </w:p>
        </w:tc>
        <w:tc>
          <w:tcPr>
            <w:tcW w:w="952" w:type="dxa"/>
            <w:vAlign w:val="center"/>
          </w:tcPr>
          <w:p w14:paraId="3D207512" w14:textId="77777777" w:rsidR="000D010C" w:rsidRDefault="000D010C"/>
        </w:tc>
      </w:tr>
      <w:tr w:rsidR="000D010C" w14:paraId="1029B557" w14:textId="77777777">
        <w:trPr>
          <w:trHeight w:hRule="exact" w:val="259"/>
          <w:jc w:val="center"/>
        </w:trPr>
        <w:tc>
          <w:tcPr>
            <w:tcW w:w="520" w:type="dxa"/>
            <w:vAlign w:val="center"/>
          </w:tcPr>
          <w:p w14:paraId="7E04584E" w14:textId="77777777" w:rsidR="000D010C" w:rsidRDefault="009A4DB5">
            <w:pPr>
              <w:snapToGrid w:val="0"/>
              <w:jc w:val="center"/>
            </w:pPr>
            <w:r>
              <w:rPr>
                <w:rFonts w:ascii="宋体" w:hAnsi="宋体" w:cs="宋体"/>
                <w:color w:val="262626"/>
                <w:sz w:val="13"/>
              </w:rPr>
              <w:t>30113</w:t>
            </w:r>
          </w:p>
        </w:tc>
        <w:tc>
          <w:tcPr>
            <w:tcW w:w="2120" w:type="dxa"/>
            <w:vAlign w:val="center"/>
          </w:tcPr>
          <w:p w14:paraId="07BC9AC1"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住房公积金</w:t>
            </w:r>
          </w:p>
        </w:tc>
        <w:tc>
          <w:tcPr>
            <w:tcW w:w="940" w:type="dxa"/>
            <w:vAlign w:val="center"/>
          </w:tcPr>
          <w:p w14:paraId="69899FAC" w14:textId="77777777" w:rsidR="000D010C" w:rsidRDefault="009A4DB5">
            <w:pPr>
              <w:snapToGrid w:val="0"/>
              <w:jc w:val="right"/>
            </w:pPr>
            <w:r>
              <w:rPr>
                <w:rFonts w:ascii="宋体" w:hAnsi="宋体" w:cs="宋体"/>
                <w:color w:val="262626"/>
                <w:sz w:val="13"/>
              </w:rPr>
              <w:t>141.44</w:t>
            </w:r>
          </w:p>
        </w:tc>
        <w:tc>
          <w:tcPr>
            <w:tcW w:w="520" w:type="dxa"/>
            <w:vAlign w:val="center"/>
          </w:tcPr>
          <w:p w14:paraId="5FBF8736" w14:textId="77777777" w:rsidR="000D010C" w:rsidRDefault="009A4DB5">
            <w:pPr>
              <w:snapToGrid w:val="0"/>
              <w:jc w:val="center"/>
            </w:pPr>
            <w:r>
              <w:rPr>
                <w:rFonts w:ascii="宋体" w:hAnsi="宋体" w:cs="宋体"/>
                <w:color w:val="262626"/>
                <w:sz w:val="13"/>
              </w:rPr>
              <w:t>30213</w:t>
            </w:r>
          </w:p>
        </w:tc>
        <w:tc>
          <w:tcPr>
            <w:tcW w:w="1460" w:type="dxa"/>
            <w:vAlign w:val="center"/>
          </w:tcPr>
          <w:p w14:paraId="51B31AE0"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维修（护）费</w:t>
            </w:r>
          </w:p>
        </w:tc>
        <w:tc>
          <w:tcPr>
            <w:tcW w:w="940" w:type="dxa"/>
            <w:vAlign w:val="center"/>
          </w:tcPr>
          <w:p w14:paraId="5F1AF1AB" w14:textId="77777777" w:rsidR="000D010C" w:rsidRDefault="009A4DB5">
            <w:pPr>
              <w:snapToGrid w:val="0"/>
              <w:jc w:val="right"/>
            </w:pPr>
            <w:r>
              <w:rPr>
                <w:rFonts w:ascii="宋体" w:hAnsi="宋体" w:cs="宋体"/>
                <w:color w:val="262626"/>
                <w:sz w:val="13"/>
              </w:rPr>
              <w:t>6.02</w:t>
            </w:r>
          </w:p>
        </w:tc>
        <w:tc>
          <w:tcPr>
            <w:tcW w:w="520" w:type="dxa"/>
            <w:vAlign w:val="center"/>
          </w:tcPr>
          <w:p w14:paraId="27B61559" w14:textId="77777777" w:rsidR="000D010C" w:rsidRDefault="009A4DB5">
            <w:pPr>
              <w:snapToGrid w:val="0"/>
              <w:jc w:val="center"/>
            </w:pPr>
            <w:r>
              <w:rPr>
                <w:rFonts w:ascii="宋体" w:hAnsi="宋体" w:cs="宋体"/>
                <w:color w:val="262626"/>
                <w:sz w:val="13"/>
              </w:rPr>
              <w:t>31009</w:t>
            </w:r>
          </w:p>
        </w:tc>
        <w:tc>
          <w:tcPr>
            <w:tcW w:w="2800" w:type="dxa"/>
            <w:vAlign w:val="center"/>
          </w:tcPr>
          <w:p w14:paraId="0F5DC436"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土地补偿</w:t>
            </w:r>
          </w:p>
        </w:tc>
        <w:tc>
          <w:tcPr>
            <w:tcW w:w="952" w:type="dxa"/>
            <w:vAlign w:val="center"/>
          </w:tcPr>
          <w:p w14:paraId="1B3D0D08" w14:textId="77777777" w:rsidR="000D010C" w:rsidRDefault="000D010C"/>
        </w:tc>
      </w:tr>
      <w:tr w:rsidR="000D010C" w14:paraId="17E1B668" w14:textId="77777777">
        <w:trPr>
          <w:trHeight w:hRule="exact" w:val="259"/>
          <w:jc w:val="center"/>
        </w:trPr>
        <w:tc>
          <w:tcPr>
            <w:tcW w:w="520" w:type="dxa"/>
            <w:vAlign w:val="center"/>
          </w:tcPr>
          <w:p w14:paraId="2B1E7E62" w14:textId="77777777" w:rsidR="000D010C" w:rsidRDefault="009A4DB5">
            <w:pPr>
              <w:snapToGrid w:val="0"/>
              <w:jc w:val="center"/>
            </w:pPr>
            <w:r>
              <w:rPr>
                <w:rFonts w:ascii="宋体" w:hAnsi="宋体" w:cs="宋体"/>
                <w:color w:val="262626"/>
                <w:sz w:val="13"/>
              </w:rPr>
              <w:t>30114</w:t>
            </w:r>
          </w:p>
        </w:tc>
        <w:tc>
          <w:tcPr>
            <w:tcW w:w="2120" w:type="dxa"/>
            <w:vAlign w:val="center"/>
          </w:tcPr>
          <w:p w14:paraId="4BE33CC8"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医疗费</w:t>
            </w:r>
          </w:p>
        </w:tc>
        <w:tc>
          <w:tcPr>
            <w:tcW w:w="940" w:type="dxa"/>
            <w:vAlign w:val="center"/>
          </w:tcPr>
          <w:p w14:paraId="679FB3EC" w14:textId="77777777" w:rsidR="000D010C" w:rsidRDefault="000D010C"/>
        </w:tc>
        <w:tc>
          <w:tcPr>
            <w:tcW w:w="520" w:type="dxa"/>
            <w:vAlign w:val="center"/>
          </w:tcPr>
          <w:p w14:paraId="74C65AD2" w14:textId="77777777" w:rsidR="000D010C" w:rsidRDefault="009A4DB5">
            <w:pPr>
              <w:snapToGrid w:val="0"/>
              <w:jc w:val="center"/>
            </w:pPr>
            <w:r>
              <w:rPr>
                <w:rFonts w:ascii="宋体" w:hAnsi="宋体" w:cs="宋体"/>
                <w:color w:val="262626"/>
                <w:sz w:val="13"/>
              </w:rPr>
              <w:t>30214</w:t>
            </w:r>
          </w:p>
        </w:tc>
        <w:tc>
          <w:tcPr>
            <w:tcW w:w="1460" w:type="dxa"/>
            <w:vAlign w:val="center"/>
          </w:tcPr>
          <w:p w14:paraId="78970E51"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租赁费</w:t>
            </w:r>
          </w:p>
        </w:tc>
        <w:tc>
          <w:tcPr>
            <w:tcW w:w="940" w:type="dxa"/>
            <w:vAlign w:val="center"/>
          </w:tcPr>
          <w:p w14:paraId="560D2625" w14:textId="77777777" w:rsidR="000D010C" w:rsidRDefault="009A4DB5">
            <w:pPr>
              <w:snapToGrid w:val="0"/>
              <w:jc w:val="right"/>
            </w:pPr>
            <w:r>
              <w:rPr>
                <w:rFonts w:ascii="宋体" w:hAnsi="宋体" w:cs="宋体"/>
                <w:color w:val="262626"/>
                <w:sz w:val="13"/>
              </w:rPr>
              <w:t>0.50</w:t>
            </w:r>
          </w:p>
        </w:tc>
        <w:tc>
          <w:tcPr>
            <w:tcW w:w="520" w:type="dxa"/>
            <w:vAlign w:val="center"/>
          </w:tcPr>
          <w:p w14:paraId="517D48DC" w14:textId="77777777" w:rsidR="000D010C" w:rsidRDefault="009A4DB5">
            <w:pPr>
              <w:snapToGrid w:val="0"/>
              <w:jc w:val="center"/>
            </w:pPr>
            <w:r>
              <w:rPr>
                <w:rFonts w:ascii="宋体" w:hAnsi="宋体" w:cs="宋体"/>
                <w:color w:val="262626"/>
                <w:sz w:val="13"/>
              </w:rPr>
              <w:t>31010</w:t>
            </w:r>
          </w:p>
        </w:tc>
        <w:tc>
          <w:tcPr>
            <w:tcW w:w="2800" w:type="dxa"/>
            <w:vAlign w:val="center"/>
          </w:tcPr>
          <w:p w14:paraId="4E60FD95"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安置补助</w:t>
            </w:r>
          </w:p>
        </w:tc>
        <w:tc>
          <w:tcPr>
            <w:tcW w:w="952" w:type="dxa"/>
            <w:vAlign w:val="center"/>
          </w:tcPr>
          <w:p w14:paraId="79ED18EA" w14:textId="77777777" w:rsidR="000D010C" w:rsidRDefault="000D010C"/>
        </w:tc>
      </w:tr>
      <w:tr w:rsidR="000D010C" w14:paraId="1CF4CF72" w14:textId="77777777">
        <w:trPr>
          <w:trHeight w:hRule="exact" w:val="259"/>
          <w:jc w:val="center"/>
        </w:trPr>
        <w:tc>
          <w:tcPr>
            <w:tcW w:w="520" w:type="dxa"/>
            <w:vAlign w:val="center"/>
          </w:tcPr>
          <w:p w14:paraId="491F6EC0" w14:textId="77777777" w:rsidR="000D010C" w:rsidRDefault="009A4DB5">
            <w:pPr>
              <w:snapToGrid w:val="0"/>
              <w:jc w:val="center"/>
            </w:pPr>
            <w:r>
              <w:rPr>
                <w:rFonts w:ascii="宋体" w:hAnsi="宋体" w:cs="宋体"/>
                <w:color w:val="262626"/>
                <w:sz w:val="13"/>
              </w:rPr>
              <w:t>30199</w:t>
            </w:r>
          </w:p>
        </w:tc>
        <w:tc>
          <w:tcPr>
            <w:tcW w:w="2120" w:type="dxa"/>
            <w:vAlign w:val="center"/>
          </w:tcPr>
          <w:p w14:paraId="55E893B7"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其他工资福利支出</w:t>
            </w:r>
          </w:p>
        </w:tc>
        <w:tc>
          <w:tcPr>
            <w:tcW w:w="940" w:type="dxa"/>
            <w:vAlign w:val="center"/>
          </w:tcPr>
          <w:p w14:paraId="5677B6C2" w14:textId="77777777" w:rsidR="000D010C" w:rsidRDefault="009A4DB5">
            <w:pPr>
              <w:snapToGrid w:val="0"/>
              <w:jc w:val="right"/>
            </w:pPr>
            <w:r>
              <w:rPr>
                <w:rFonts w:ascii="宋体" w:hAnsi="宋体" w:cs="宋体"/>
                <w:color w:val="262626"/>
                <w:sz w:val="13"/>
              </w:rPr>
              <w:t>27.21</w:t>
            </w:r>
          </w:p>
        </w:tc>
        <w:tc>
          <w:tcPr>
            <w:tcW w:w="520" w:type="dxa"/>
            <w:vAlign w:val="center"/>
          </w:tcPr>
          <w:p w14:paraId="49AB242A" w14:textId="77777777" w:rsidR="000D010C" w:rsidRDefault="009A4DB5">
            <w:pPr>
              <w:snapToGrid w:val="0"/>
              <w:jc w:val="center"/>
            </w:pPr>
            <w:r>
              <w:rPr>
                <w:rFonts w:ascii="宋体" w:hAnsi="宋体" w:cs="宋体"/>
                <w:color w:val="262626"/>
                <w:sz w:val="13"/>
              </w:rPr>
              <w:t>30215</w:t>
            </w:r>
          </w:p>
        </w:tc>
        <w:tc>
          <w:tcPr>
            <w:tcW w:w="1460" w:type="dxa"/>
            <w:vAlign w:val="center"/>
          </w:tcPr>
          <w:p w14:paraId="45974A7B"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会议费</w:t>
            </w:r>
          </w:p>
        </w:tc>
        <w:tc>
          <w:tcPr>
            <w:tcW w:w="940" w:type="dxa"/>
            <w:vAlign w:val="center"/>
          </w:tcPr>
          <w:p w14:paraId="581127C0" w14:textId="77777777" w:rsidR="000D010C" w:rsidRDefault="000D010C"/>
        </w:tc>
        <w:tc>
          <w:tcPr>
            <w:tcW w:w="520" w:type="dxa"/>
            <w:vAlign w:val="center"/>
          </w:tcPr>
          <w:p w14:paraId="252ECD23" w14:textId="77777777" w:rsidR="000D010C" w:rsidRDefault="009A4DB5">
            <w:pPr>
              <w:snapToGrid w:val="0"/>
              <w:jc w:val="center"/>
            </w:pPr>
            <w:r>
              <w:rPr>
                <w:rFonts w:ascii="宋体" w:hAnsi="宋体" w:cs="宋体"/>
                <w:color w:val="262626"/>
                <w:sz w:val="13"/>
              </w:rPr>
              <w:t>31011</w:t>
            </w:r>
          </w:p>
        </w:tc>
        <w:tc>
          <w:tcPr>
            <w:tcW w:w="2800" w:type="dxa"/>
            <w:vAlign w:val="center"/>
          </w:tcPr>
          <w:p w14:paraId="0F809022"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地上附着物和青苗补偿</w:t>
            </w:r>
          </w:p>
        </w:tc>
        <w:tc>
          <w:tcPr>
            <w:tcW w:w="952" w:type="dxa"/>
            <w:vAlign w:val="center"/>
          </w:tcPr>
          <w:p w14:paraId="522628B7" w14:textId="77777777" w:rsidR="000D010C" w:rsidRDefault="000D010C"/>
        </w:tc>
      </w:tr>
      <w:tr w:rsidR="000D010C" w14:paraId="079BB74E" w14:textId="77777777">
        <w:trPr>
          <w:trHeight w:hRule="exact" w:val="259"/>
          <w:jc w:val="center"/>
        </w:trPr>
        <w:tc>
          <w:tcPr>
            <w:tcW w:w="520" w:type="dxa"/>
            <w:vAlign w:val="center"/>
          </w:tcPr>
          <w:p w14:paraId="76C70F85" w14:textId="77777777" w:rsidR="000D010C" w:rsidRDefault="009A4DB5">
            <w:pPr>
              <w:snapToGrid w:val="0"/>
              <w:jc w:val="left"/>
            </w:pPr>
            <w:r>
              <w:rPr>
                <w:rFonts w:ascii="宋体" w:hAnsi="宋体" w:cs="宋体"/>
                <w:color w:val="262626"/>
                <w:sz w:val="13"/>
              </w:rPr>
              <w:t>303</w:t>
            </w:r>
          </w:p>
        </w:tc>
        <w:tc>
          <w:tcPr>
            <w:tcW w:w="2120" w:type="dxa"/>
            <w:vAlign w:val="center"/>
          </w:tcPr>
          <w:p w14:paraId="4DAB499E" w14:textId="77777777" w:rsidR="000D010C" w:rsidRDefault="009A4DB5">
            <w:pPr>
              <w:snapToGrid w:val="0"/>
              <w:jc w:val="left"/>
            </w:pPr>
            <w:r>
              <w:rPr>
                <w:rFonts w:ascii="宋体" w:hAnsi="宋体" w:cs="宋体"/>
                <w:color w:val="262626"/>
                <w:sz w:val="13"/>
              </w:rPr>
              <w:t>对个人和家庭的补助</w:t>
            </w:r>
          </w:p>
        </w:tc>
        <w:tc>
          <w:tcPr>
            <w:tcW w:w="940" w:type="dxa"/>
            <w:vAlign w:val="center"/>
          </w:tcPr>
          <w:p w14:paraId="3F34063E" w14:textId="77777777" w:rsidR="000D010C" w:rsidRDefault="009A4DB5">
            <w:pPr>
              <w:snapToGrid w:val="0"/>
              <w:jc w:val="right"/>
            </w:pPr>
            <w:r>
              <w:rPr>
                <w:rFonts w:ascii="宋体" w:hAnsi="宋体" w:cs="宋体"/>
                <w:color w:val="262626"/>
                <w:sz w:val="13"/>
              </w:rPr>
              <w:t>117.24</w:t>
            </w:r>
          </w:p>
        </w:tc>
        <w:tc>
          <w:tcPr>
            <w:tcW w:w="520" w:type="dxa"/>
            <w:vAlign w:val="center"/>
          </w:tcPr>
          <w:p w14:paraId="49E05C2E" w14:textId="77777777" w:rsidR="000D010C" w:rsidRDefault="009A4DB5">
            <w:pPr>
              <w:snapToGrid w:val="0"/>
              <w:jc w:val="center"/>
            </w:pPr>
            <w:r>
              <w:rPr>
                <w:rFonts w:ascii="宋体" w:hAnsi="宋体" w:cs="宋体"/>
                <w:color w:val="262626"/>
                <w:sz w:val="13"/>
              </w:rPr>
              <w:t>30216</w:t>
            </w:r>
          </w:p>
        </w:tc>
        <w:tc>
          <w:tcPr>
            <w:tcW w:w="1460" w:type="dxa"/>
            <w:vAlign w:val="center"/>
          </w:tcPr>
          <w:p w14:paraId="3F3D1A84"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培训费</w:t>
            </w:r>
          </w:p>
        </w:tc>
        <w:tc>
          <w:tcPr>
            <w:tcW w:w="940" w:type="dxa"/>
            <w:vAlign w:val="center"/>
          </w:tcPr>
          <w:p w14:paraId="262F1092" w14:textId="77777777" w:rsidR="000D010C" w:rsidRDefault="000D010C"/>
        </w:tc>
        <w:tc>
          <w:tcPr>
            <w:tcW w:w="520" w:type="dxa"/>
            <w:vAlign w:val="center"/>
          </w:tcPr>
          <w:p w14:paraId="769B89FA" w14:textId="77777777" w:rsidR="000D010C" w:rsidRDefault="009A4DB5">
            <w:pPr>
              <w:snapToGrid w:val="0"/>
              <w:jc w:val="center"/>
            </w:pPr>
            <w:r>
              <w:rPr>
                <w:rFonts w:ascii="宋体" w:hAnsi="宋体" w:cs="宋体"/>
                <w:color w:val="262626"/>
                <w:sz w:val="13"/>
              </w:rPr>
              <w:t>31012</w:t>
            </w:r>
          </w:p>
        </w:tc>
        <w:tc>
          <w:tcPr>
            <w:tcW w:w="2800" w:type="dxa"/>
            <w:vAlign w:val="center"/>
          </w:tcPr>
          <w:p w14:paraId="48092CF6"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拆迁补偿</w:t>
            </w:r>
          </w:p>
        </w:tc>
        <w:tc>
          <w:tcPr>
            <w:tcW w:w="952" w:type="dxa"/>
            <w:vAlign w:val="center"/>
          </w:tcPr>
          <w:p w14:paraId="230EBDFF" w14:textId="77777777" w:rsidR="000D010C" w:rsidRDefault="000D010C"/>
        </w:tc>
      </w:tr>
      <w:tr w:rsidR="000D010C" w14:paraId="323016B3" w14:textId="77777777">
        <w:trPr>
          <w:trHeight w:hRule="exact" w:val="259"/>
          <w:jc w:val="center"/>
        </w:trPr>
        <w:tc>
          <w:tcPr>
            <w:tcW w:w="520" w:type="dxa"/>
            <w:vAlign w:val="center"/>
          </w:tcPr>
          <w:p w14:paraId="7BD3F2BD" w14:textId="77777777" w:rsidR="000D010C" w:rsidRDefault="009A4DB5">
            <w:pPr>
              <w:snapToGrid w:val="0"/>
              <w:jc w:val="center"/>
            </w:pPr>
            <w:r>
              <w:rPr>
                <w:rFonts w:ascii="宋体" w:hAnsi="宋体" w:cs="宋体"/>
                <w:color w:val="262626"/>
                <w:sz w:val="13"/>
              </w:rPr>
              <w:t>30301</w:t>
            </w:r>
          </w:p>
        </w:tc>
        <w:tc>
          <w:tcPr>
            <w:tcW w:w="2120" w:type="dxa"/>
            <w:vAlign w:val="center"/>
          </w:tcPr>
          <w:p w14:paraId="0D1440D6"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离休费</w:t>
            </w:r>
          </w:p>
        </w:tc>
        <w:tc>
          <w:tcPr>
            <w:tcW w:w="940" w:type="dxa"/>
            <w:vAlign w:val="center"/>
          </w:tcPr>
          <w:p w14:paraId="5D08151A" w14:textId="77777777" w:rsidR="000D010C" w:rsidRDefault="000D010C"/>
        </w:tc>
        <w:tc>
          <w:tcPr>
            <w:tcW w:w="520" w:type="dxa"/>
            <w:vAlign w:val="center"/>
          </w:tcPr>
          <w:p w14:paraId="1A1E6B9A" w14:textId="77777777" w:rsidR="000D010C" w:rsidRDefault="009A4DB5">
            <w:pPr>
              <w:snapToGrid w:val="0"/>
              <w:jc w:val="center"/>
            </w:pPr>
            <w:r>
              <w:rPr>
                <w:rFonts w:ascii="宋体" w:hAnsi="宋体" w:cs="宋体"/>
                <w:color w:val="262626"/>
                <w:sz w:val="13"/>
              </w:rPr>
              <w:t>30217</w:t>
            </w:r>
          </w:p>
        </w:tc>
        <w:tc>
          <w:tcPr>
            <w:tcW w:w="1460" w:type="dxa"/>
            <w:vAlign w:val="center"/>
          </w:tcPr>
          <w:p w14:paraId="1C12AEAA"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公务接待费</w:t>
            </w:r>
          </w:p>
        </w:tc>
        <w:tc>
          <w:tcPr>
            <w:tcW w:w="940" w:type="dxa"/>
            <w:vAlign w:val="center"/>
          </w:tcPr>
          <w:p w14:paraId="13C380AF" w14:textId="77777777" w:rsidR="000D010C" w:rsidRDefault="009A4DB5">
            <w:pPr>
              <w:snapToGrid w:val="0"/>
              <w:jc w:val="right"/>
            </w:pPr>
            <w:r>
              <w:rPr>
                <w:rFonts w:ascii="宋体" w:hAnsi="宋体" w:cs="宋体"/>
                <w:color w:val="262626"/>
                <w:sz w:val="13"/>
              </w:rPr>
              <w:t>1.84</w:t>
            </w:r>
          </w:p>
        </w:tc>
        <w:tc>
          <w:tcPr>
            <w:tcW w:w="520" w:type="dxa"/>
            <w:vAlign w:val="center"/>
          </w:tcPr>
          <w:p w14:paraId="4E2C73A5" w14:textId="77777777" w:rsidR="000D010C" w:rsidRDefault="009A4DB5">
            <w:pPr>
              <w:snapToGrid w:val="0"/>
              <w:jc w:val="center"/>
            </w:pPr>
            <w:r>
              <w:rPr>
                <w:rFonts w:ascii="宋体" w:hAnsi="宋体" w:cs="宋体"/>
                <w:color w:val="262626"/>
                <w:sz w:val="13"/>
              </w:rPr>
              <w:t>31013</w:t>
            </w:r>
          </w:p>
        </w:tc>
        <w:tc>
          <w:tcPr>
            <w:tcW w:w="2800" w:type="dxa"/>
            <w:vAlign w:val="center"/>
          </w:tcPr>
          <w:p w14:paraId="1A5D5204"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公务用车购置</w:t>
            </w:r>
          </w:p>
        </w:tc>
        <w:tc>
          <w:tcPr>
            <w:tcW w:w="952" w:type="dxa"/>
            <w:vAlign w:val="center"/>
          </w:tcPr>
          <w:p w14:paraId="09202B76" w14:textId="77777777" w:rsidR="000D010C" w:rsidRDefault="000D010C"/>
        </w:tc>
      </w:tr>
      <w:tr w:rsidR="000D010C" w14:paraId="606A3A6A" w14:textId="77777777">
        <w:trPr>
          <w:trHeight w:hRule="exact" w:val="259"/>
          <w:jc w:val="center"/>
        </w:trPr>
        <w:tc>
          <w:tcPr>
            <w:tcW w:w="520" w:type="dxa"/>
            <w:vAlign w:val="center"/>
          </w:tcPr>
          <w:p w14:paraId="79E399C8" w14:textId="77777777" w:rsidR="000D010C" w:rsidRDefault="009A4DB5">
            <w:pPr>
              <w:snapToGrid w:val="0"/>
              <w:jc w:val="center"/>
            </w:pPr>
            <w:r>
              <w:rPr>
                <w:rFonts w:ascii="宋体" w:hAnsi="宋体" w:cs="宋体"/>
                <w:color w:val="262626"/>
                <w:sz w:val="13"/>
              </w:rPr>
              <w:t>30302</w:t>
            </w:r>
          </w:p>
        </w:tc>
        <w:tc>
          <w:tcPr>
            <w:tcW w:w="2120" w:type="dxa"/>
            <w:vAlign w:val="center"/>
          </w:tcPr>
          <w:p w14:paraId="2B8F75CF"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退休费</w:t>
            </w:r>
          </w:p>
        </w:tc>
        <w:tc>
          <w:tcPr>
            <w:tcW w:w="940" w:type="dxa"/>
            <w:vAlign w:val="center"/>
          </w:tcPr>
          <w:p w14:paraId="39A74C42" w14:textId="77777777" w:rsidR="000D010C" w:rsidRDefault="009A4DB5">
            <w:pPr>
              <w:snapToGrid w:val="0"/>
              <w:jc w:val="right"/>
            </w:pPr>
            <w:r>
              <w:rPr>
                <w:rFonts w:ascii="宋体" w:hAnsi="宋体" w:cs="宋体"/>
                <w:color w:val="262626"/>
                <w:sz w:val="13"/>
              </w:rPr>
              <w:t>0.47</w:t>
            </w:r>
          </w:p>
        </w:tc>
        <w:tc>
          <w:tcPr>
            <w:tcW w:w="520" w:type="dxa"/>
            <w:vAlign w:val="center"/>
          </w:tcPr>
          <w:p w14:paraId="62255372" w14:textId="77777777" w:rsidR="000D010C" w:rsidRDefault="009A4DB5">
            <w:pPr>
              <w:snapToGrid w:val="0"/>
              <w:jc w:val="center"/>
            </w:pPr>
            <w:r>
              <w:rPr>
                <w:rFonts w:ascii="宋体" w:hAnsi="宋体" w:cs="宋体"/>
                <w:color w:val="262626"/>
                <w:sz w:val="13"/>
              </w:rPr>
              <w:t>30218</w:t>
            </w:r>
          </w:p>
        </w:tc>
        <w:tc>
          <w:tcPr>
            <w:tcW w:w="1460" w:type="dxa"/>
            <w:vAlign w:val="center"/>
          </w:tcPr>
          <w:p w14:paraId="4CFF2397"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专用材料费</w:t>
            </w:r>
          </w:p>
        </w:tc>
        <w:tc>
          <w:tcPr>
            <w:tcW w:w="940" w:type="dxa"/>
            <w:vAlign w:val="center"/>
          </w:tcPr>
          <w:p w14:paraId="73053643" w14:textId="77777777" w:rsidR="000D010C" w:rsidRDefault="009A4DB5">
            <w:pPr>
              <w:snapToGrid w:val="0"/>
              <w:jc w:val="right"/>
            </w:pPr>
            <w:r>
              <w:rPr>
                <w:rFonts w:ascii="宋体" w:hAnsi="宋体" w:cs="宋体"/>
                <w:color w:val="262626"/>
                <w:sz w:val="13"/>
              </w:rPr>
              <w:t>1.00</w:t>
            </w:r>
          </w:p>
        </w:tc>
        <w:tc>
          <w:tcPr>
            <w:tcW w:w="520" w:type="dxa"/>
            <w:vAlign w:val="center"/>
          </w:tcPr>
          <w:p w14:paraId="29FFA373" w14:textId="77777777" w:rsidR="000D010C" w:rsidRDefault="009A4DB5">
            <w:pPr>
              <w:snapToGrid w:val="0"/>
              <w:jc w:val="center"/>
            </w:pPr>
            <w:r>
              <w:rPr>
                <w:rFonts w:ascii="宋体" w:hAnsi="宋体" w:cs="宋体"/>
                <w:color w:val="262626"/>
                <w:sz w:val="13"/>
              </w:rPr>
              <w:t>31019</w:t>
            </w:r>
          </w:p>
        </w:tc>
        <w:tc>
          <w:tcPr>
            <w:tcW w:w="2800" w:type="dxa"/>
            <w:vAlign w:val="center"/>
          </w:tcPr>
          <w:p w14:paraId="4F2E3709"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其他交通工具购置</w:t>
            </w:r>
          </w:p>
        </w:tc>
        <w:tc>
          <w:tcPr>
            <w:tcW w:w="952" w:type="dxa"/>
            <w:vAlign w:val="center"/>
          </w:tcPr>
          <w:p w14:paraId="3B024051" w14:textId="77777777" w:rsidR="000D010C" w:rsidRDefault="000D010C"/>
        </w:tc>
      </w:tr>
      <w:tr w:rsidR="000D010C" w14:paraId="6B21A15D" w14:textId="77777777">
        <w:trPr>
          <w:trHeight w:hRule="exact" w:val="259"/>
          <w:jc w:val="center"/>
        </w:trPr>
        <w:tc>
          <w:tcPr>
            <w:tcW w:w="520" w:type="dxa"/>
            <w:vAlign w:val="center"/>
          </w:tcPr>
          <w:p w14:paraId="664FF04A" w14:textId="77777777" w:rsidR="000D010C" w:rsidRDefault="009A4DB5">
            <w:pPr>
              <w:snapToGrid w:val="0"/>
              <w:jc w:val="center"/>
            </w:pPr>
            <w:r>
              <w:rPr>
                <w:rFonts w:ascii="宋体" w:hAnsi="宋体" w:cs="宋体"/>
                <w:color w:val="262626"/>
                <w:sz w:val="13"/>
              </w:rPr>
              <w:t>30303</w:t>
            </w:r>
          </w:p>
        </w:tc>
        <w:tc>
          <w:tcPr>
            <w:tcW w:w="2120" w:type="dxa"/>
            <w:vAlign w:val="center"/>
          </w:tcPr>
          <w:p w14:paraId="23C2236C"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退职（役）费</w:t>
            </w:r>
          </w:p>
        </w:tc>
        <w:tc>
          <w:tcPr>
            <w:tcW w:w="940" w:type="dxa"/>
            <w:vAlign w:val="center"/>
          </w:tcPr>
          <w:p w14:paraId="69D5A639" w14:textId="77777777" w:rsidR="000D010C" w:rsidRDefault="000D010C"/>
        </w:tc>
        <w:tc>
          <w:tcPr>
            <w:tcW w:w="520" w:type="dxa"/>
            <w:vAlign w:val="center"/>
          </w:tcPr>
          <w:p w14:paraId="4456B731" w14:textId="77777777" w:rsidR="000D010C" w:rsidRDefault="009A4DB5">
            <w:pPr>
              <w:snapToGrid w:val="0"/>
              <w:jc w:val="center"/>
            </w:pPr>
            <w:r>
              <w:rPr>
                <w:rFonts w:ascii="宋体" w:hAnsi="宋体" w:cs="宋体"/>
                <w:color w:val="262626"/>
                <w:sz w:val="13"/>
              </w:rPr>
              <w:t>30224</w:t>
            </w:r>
          </w:p>
        </w:tc>
        <w:tc>
          <w:tcPr>
            <w:tcW w:w="1460" w:type="dxa"/>
            <w:vAlign w:val="center"/>
          </w:tcPr>
          <w:p w14:paraId="4DBEAE83"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被装购置费</w:t>
            </w:r>
          </w:p>
        </w:tc>
        <w:tc>
          <w:tcPr>
            <w:tcW w:w="940" w:type="dxa"/>
            <w:vAlign w:val="center"/>
          </w:tcPr>
          <w:p w14:paraId="2739BE05" w14:textId="77777777" w:rsidR="000D010C" w:rsidRDefault="000D010C"/>
        </w:tc>
        <w:tc>
          <w:tcPr>
            <w:tcW w:w="520" w:type="dxa"/>
            <w:vAlign w:val="center"/>
          </w:tcPr>
          <w:p w14:paraId="6D3B84E7" w14:textId="77777777" w:rsidR="000D010C" w:rsidRDefault="009A4DB5">
            <w:pPr>
              <w:snapToGrid w:val="0"/>
              <w:jc w:val="center"/>
            </w:pPr>
            <w:r>
              <w:rPr>
                <w:rFonts w:ascii="宋体" w:hAnsi="宋体" w:cs="宋体"/>
                <w:color w:val="262626"/>
                <w:sz w:val="13"/>
              </w:rPr>
              <w:t>31021</w:t>
            </w:r>
          </w:p>
        </w:tc>
        <w:tc>
          <w:tcPr>
            <w:tcW w:w="2800" w:type="dxa"/>
            <w:vAlign w:val="center"/>
          </w:tcPr>
          <w:p w14:paraId="1F668FE0"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文物和陈列品购置</w:t>
            </w:r>
          </w:p>
        </w:tc>
        <w:tc>
          <w:tcPr>
            <w:tcW w:w="952" w:type="dxa"/>
            <w:vAlign w:val="center"/>
          </w:tcPr>
          <w:p w14:paraId="3CAA44E4" w14:textId="77777777" w:rsidR="000D010C" w:rsidRDefault="000D010C"/>
        </w:tc>
      </w:tr>
      <w:tr w:rsidR="000D010C" w14:paraId="7076B971" w14:textId="77777777">
        <w:trPr>
          <w:trHeight w:hRule="exact" w:val="259"/>
          <w:jc w:val="center"/>
        </w:trPr>
        <w:tc>
          <w:tcPr>
            <w:tcW w:w="520" w:type="dxa"/>
            <w:vAlign w:val="center"/>
          </w:tcPr>
          <w:p w14:paraId="04385204" w14:textId="77777777" w:rsidR="000D010C" w:rsidRDefault="009A4DB5">
            <w:pPr>
              <w:snapToGrid w:val="0"/>
              <w:jc w:val="center"/>
            </w:pPr>
            <w:r>
              <w:rPr>
                <w:rFonts w:ascii="宋体" w:hAnsi="宋体" w:cs="宋体"/>
                <w:color w:val="262626"/>
                <w:sz w:val="13"/>
              </w:rPr>
              <w:t>30304</w:t>
            </w:r>
          </w:p>
        </w:tc>
        <w:tc>
          <w:tcPr>
            <w:tcW w:w="2120" w:type="dxa"/>
            <w:vAlign w:val="center"/>
          </w:tcPr>
          <w:p w14:paraId="7FAF2636"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抚恤金</w:t>
            </w:r>
          </w:p>
        </w:tc>
        <w:tc>
          <w:tcPr>
            <w:tcW w:w="940" w:type="dxa"/>
            <w:vAlign w:val="center"/>
          </w:tcPr>
          <w:p w14:paraId="7D59DFBF" w14:textId="77777777" w:rsidR="000D010C" w:rsidRDefault="009A4DB5">
            <w:pPr>
              <w:snapToGrid w:val="0"/>
              <w:jc w:val="right"/>
            </w:pPr>
            <w:r>
              <w:rPr>
                <w:rFonts w:ascii="宋体" w:hAnsi="宋体" w:cs="宋体"/>
                <w:color w:val="262626"/>
                <w:sz w:val="13"/>
              </w:rPr>
              <w:t>116.77</w:t>
            </w:r>
          </w:p>
        </w:tc>
        <w:tc>
          <w:tcPr>
            <w:tcW w:w="520" w:type="dxa"/>
            <w:vAlign w:val="center"/>
          </w:tcPr>
          <w:p w14:paraId="7BE9A595" w14:textId="77777777" w:rsidR="000D010C" w:rsidRDefault="009A4DB5">
            <w:pPr>
              <w:snapToGrid w:val="0"/>
              <w:jc w:val="center"/>
            </w:pPr>
            <w:r>
              <w:rPr>
                <w:rFonts w:ascii="宋体" w:hAnsi="宋体" w:cs="宋体"/>
                <w:color w:val="262626"/>
                <w:sz w:val="13"/>
              </w:rPr>
              <w:t>30225</w:t>
            </w:r>
          </w:p>
        </w:tc>
        <w:tc>
          <w:tcPr>
            <w:tcW w:w="1460" w:type="dxa"/>
            <w:vAlign w:val="center"/>
          </w:tcPr>
          <w:p w14:paraId="4D82476E"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专用燃料费</w:t>
            </w:r>
          </w:p>
        </w:tc>
        <w:tc>
          <w:tcPr>
            <w:tcW w:w="940" w:type="dxa"/>
            <w:vAlign w:val="center"/>
          </w:tcPr>
          <w:p w14:paraId="19FB1C02" w14:textId="77777777" w:rsidR="000D010C" w:rsidRDefault="000D010C"/>
        </w:tc>
        <w:tc>
          <w:tcPr>
            <w:tcW w:w="520" w:type="dxa"/>
            <w:vAlign w:val="center"/>
          </w:tcPr>
          <w:p w14:paraId="516E326C" w14:textId="77777777" w:rsidR="000D010C" w:rsidRDefault="009A4DB5">
            <w:pPr>
              <w:snapToGrid w:val="0"/>
              <w:jc w:val="center"/>
            </w:pPr>
            <w:r>
              <w:rPr>
                <w:rFonts w:ascii="宋体" w:hAnsi="宋体" w:cs="宋体"/>
                <w:color w:val="262626"/>
                <w:sz w:val="13"/>
              </w:rPr>
              <w:t>31022</w:t>
            </w:r>
          </w:p>
        </w:tc>
        <w:tc>
          <w:tcPr>
            <w:tcW w:w="2800" w:type="dxa"/>
            <w:vAlign w:val="center"/>
          </w:tcPr>
          <w:p w14:paraId="0B912DD5"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无形资产购置</w:t>
            </w:r>
          </w:p>
        </w:tc>
        <w:tc>
          <w:tcPr>
            <w:tcW w:w="952" w:type="dxa"/>
            <w:vAlign w:val="center"/>
          </w:tcPr>
          <w:p w14:paraId="5B97FAA0" w14:textId="77777777" w:rsidR="000D010C" w:rsidRDefault="000D010C"/>
        </w:tc>
      </w:tr>
      <w:tr w:rsidR="000D010C" w14:paraId="01CB05FD" w14:textId="77777777">
        <w:trPr>
          <w:trHeight w:hRule="exact" w:val="259"/>
          <w:jc w:val="center"/>
        </w:trPr>
        <w:tc>
          <w:tcPr>
            <w:tcW w:w="520" w:type="dxa"/>
            <w:vAlign w:val="center"/>
          </w:tcPr>
          <w:p w14:paraId="15B524C8" w14:textId="77777777" w:rsidR="000D010C" w:rsidRDefault="009A4DB5">
            <w:pPr>
              <w:snapToGrid w:val="0"/>
              <w:jc w:val="center"/>
            </w:pPr>
            <w:r>
              <w:rPr>
                <w:rFonts w:ascii="宋体" w:hAnsi="宋体" w:cs="宋体"/>
                <w:color w:val="262626"/>
                <w:sz w:val="13"/>
              </w:rPr>
              <w:t>30305</w:t>
            </w:r>
          </w:p>
        </w:tc>
        <w:tc>
          <w:tcPr>
            <w:tcW w:w="2120" w:type="dxa"/>
            <w:vAlign w:val="center"/>
          </w:tcPr>
          <w:p w14:paraId="6150C287"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生活补助</w:t>
            </w:r>
          </w:p>
        </w:tc>
        <w:tc>
          <w:tcPr>
            <w:tcW w:w="940" w:type="dxa"/>
            <w:vAlign w:val="center"/>
          </w:tcPr>
          <w:p w14:paraId="7243A5E2" w14:textId="77777777" w:rsidR="000D010C" w:rsidRDefault="000D010C"/>
        </w:tc>
        <w:tc>
          <w:tcPr>
            <w:tcW w:w="520" w:type="dxa"/>
            <w:vAlign w:val="center"/>
          </w:tcPr>
          <w:p w14:paraId="283FBE12" w14:textId="77777777" w:rsidR="000D010C" w:rsidRDefault="009A4DB5">
            <w:pPr>
              <w:snapToGrid w:val="0"/>
              <w:jc w:val="center"/>
            </w:pPr>
            <w:r>
              <w:rPr>
                <w:rFonts w:ascii="宋体" w:hAnsi="宋体" w:cs="宋体"/>
                <w:color w:val="262626"/>
                <w:sz w:val="13"/>
              </w:rPr>
              <w:t>30226</w:t>
            </w:r>
          </w:p>
        </w:tc>
        <w:tc>
          <w:tcPr>
            <w:tcW w:w="1460" w:type="dxa"/>
            <w:vAlign w:val="center"/>
          </w:tcPr>
          <w:p w14:paraId="306B92D4"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劳务费</w:t>
            </w:r>
          </w:p>
        </w:tc>
        <w:tc>
          <w:tcPr>
            <w:tcW w:w="940" w:type="dxa"/>
            <w:vAlign w:val="center"/>
          </w:tcPr>
          <w:p w14:paraId="29ECA423" w14:textId="77777777" w:rsidR="000D010C" w:rsidRDefault="009A4DB5">
            <w:pPr>
              <w:snapToGrid w:val="0"/>
              <w:jc w:val="right"/>
            </w:pPr>
            <w:r>
              <w:rPr>
                <w:rFonts w:ascii="宋体" w:hAnsi="宋体" w:cs="宋体"/>
                <w:color w:val="262626"/>
                <w:sz w:val="13"/>
              </w:rPr>
              <w:t>36.85</w:t>
            </w:r>
          </w:p>
        </w:tc>
        <w:tc>
          <w:tcPr>
            <w:tcW w:w="520" w:type="dxa"/>
            <w:vAlign w:val="center"/>
          </w:tcPr>
          <w:p w14:paraId="76619360" w14:textId="77777777" w:rsidR="000D010C" w:rsidRDefault="009A4DB5">
            <w:pPr>
              <w:snapToGrid w:val="0"/>
              <w:jc w:val="center"/>
            </w:pPr>
            <w:r>
              <w:rPr>
                <w:rFonts w:ascii="宋体" w:hAnsi="宋体" w:cs="宋体"/>
                <w:color w:val="262626"/>
                <w:sz w:val="13"/>
              </w:rPr>
              <w:t>31099</w:t>
            </w:r>
          </w:p>
        </w:tc>
        <w:tc>
          <w:tcPr>
            <w:tcW w:w="2800" w:type="dxa"/>
            <w:vAlign w:val="center"/>
          </w:tcPr>
          <w:p w14:paraId="185FC0B7"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其他资本性支出</w:t>
            </w:r>
          </w:p>
        </w:tc>
        <w:tc>
          <w:tcPr>
            <w:tcW w:w="952" w:type="dxa"/>
            <w:vAlign w:val="center"/>
          </w:tcPr>
          <w:p w14:paraId="2C70E341" w14:textId="77777777" w:rsidR="000D010C" w:rsidRDefault="000D010C"/>
        </w:tc>
      </w:tr>
      <w:tr w:rsidR="000D010C" w14:paraId="0EA66A1E" w14:textId="77777777">
        <w:trPr>
          <w:trHeight w:hRule="exact" w:val="259"/>
          <w:jc w:val="center"/>
        </w:trPr>
        <w:tc>
          <w:tcPr>
            <w:tcW w:w="520" w:type="dxa"/>
            <w:vAlign w:val="center"/>
          </w:tcPr>
          <w:p w14:paraId="64B1786D" w14:textId="77777777" w:rsidR="000D010C" w:rsidRDefault="009A4DB5">
            <w:pPr>
              <w:snapToGrid w:val="0"/>
              <w:jc w:val="center"/>
            </w:pPr>
            <w:r>
              <w:rPr>
                <w:rFonts w:ascii="宋体" w:hAnsi="宋体" w:cs="宋体"/>
                <w:color w:val="262626"/>
                <w:sz w:val="13"/>
              </w:rPr>
              <w:t>30306</w:t>
            </w:r>
          </w:p>
        </w:tc>
        <w:tc>
          <w:tcPr>
            <w:tcW w:w="2120" w:type="dxa"/>
            <w:vAlign w:val="center"/>
          </w:tcPr>
          <w:p w14:paraId="0765CC50"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救济费</w:t>
            </w:r>
          </w:p>
        </w:tc>
        <w:tc>
          <w:tcPr>
            <w:tcW w:w="940" w:type="dxa"/>
            <w:vAlign w:val="center"/>
          </w:tcPr>
          <w:p w14:paraId="675BD3F4" w14:textId="77777777" w:rsidR="000D010C" w:rsidRDefault="000D010C"/>
        </w:tc>
        <w:tc>
          <w:tcPr>
            <w:tcW w:w="520" w:type="dxa"/>
            <w:vAlign w:val="center"/>
          </w:tcPr>
          <w:p w14:paraId="48DF2F00" w14:textId="77777777" w:rsidR="000D010C" w:rsidRDefault="009A4DB5">
            <w:pPr>
              <w:snapToGrid w:val="0"/>
              <w:jc w:val="center"/>
            </w:pPr>
            <w:r>
              <w:rPr>
                <w:rFonts w:ascii="宋体" w:hAnsi="宋体" w:cs="宋体"/>
                <w:color w:val="262626"/>
                <w:sz w:val="13"/>
              </w:rPr>
              <w:t>30227</w:t>
            </w:r>
          </w:p>
        </w:tc>
        <w:tc>
          <w:tcPr>
            <w:tcW w:w="1460" w:type="dxa"/>
            <w:vAlign w:val="center"/>
          </w:tcPr>
          <w:p w14:paraId="351AFA67"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委托业务费</w:t>
            </w:r>
          </w:p>
        </w:tc>
        <w:tc>
          <w:tcPr>
            <w:tcW w:w="940" w:type="dxa"/>
            <w:vAlign w:val="center"/>
          </w:tcPr>
          <w:p w14:paraId="67050E5E" w14:textId="77777777" w:rsidR="000D010C" w:rsidRDefault="009A4DB5">
            <w:pPr>
              <w:snapToGrid w:val="0"/>
              <w:jc w:val="right"/>
            </w:pPr>
            <w:r>
              <w:rPr>
                <w:rFonts w:ascii="宋体" w:hAnsi="宋体" w:cs="宋体"/>
                <w:color w:val="262626"/>
                <w:sz w:val="13"/>
              </w:rPr>
              <w:t>0.45</w:t>
            </w:r>
          </w:p>
        </w:tc>
        <w:tc>
          <w:tcPr>
            <w:tcW w:w="520" w:type="dxa"/>
            <w:vAlign w:val="center"/>
          </w:tcPr>
          <w:p w14:paraId="48051AE4" w14:textId="77777777" w:rsidR="000D010C" w:rsidRDefault="009A4DB5">
            <w:pPr>
              <w:snapToGrid w:val="0"/>
              <w:jc w:val="left"/>
            </w:pPr>
            <w:r>
              <w:rPr>
                <w:rFonts w:ascii="宋体" w:hAnsi="宋体" w:cs="宋体"/>
                <w:color w:val="262626"/>
                <w:sz w:val="13"/>
              </w:rPr>
              <w:t>312</w:t>
            </w:r>
          </w:p>
        </w:tc>
        <w:tc>
          <w:tcPr>
            <w:tcW w:w="2800" w:type="dxa"/>
            <w:vAlign w:val="center"/>
          </w:tcPr>
          <w:p w14:paraId="06E58881" w14:textId="77777777" w:rsidR="000D010C" w:rsidRDefault="009A4DB5">
            <w:pPr>
              <w:snapToGrid w:val="0"/>
              <w:jc w:val="left"/>
            </w:pPr>
            <w:r>
              <w:rPr>
                <w:rFonts w:ascii="宋体" w:hAnsi="宋体" w:cs="宋体"/>
                <w:color w:val="262626"/>
                <w:sz w:val="13"/>
              </w:rPr>
              <w:t>对企业补助</w:t>
            </w:r>
          </w:p>
        </w:tc>
        <w:tc>
          <w:tcPr>
            <w:tcW w:w="952" w:type="dxa"/>
            <w:vAlign w:val="center"/>
          </w:tcPr>
          <w:p w14:paraId="2EB27104" w14:textId="77777777" w:rsidR="000D010C" w:rsidRDefault="000D010C"/>
        </w:tc>
      </w:tr>
      <w:tr w:rsidR="000D010C" w14:paraId="60DE30C7" w14:textId="77777777">
        <w:trPr>
          <w:trHeight w:hRule="exact" w:val="259"/>
          <w:jc w:val="center"/>
        </w:trPr>
        <w:tc>
          <w:tcPr>
            <w:tcW w:w="520" w:type="dxa"/>
            <w:vAlign w:val="center"/>
          </w:tcPr>
          <w:p w14:paraId="2141B533" w14:textId="77777777" w:rsidR="000D010C" w:rsidRDefault="009A4DB5">
            <w:pPr>
              <w:snapToGrid w:val="0"/>
              <w:jc w:val="center"/>
            </w:pPr>
            <w:r>
              <w:rPr>
                <w:rFonts w:ascii="宋体" w:hAnsi="宋体" w:cs="宋体"/>
                <w:color w:val="262626"/>
                <w:sz w:val="13"/>
              </w:rPr>
              <w:t>30307</w:t>
            </w:r>
          </w:p>
        </w:tc>
        <w:tc>
          <w:tcPr>
            <w:tcW w:w="2120" w:type="dxa"/>
            <w:vAlign w:val="center"/>
          </w:tcPr>
          <w:p w14:paraId="70D1371F"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医疗费补助</w:t>
            </w:r>
          </w:p>
        </w:tc>
        <w:tc>
          <w:tcPr>
            <w:tcW w:w="940" w:type="dxa"/>
            <w:vAlign w:val="center"/>
          </w:tcPr>
          <w:p w14:paraId="253C990C" w14:textId="77777777" w:rsidR="000D010C" w:rsidRDefault="000D010C"/>
        </w:tc>
        <w:tc>
          <w:tcPr>
            <w:tcW w:w="520" w:type="dxa"/>
            <w:vAlign w:val="center"/>
          </w:tcPr>
          <w:p w14:paraId="20C833B5" w14:textId="77777777" w:rsidR="000D010C" w:rsidRDefault="009A4DB5">
            <w:pPr>
              <w:snapToGrid w:val="0"/>
              <w:jc w:val="center"/>
            </w:pPr>
            <w:r>
              <w:rPr>
                <w:rFonts w:ascii="宋体" w:hAnsi="宋体" w:cs="宋体"/>
                <w:color w:val="262626"/>
                <w:sz w:val="13"/>
              </w:rPr>
              <w:t>30228</w:t>
            </w:r>
          </w:p>
        </w:tc>
        <w:tc>
          <w:tcPr>
            <w:tcW w:w="1460" w:type="dxa"/>
            <w:vAlign w:val="center"/>
          </w:tcPr>
          <w:p w14:paraId="3B747222"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工会经费</w:t>
            </w:r>
          </w:p>
        </w:tc>
        <w:tc>
          <w:tcPr>
            <w:tcW w:w="940" w:type="dxa"/>
            <w:vAlign w:val="center"/>
          </w:tcPr>
          <w:p w14:paraId="7D4B51D9" w14:textId="77777777" w:rsidR="000D010C" w:rsidRDefault="000D010C"/>
        </w:tc>
        <w:tc>
          <w:tcPr>
            <w:tcW w:w="520" w:type="dxa"/>
            <w:vAlign w:val="center"/>
          </w:tcPr>
          <w:p w14:paraId="4D8FE752" w14:textId="77777777" w:rsidR="000D010C" w:rsidRDefault="009A4DB5">
            <w:pPr>
              <w:snapToGrid w:val="0"/>
              <w:jc w:val="center"/>
            </w:pPr>
            <w:r>
              <w:rPr>
                <w:rFonts w:ascii="宋体" w:hAnsi="宋体" w:cs="宋体"/>
                <w:color w:val="262626"/>
                <w:sz w:val="13"/>
              </w:rPr>
              <w:t>31201</w:t>
            </w:r>
          </w:p>
        </w:tc>
        <w:tc>
          <w:tcPr>
            <w:tcW w:w="2800" w:type="dxa"/>
            <w:vAlign w:val="center"/>
          </w:tcPr>
          <w:p w14:paraId="24AA0770"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资本金注入</w:t>
            </w:r>
          </w:p>
        </w:tc>
        <w:tc>
          <w:tcPr>
            <w:tcW w:w="952" w:type="dxa"/>
            <w:vAlign w:val="center"/>
          </w:tcPr>
          <w:p w14:paraId="29EC1494" w14:textId="77777777" w:rsidR="000D010C" w:rsidRDefault="000D010C"/>
        </w:tc>
      </w:tr>
      <w:tr w:rsidR="000D010C" w14:paraId="555AC9FE" w14:textId="77777777">
        <w:trPr>
          <w:trHeight w:hRule="exact" w:val="259"/>
          <w:jc w:val="center"/>
        </w:trPr>
        <w:tc>
          <w:tcPr>
            <w:tcW w:w="520" w:type="dxa"/>
            <w:vAlign w:val="center"/>
          </w:tcPr>
          <w:p w14:paraId="47023947" w14:textId="77777777" w:rsidR="000D010C" w:rsidRDefault="009A4DB5">
            <w:pPr>
              <w:snapToGrid w:val="0"/>
              <w:jc w:val="center"/>
            </w:pPr>
            <w:r>
              <w:rPr>
                <w:rFonts w:ascii="宋体" w:hAnsi="宋体" w:cs="宋体"/>
                <w:color w:val="262626"/>
                <w:sz w:val="13"/>
              </w:rPr>
              <w:t>30308</w:t>
            </w:r>
          </w:p>
        </w:tc>
        <w:tc>
          <w:tcPr>
            <w:tcW w:w="2120" w:type="dxa"/>
            <w:vAlign w:val="center"/>
          </w:tcPr>
          <w:p w14:paraId="3B5C43B7"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助学金</w:t>
            </w:r>
          </w:p>
        </w:tc>
        <w:tc>
          <w:tcPr>
            <w:tcW w:w="940" w:type="dxa"/>
            <w:vAlign w:val="center"/>
          </w:tcPr>
          <w:p w14:paraId="5D9EA509" w14:textId="77777777" w:rsidR="000D010C" w:rsidRDefault="000D010C"/>
        </w:tc>
        <w:tc>
          <w:tcPr>
            <w:tcW w:w="520" w:type="dxa"/>
            <w:vAlign w:val="center"/>
          </w:tcPr>
          <w:p w14:paraId="2A2E3724" w14:textId="77777777" w:rsidR="000D010C" w:rsidRDefault="009A4DB5">
            <w:pPr>
              <w:snapToGrid w:val="0"/>
              <w:jc w:val="center"/>
            </w:pPr>
            <w:r>
              <w:rPr>
                <w:rFonts w:ascii="宋体" w:hAnsi="宋体" w:cs="宋体"/>
                <w:color w:val="262626"/>
                <w:sz w:val="13"/>
              </w:rPr>
              <w:t>30229</w:t>
            </w:r>
          </w:p>
        </w:tc>
        <w:tc>
          <w:tcPr>
            <w:tcW w:w="1460" w:type="dxa"/>
            <w:vAlign w:val="center"/>
          </w:tcPr>
          <w:p w14:paraId="4A0636FF"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福利费</w:t>
            </w:r>
          </w:p>
        </w:tc>
        <w:tc>
          <w:tcPr>
            <w:tcW w:w="940" w:type="dxa"/>
            <w:vAlign w:val="center"/>
          </w:tcPr>
          <w:p w14:paraId="6B78A316" w14:textId="77777777" w:rsidR="000D010C" w:rsidRDefault="000D010C"/>
        </w:tc>
        <w:tc>
          <w:tcPr>
            <w:tcW w:w="520" w:type="dxa"/>
            <w:vAlign w:val="center"/>
          </w:tcPr>
          <w:p w14:paraId="0E1563A7" w14:textId="77777777" w:rsidR="000D010C" w:rsidRDefault="009A4DB5">
            <w:pPr>
              <w:snapToGrid w:val="0"/>
              <w:jc w:val="center"/>
            </w:pPr>
            <w:r>
              <w:rPr>
                <w:rFonts w:ascii="宋体" w:hAnsi="宋体" w:cs="宋体"/>
                <w:color w:val="262626"/>
                <w:sz w:val="13"/>
              </w:rPr>
              <w:t>31203</w:t>
            </w:r>
          </w:p>
        </w:tc>
        <w:tc>
          <w:tcPr>
            <w:tcW w:w="2800" w:type="dxa"/>
            <w:vAlign w:val="center"/>
          </w:tcPr>
          <w:p w14:paraId="659CBD6E"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政府投资基金股权投资</w:t>
            </w:r>
          </w:p>
        </w:tc>
        <w:tc>
          <w:tcPr>
            <w:tcW w:w="952" w:type="dxa"/>
            <w:vAlign w:val="center"/>
          </w:tcPr>
          <w:p w14:paraId="491C14E7" w14:textId="77777777" w:rsidR="000D010C" w:rsidRDefault="000D010C"/>
        </w:tc>
      </w:tr>
      <w:tr w:rsidR="000D010C" w14:paraId="405F9991" w14:textId="77777777">
        <w:trPr>
          <w:trHeight w:hRule="exact" w:val="259"/>
          <w:jc w:val="center"/>
        </w:trPr>
        <w:tc>
          <w:tcPr>
            <w:tcW w:w="520" w:type="dxa"/>
            <w:vAlign w:val="center"/>
          </w:tcPr>
          <w:p w14:paraId="1703FA94" w14:textId="77777777" w:rsidR="000D010C" w:rsidRDefault="009A4DB5">
            <w:pPr>
              <w:snapToGrid w:val="0"/>
              <w:jc w:val="center"/>
            </w:pPr>
            <w:r>
              <w:rPr>
                <w:rFonts w:ascii="宋体" w:hAnsi="宋体" w:cs="宋体"/>
                <w:color w:val="262626"/>
                <w:sz w:val="13"/>
              </w:rPr>
              <w:t>30309</w:t>
            </w:r>
          </w:p>
        </w:tc>
        <w:tc>
          <w:tcPr>
            <w:tcW w:w="2120" w:type="dxa"/>
            <w:vAlign w:val="center"/>
          </w:tcPr>
          <w:p w14:paraId="0EB0C96C"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奖励金</w:t>
            </w:r>
          </w:p>
        </w:tc>
        <w:tc>
          <w:tcPr>
            <w:tcW w:w="940" w:type="dxa"/>
            <w:vAlign w:val="center"/>
          </w:tcPr>
          <w:p w14:paraId="2F2BFCEB" w14:textId="77777777" w:rsidR="000D010C" w:rsidRDefault="000D010C"/>
        </w:tc>
        <w:tc>
          <w:tcPr>
            <w:tcW w:w="520" w:type="dxa"/>
            <w:vAlign w:val="center"/>
          </w:tcPr>
          <w:p w14:paraId="45927E31" w14:textId="77777777" w:rsidR="000D010C" w:rsidRDefault="009A4DB5">
            <w:pPr>
              <w:snapToGrid w:val="0"/>
              <w:jc w:val="center"/>
            </w:pPr>
            <w:r>
              <w:rPr>
                <w:rFonts w:ascii="宋体" w:hAnsi="宋体" w:cs="宋体"/>
                <w:color w:val="262626"/>
                <w:sz w:val="13"/>
              </w:rPr>
              <w:t>30231</w:t>
            </w:r>
          </w:p>
        </w:tc>
        <w:tc>
          <w:tcPr>
            <w:tcW w:w="1460" w:type="dxa"/>
            <w:vAlign w:val="center"/>
          </w:tcPr>
          <w:p w14:paraId="1FFFE7D5"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公务用车运行维护费</w:t>
            </w:r>
          </w:p>
        </w:tc>
        <w:tc>
          <w:tcPr>
            <w:tcW w:w="940" w:type="dxa"/>
            <w:vAlign w:val="center"/>
          </w:tcPr>
          <w:p w14:paraId="376D9B8A" w14:textId="77777777" w:rsidR="000D010C" w:rsidRDefault="009A4DB5">
            <w:pPr>
              <w:snapToGrid w:val="0"/>
              <w:jc w:val="right"/>
            </w:pPr>
            <w:r>
              <w:rPr>
                <w:rFonts w:ascii="宋体" w:hAnsi="宋体" w:cs="宋体"/>
                <w:color w:val="262626"/>
                <w:sz w:val="13"/>
              </w:rPr>
              <w:t>33.00</w:t>
            </w:r>
          </w:p>
        </w:tc>
        <w:tc>
          <w:tcPr>
            <w:tcW w:w="520" w:type="dxa"/>
            <w:vAlign w:val="center"/>
          </w:tcPr>
          <w:p w14:paraId="02F4C9B7" w14:textId="77777777" w:rsidR="000D010C" w:rsidRDefault="009A4DB5">
            <w:pPr>
              <w:snapToGrid w:val="0"/>
              <w:jc w:val="center"/>
            </w:pPr>
            <w:r>
              <w:rPr>
                <w:rFonts w:ascii="宋体" w:hAnsi="宋体" w:cs="宋体"/>
                <w:color w:val="262626"/>
                <w:sz w:val="13"/>
              </w:rPr>
              <w:t>31204</w:t>
            </w:r>
          </w:p>
        </w:tc>
        <w:tc>
          <w:tcPr>
            <w:tcW w:w="2800" w:type="dxa"/>
            <w:vAlign w:val="center"/>
          </w:tcPr>
          <w:p w14:paraId="03EB1706"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费用补贴</w:t>
            </w:r>
          </w:p>
        </w:tc>
        <w:tc>
          <w:tcPr>
            <w:tcW w:w="952" w:type="dxa"/>
            <w:vAlign w:val="center"/>
          </w:tcPr>
          <w:p w14:paraId="6CDEF4BB" w14:textId="77777777" w:rsidR="000D010C" w:rsidRDefault="000D010C"/>
        </w:tc>
      </w:tr>
      <w:tr w:rsidR="000D010C" w14:paraId="7F114146" w14:textId="77777777">
        <w:trPr>
          <w:trHeight w:hRule="exact" w:val="259"/>
          <w:jc w:val="center"/>
        </w:trPr>
        <w:tc>
          <w:tcPr>
            <w:tcW w:w="520" w:type="dxa"/>
            <w:vAlign w:val="center"/>
          </w:tcPr>
          <w:p w14:paraId="2E93331B" w14:textId="77777777" w:rsidR="000D010C" w:rsidRDefault="009A4DB5">
            <w:pPr>
              <w:snapToGrid w:val="0"/>
              <w:jc w:val="center"/>
            </w:pPr>
            <w:r>
              <w:rPr>
                <w:rFonts w:ascii="宋体" w:hAnsi="宋体" w:cs="宋体"/>
                <w:color w:val="262626"/>
                <w:sz w:val="13"/>
              </w:rPr>
              <w:t>30310</w:t>
            </w:r>
          </w:p>
        </w:tc>
        <w:tc>
          <w:tcPr>
            <w:tcW w:w="2120" w:type="dxa"/>
            <w:vAlign w:val="center"/>
          </w:tcPr>
          <w:p w14:paraId="601C6E12"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个人农业生产补贴</w:t>
            </w:r>
          </w:p>
        </w:tc>
        <w:tc>
          <w:tcPr>
            <w:tcW w:w="940" w:type="dxa"/>
            <w:vAlign w:val="center"/>
          </w:tcPr>
          <w:p w14:paraId="3DB78B85" w14:textId="77777777" w:rsidR="000D010C" w:rsidRDefault="000D010C"/>
        </w:tc>
        <w:tc>
          <w:tcPr>
            <w:tcW w:w="520" w:type="dxa"/>
            <w:vAlign w:val="center"/>
          </w:tcPr>
          <w:p w14:paraId="45704522" w14:textId="77777777" w:rsidR="000D010C" w:rsidRDefault="009A4DB5">
            <w:pPr>
              <w:snapToGrid w:val="0"/>
              <w:jc w:val="center"/>
            </w:pPr>
            <w:r>
              <w:rPr>
                <w:rFonts w:ascii="宋体" w:hAnsi="宋体" w:cs="宋体"/>
                <w:color w:val="262626"/>
                <w:sz w:val="13"/>
              </w:rPr>
              <w:t>30239</w:t>
            </w:r>
          </w:p>
        </w:tc>
        <w:tc>
          <w:tcPr>
            <w:tcW w:w="1460" w:type="dxa"/>
            <w:vAlign w:val="center"/>
          </w:tcPr>
          <w:p w14:paraId="7F18FEB1"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其他交通费用</w:t>
            </w:r>
          </w:p>
        </w:tc>
        <w:tc>
          <w:tcPr>
            <w:tcW w:w="940" w:type="dxa"/>
            <w:vAlign w:val="center"/>
          </w:tcPr>
          <w:p w14:paraId="7CEFC83B" w14:textId="77777777" w:rsidR="000D010C" w:rsidRDefault="009A4DB5">
            <w:pPr>
              <w:snapToGrid w:val="0"/>
              <w:jc w:val="right"/>
            </w:pPr>
            <w:r>
              <w:rPr>
                <w:rFonts w:ascii="宋体" w:hAnsi="宋体" w:cs="宋体"/>
                <w:color w:val="262626"/>
                <w:sz w:val="13"/>
              </w:rPr>
              <w:t>60.23</w:t>
            </w:r>
          </w:p>
        </w:tc>
        <w:tc>
          <w:tcPr>
            <w:tcW w:w="520" w:type="dxa"/>
            <w:vAlign w:val="center"/>
          </w:tcPr>
          <w:p w14:paraId="15E16A0F" w14:textId="77777777" w:rsidR="000D010C" w:rsidRDefault="009A4DB5">
            <w:pPr>
              <w:snapToGrid w:val="0"/>
              <w:jc w:val="center"/>
            </w:pPr>
            <w:r>
              <w:rPr>
                <w:rFonts w:ascii="宋体" w:hAnsi="宋体" w:cs="宋体"/>
                <w:color w:val="262626"/>
                <w:sz w:val="13"/>
              </w:rPr>
              <w:t>31205</w:t>
            </w:r>
          </w:p>
        </w:tc>
        <w:tc>
          <w:tcPr>
            <w:tcW w:w="2800" w:type="dxa"/>
            <w:vAlign w:val="center"/>
          </w:tcPr>
          <w:p w14:paraId="03AE8736"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利息补贴</w:t>
            </w:r>
          </w:p>
        </w:tc>
        <w:tc>
          <w:tcPr>
            <w:tcW w:w="952" w:type="dxa"/>
            <w:vAlign w:val="center"/>
          </w:tcPr>
          <w:p w14:paraId="5985DA36" w14:textId="77777777" w:rsidR="000D010C" w:rsidRDefault="000D010C"/>
        </w:tc>
      </w:tr>
      <w:tr w:rsidR="000D010C" w14:paraId="5B1515C8" w14:textId="77777777">
        <w:trPr>
          <w:trHeight w:hRule="exact" w:val="259"/>
          <w:jc w:val="center"/>
        </w:trPr>
        <w:tc>
          <w:tcPr>
            <w:tcW w:w="520" w:type="dxa"/>
            <w:vAlign w:val="center"/>
          </w:tcPr>
          <w:p w14:paraId="54021DB4" w14:textId="77777777" w:rsidR="000D010C" w:rsidRDefault="009A4DB5">
            <w:pPr>
              <w:snapToGrid w:val="0"/>
              <w:jc w:val="center"/>
            </w:pPr>
            <w:r>
              <w:rPr>
                <w:rFonts w:ascii="宋体" w:hAnsi="宋体" w:cs="宋体"/>
                <w:color w:val="262626"/>
                <w:sz w:val="13"/>
              </w:rPr>
              <w:t>30311</w:t>
            </w:r>
          </w:p>
        </w:tc>
        <w:tc>
          <w:tcPr>
            <w:tcW w:w="2120" w:type="dxa"/>
            <w:vAlign w:val="center"/>
          </w:tcPr>
          <w:p w14:paraId="703A6538"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代缴社会保险费</w:t>
            </w:r>
          </w:p>
        </w:tc>
        <w:tc>
          <w:tcPr>
            <w:tcW w:w="940" w:type="dxa"/>
            <w:vAlign w:val="center"/>
          </w:tcPr>
          <w:p w14:paraId="0B4A0597" w14:textId="77777777" w:rsidR="000D010C" w:rsidRDefault="000D010C"/>
        </w:tc>
        <w:tc>
          <w:tcPr>
            <w:tcW w:w="520" w:type="dxa"/>
            <w:vAlign w:val="center"/>
          </w:tcPr>
          <w:p w14:paraId="31C5293B" w14:textId="77777777" w:rsidR="000D010C" w:rsidRDefault="009A4DB5">
            <w:pPr>
              <w:snapToGrid w:val="0"/>
              <w:jc w:val="center"/>
            </w:pPr>
            <w:r>
              <w:rPr>
                <w:rFonts w:ascii="宋体" w:hAnsi="宋体" w:cs="宋体"/>
                <w:color w:val="262626"/>
                <w:sz w:val="13"/>
              </w:rPr>
              <w:t>30240</w:t>
            </w:r>
          </w:p>
        </w:tc>
        <w:tc>
          <w:tcPr>
            <w:tcW w:w="1460" w:type="dxa"/>
            <w:vAlign w:val="center"/>
          </w:tcPr>
          <w:p w14:paraId="73CB78D3"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税金及附加费用</w:t>
            </w:r>
          </w:p>
        </w:tc>
        <w:tc>
          <w:tcPr>
            <w:tcW w:w="940" w:type="dxa"/>
            <w:vAlign w:val="center"/>
          </w:tcPr>
          <w:p w14:paraId="5FE71FED" w14:textId="77777777" w:rsidR="000D010C" w:rsidRDefault="000D010C"/>
        </w:tc>
        <w:tc>
          <w:tcPr>
            <w:tcW w:w="520" w:type="dxa"/>
            <w:vAlign w:val="center"/>
          </w:tcPr>
          <w:p w14:paraId="40C0A8E1" w14:textId="77777777" w:rsidR="000D010C" w:rsidRDefault="009A4DB5">
            <w:pPr>
              <w:snapToGrid w:val="0"/>
              <w:jc w:val="center"/>
            </w:pPr>
            <w:r>
              <w:rPr>
                <w:rFonts w:ascii="宋体" w:hAnsi="宋体" w:cs="宋体"/>
                <w:color w:val="262626"/>
                <w:sz w:val="13"/>
              </w:rPr>
              <w:t>31206</w:t>
            </w:r>
          </w:p>
        </w:tc>
        <w:tc>
          <w:tcPr>
            <w:tcW w:w="2800" w:type="dxa"/>
            <w:vAlign w:val="center"/>
          </w:tcPr>
          <w:p w14:paraId="3A1B9B27"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其他资本性补助</w:t>
            </w:r>
          </w:p>
        </w:tc>
        <w:tc>
          <w:tcPr>
            <w:tcW w:w="952" w:type="dxa"/>
            <w:vAlign w:val="center"/>
          </w:tcPr>
          <w:p w14:paraId="501BF1B9" w14:textId="77777777" w:rsidR="000D010C" w:rsidRDefault="000D010C"/>
        </w:tc>
      </w:tr>
      <w:tr w:rsidR="000D010C" w14:paraId="665E31EA" w14:textId="77777777">
        <w:trPr>
          <w:trHeight w:hRule="exact" w:val="259"/>
          <w:jc w:val="center"/>
        </w:trPr>
        <w:tc>
          <w:tcPr>
            <w:tcW w:w="520" w:type="dxa"/>
            <w:vAlign w:val="center"/>
          </w:tcPr>
          <w:p w14:paraId="52F16FBF" w14:textId="77777777" w:rsidR="000D010C" w:rsidRDefault="009A4DB5">
            <w:pPr>
              <w:snapToGrid w:val="0"/>
              <w:jc w:val="center"/>
            </w:pPr>
            <w:r>
              <w:rPr>
                <w:rFonts w:ascii="宋体" w:hAnsi="宋体" w:cs="宋体"/>
                <w:color w:val="262626"/>
                <w:sz w:val="13"/>
              </w:rPr>
              <w:t>30399</w:t>
            </w:r>
          </w:p>
        </w:tc>
        <w:tc>
          <w:tcPr>
            <w:tcW w:w="2120" w:type="dxa"/>
            <w:vAlign w:val="center"/>
          </w:tcPr>
          <w:p w14:paraId="1358E747"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其他对个人和家庭的补助</w:t>
            </w:r>
          </w:p>
        </w:tc>
        <w:tc>
          <w:tcPr>
            <w:tcW w:w="940" w:type="dxa"/>
            <w:vAlign w:val="center"/>
          </w:tcPr>
          <w:p w14:paraId="54AD500E" w14:textId="77777777" w:rsidR="000D010C" w:rsidRDefault="000D010C"/>
        </w:tc>
        <w:tc>
          <w:tcPr>
            <w:tcW w:w="520" w:type="dxa"/>
            <w:vAlign w:val="center"/>
          </w:tcPr>
          <w:p w14:paraId="17E50AF2" w14:textId="77777777" w:rsidR="000D010C" w:rsidRDefault="009A4DB5">
            <w:pPr>
              <w:snapToGrid w:val="0"/>
              <w:jc w:val="center"/>
            </w:pPr>
            <w:r>
              <w:rPr>
                <w:rFonts w:ascii="宋体" w:hAnsi="宋体" w:cs="宋体"/>
                <w:color w:val="262626"/>
                <w:sz w:val="13"/>
              </w:rPr>
              <w:t>30299</w:t>
            </w:r>
          </w:p>
        </w:tc>
        <w:tc>
          <w:tcPr>
            <w:tcW w:w="1460" w:type="dxa"/>
            <w:vAlign w:val="center"/>
          </w:tcPr>
          <w:p w14:paraId="48E1A1EE"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其他商品和服务支出</w:t>
            </w:r>
          </w:p>
        </w:tc>
        <w:tc>
          <w:tcPr>
            <w:tcW w:w="940" w:type="dxa"/>
            <w:vAlign w:val="center"/>
          </w:tcPr>
          <w:p w14:paraId="130E1443" w14:textId="77777777" w:rsidR="000D010C" w:rsidRDefault="009A4DB5">
            <w:pPr>
              <w:snapToGrid w:val="0"/>
              <w:jc w:val="right"/>
            </w:pPr>
            <w:r>
              <w:rPr>
                <w:rFonts w:ascii="宋体" w:hAnsi="宋体" w:cs="宋体"/>
                <w:color w:val="262626"/>
                <w:sz w:val="13"/>
              </w:rPr>
              <w:t>5.00</w:t>
            </w:r>
          </w:p>
        </w:tc>
        <w:tc>
          <w:tcPr>
            <w:tcW w:w="520" w:type="dxa"/>
            <w:vAlign w:val="center"/>
          </w:tcPr>
          <w:p w14:paraId="1E2BF7ED" w14:textId="77777777" w:rsidR="000D010C" w:rsidRDefault="009A4DB5">
            <w:pPr>
              <w:snapToGrid w:val="0"/>
              <w:jc w:val="center"/>
            </w:pPr>
            <w:r>
              <w:rPr>
                <w:rFonts w:ascii="宋体" w:hAnsi="宋体" w:cs="宋体"/>
                <w:color w:val="262626"/>
                <w:sz w:val="13"/>
              </w:rPr>
              <w:t>31299</w:t>
            </w:r>
          </w:p>
        </w:tc>
        <w:tc>
          <w:tcPr>
            <w:tcW w:w="2800" w:type="dxa"/>
            <w:vAlign w:val="center"/>
          </w:tcPr>
          <w:p w14:paraId="17D311AC"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其他对企业补助</w:t>
            </w:r>
          </w:p>
        </w:tc>
        <w:tc>
          <w:tcPr>
            <w:tcW w:w="952" w:type="dxa"/>
            <w:vAlign w:val="center"/>
          </w:tcPr>
          <w:p w14:paraId="1759AD68" w14:textId="77777777" w:rsidR="000D010C" w:rsidRDefault="000D010C"/>
        </w:tc>
      </w:tr>
      <w:tr w:rsidR="000D010C" w14:paraId="39DFA831" w14:textId="77777777">
        <w:trPr>
          <w:trHeight w:hRule="exact" w:val="259"/>
          <w:jc w:val="center"/>
        </w:trPr>
        <w:tc>
          <w:tcPr>
            <w:tcW w:w="520" w:type="dxa"/>
            <w:vAlign w:val="center"/>
          </w:tcPr>
          <w:p w14:paraId="46ADD49F" w14:textId="77777777" w:rsidR="000D010C" w:rsidRDefault="000D010C"/>
        </w:tc>
        <w:tc>
          <w:tcPr>
            <w:tcW w:w="2120" w:type="dxa"/>
            <w:vAlign w:val="center"/>
          </w:tcPr>
          <w:p w14:paraId="15C29FD8" w14:textId="77777777" w:rsidR="000D010C" w:rsidRDefault="000D010C"/>
        </w:tc>
        <w:tc>
          <w:tcPr>
            <w:tcW w:w="940" w:type="dxa"/>
            <w:vAlign w:val="center"/>
          </w:tcPr>
          <w:p w14:paraId="667AF144" w14:textId="77777777" w:rsidR="000D010C" w:rsidRDefault="000D010C"/>
        </w:tc>
        <w:tc>
          <w:tcPr>
            <w:tcW w:w="520" w:type="dxa"/>
            <w:vAlign w:val="center"/>
          </w:tcPr>
          <w:p w14:paraId="1586A8B4" w14:textId="77777777" w:rsidR="000D010C" w:rsidRDefault="000D010C"/>
        </w:tc>
        <w:tc>
          <w:tcPr>
            <w:tcW w:w="1460" w:type="dxa"/>
            <w:vAlign w:val="center"/>
          </w:tcPr>
          <w:p w14:paraId="6A02C38D" w14:textId="77777777" w:rsidR="000D010C" w:rsidRDefault="000D010C"/>
        </w:tc>
        <w:tc>
          <w:tcPr>
            <w:tcW w:w="940" w:type="dxa"/>
            <w:vAlign w:val="center"/>
          </w:tcPr>
          <w:p w14:paraId="0714E0FA" w14:textId="77777777" w:rsidR="000D010C" w:rsidRDefault="000D010C"/>
        </w:tc>
        <w:tc>
          <w:tcPr>
            <w:tcW w:w="520" w:type="dxa"/>
            <w:vAlign w:val="center"/>
          </w:tcPr>
          <w:p w14:paraId="470787C0" w14:textId="77777777" w:rsidR="000D010C" w:rsidRDefault="009A4DB5">
            <w:pPr>
              <w:snapToGrid w:val="0"/>
              <w:jc w:val="left"/>
            </w:pPr>
            <w:r>
              <w:rPr>
                <w:rFonts w:ascii="宋体" w:hAnsi="宋体" w:cs="宋体"/>
                <w:color w:val="262626"/>
                <w:sz w:val="13"/>
              </w:rPr>
              <w:t>399</w:t>
            </w:r>
          </w:p>
        </w:tc>
        <w:tc>
          <w:tcPr>
            <w:tcW w:w="2800" w:type="dxa"/>
            <w:vAlign w:val="center"/>
          </w:tcPr>
          <w:p w14:paraId="06EF9BAF" w14:textId="77777777" w:rsidR="000D010C" w:rsidRDefault="009A4DB5">
            <w:pPr>
              <w:snapToGrid w:val="0"/>
              <w:jc w:val="left"/>
            </w:pPr>
            <w:r>
              <w:rPr>
                <w:rFonts w:ascii="宋体" w:hAnsi="宋体" w:cs="宋体"/>
                <w:color w:val="262626"/>
                <w:sz w:val="13"/>
              </w:rPr>
              <w:t>其他支出</w:t>
            </w:r>
          </w:p>
        </w:tc>
        <w:tc>
          <w:tcPr>
            <w:tcW w:w="952" w:type="dxa"/>
            <w:vAlign w:val="center"/>
          </w:tcPr>
          <w:p w14:paraId="31342E44" w14:textId="77777777" w:rsidR="000D010C" w:rsidRDefault="000D010C"/>
        </w:tc>
      </w:tr>
      <w:tr w:rsidR="000D010C" w14:paraId="26F6324A" w14:textId="77777777">
        <w:trPr>
          <w:trHeight w:hRule="exact" w:val="259"/>
          <w:jc w:val="center"/>
        </w:trPr>
        <w:tc>
          <w:tcPr>
            <w:tcW w:w="520" w:type="dxa"/>
            <w:vAlign w:val="center"/>
          </w:tcPr>
          <w:p w14:paraId="54443033" w14:textId="77777777" w:rsidR="000D010C" w:rsidRDefault="000D010C"/>
        </w:tc>
        <w:tc>
          <w:tcPr>
            <w:tcW w:w="2120" w:type="dxa"/>
            <w:vAlign w:val="center"/>
          </w:tcPr>
          <w:p w14:paraId="56F9EA8B" w14:textId="77777777" w:rsidR="000D010C" w:rsidRDefault="000D010C"/>
        </w:tc>
        <w:tc>
          <w:tcPr>
            <w:tcW w:w="940" w:type="dxa"/>
            <w:vAlign w:val="center"/>
          </w:tcPr>
          <w:p w14:paraId="4CA7C46A" w14:textId="77777777" w:rsidR="000D010C" w:rsidRDefault="000D010C"/>
        </w:tc>
        <w:tc>
          <w:tcPr>
            <w:tcW w:w="520" w:type="dxa"/>
            <w:vAlign w:val="center"/>
          </w:tcPr>
          <w:p w14:paraId="5B270241" w14:textId="77777777" w:rsidR="000D010C" w:rsidRDefault="000D010C"/>
        </w:tc>
        <w:tc>
          <w:tcPr>
            <w:tcW w:w="1460" w:type="dxa"/>
            <w:vAlign w:val="center"/>
          </w:tcPr>
          <w:p w14:paraId="028E5919" w14:textId="77777777" w:rsidR="000D010C" w:rsidRDefault="000D010C"/>
        </w:tc>
        <w:tc>
          <w:tcPr>
            <w:tcW w:w="940" w:type="dxa"/>
            <w:vAlign w:val="center"/>
          </w:tcPr>
          <w:p w14:paraId="29FCD39F" w14:textId="77777777" w:rsidR="000D010C" w:rsidRDefault="000D010C"/>
        </w:tc>
        <w:tc>
          <w:tcPr>
            <w:tcW w:w="520" w:type="dxa"/>
            <w:vAlign w:val="center"/>
          </w:tcPr>
          <w:p w14:paraId="634F55CD" w14:textId="77777777" w:rsidR="000D010C" w:rsidRDefault="009A4DB5">
            <w:pPr>
              <w:snapToGrid w:val="0"/>
              <w:jc w:val="center"/>
            </w:pPr>
            <w:r>
              <w:rPr>
                <w:rFonts w:ascii="宋体" w:hAnsi="宋体" w:cs="宋体"/>
                <w:color w:val="262626"/>
                <w:sz w:val="13"/>
              </w:rPr>
              <w:t>39907</w:t>
            </w:r>
          </w:p>
        </w:tc>
        <w:tc>
          <w:tcPr>
            <w:tcW w:w="2800" w:type="dxa"/>
            <w:vAlign w:val="center"/>
          </w:tcPr>
          <w:p w14:paraId="759B7E8C"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国家赔偿费用支出</w:t>
            </w:r>
          </w:p>
        </w:tc>
        <w:tc>
          <w:tcPr>
            <w:tcW w:w="952" w:type="dxa"/>
            <w:vAlign w:val="center"/>
          </w:tcPr>
          <w:p w14:paraId="6952C255" w14:textId="77777777" w:rsidR="000D010C" w:rsidRDefault="000D010C"/>
        </w:tc>
      </w:tr>
      <w:tr w:rsidR="000D010C" w14:paraId="6B6CD756" w14:textId="77777777">
        <w:trPr>
          <w:trHeight w:hRule="exact" w:val="259"/>
          <w:jc w:val="center"/>
        </w:trPr>
        <w:tc>
          <w:tcPr>
            <w:tcW w:w="520" w:type="dxa"/>
            <w:vAlign w:val="center"/>
          </w:tcPr>
          <w:p w14:paraId="4DF3FA94" w14:textId="77777777" w:rsidR="000D010C" w:rsidRDefault="000D010C"/>
        </w:tc>
        <w:tc>
          <w:tcPr>
            <w:tcW w:w="2120" w:type="dxa"/>
            <w:vAlign w:val="center"/>
          </w:tcPr>
          <w:p w14:paraId="23E0D45D" w14:textId="77777777" w:rsidR="000D010C" w:rsidRDefault="000D010C"/>
        </w:tc>
        <w:tc>
          <w:tcPr>
            <w:tcW w:w="940" w:type="dxa"/>
            <w:vAlign w:val="center"/>
          </w:tcPr>
          <w:p w14:paraId="033FAA0A" w14:textId="77777777" w:rsidR="000D010C" w:rsidRDefault="000D010C"/>
        </w:tc>
        <w:tc>
          <w:tcPr>
            <w:tcW w:w="520" w:type="dxa"/>
            <w:vAlign w:val="center"/>
          </w:tcPr>
          <w:p w14:paraId="3C6AE23A" w14:textId="77777777" w:rsidR="000D010C" w:rsidRDefault="000D010C"/>
        </w:tc>
        <w:tc>
          <w:tcPr>
            <w:tcW w:w="1460" w:type="dxa"/>
            <w:vAlign w:val="center"/>
          </w:tcPr>
          <w:p w14:paraId="6B75A56F" w14:textId="77777777" w:rsidR="000D010C" w:rsidRDefault="000D010C"/>
        </w:tc>
        <w:tc>
          <w:tcPr>
            <w:tcW w:w="940" w:type="dxa"/>
            <w:vAlign w:val="center"/>
          </w:tcPr>
          <w:p w14:paraId="1B58866B" w14:textId="77777777" w:rsidR="000D010C" w:rsidRDefault="000D010C"/>
        </w:tc>
        <w:tc>
          <w:tcPr>
            <w:tcW w:w="520" w:type="dxa"/>
            <w:vAlign w:val="center"/>
          </w:tcPr>
          <w:p w14:paraId="2E296A59" w14:textId="77777777" w:rsidR="000D010C" w:rsidRDefault="009A4DB5">
            <w:pPr>
              <w:snapToGrid w:val="0"/>
              <w:jc w:val="center"/>
            </w:pPr>
            <w:r>
              <w:rPr>
                <w:rFonts w:ascii="宋体" w:hAnsi="宋体" w:cs="宋体"/>
                <w:color w:val="262626"/>
                <w:sz w:val="13"/>
              </w:rPr>
              <w:t>39908</w:t>
            </w:r>
          </w:p>
        </w:tc>
        <w:tc>
          <w:tcPr>
            <w:tcW w:w="2800" w:type="dxa"/>
            <w:vAlign w:val="center"/>
          </w:tcPr>
          <w:p w14:paraId="05E1AA02"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对民间非营利组织和群众性自治组织补贴</w:t>
            </w:r>
          </w:p>
        </w:tc>
        <w:tc>
          <w:tcPr>
            <w:tcW w:w="952" w:type="dxa"/>
            <w:vAlign w:val="center"/>
          </w:tcPr>
          <w:p w14:paraId="3D43C1C1" w14:textId="77777777" w:rsidR="000D010C" w:rsidRDefault="000D010C"/>
        </w:tc>
      </w:tr>
      <w:tr w:rsidR="000D010C" w14:paraId="35472042" w14:textId="77777777">
        <w:trPr>
          <w:trHeight w:hRule="exact" w:val="259"/>
          <w:jc w:val="center"/>
        </w:trPr>
        <w:tc>
          <w:tcPr>
            <w:tcW w:w="520" w:type="dxa"/>
            <w:vAlign w:val="center"/>
          </w:tcPr>
          <w:p w14:paraId="498DF05C" w14:textId="77777777" w:rsidR="000D010C" w:rsidRDefault="000D010C"/>
        </w:tc>
        <w:tc>
          <w:tcPr>
            <w:tcW w:w="2120" w:type="dxa"/>
            <w:vAlign w:val="center"/>
          </w:tcPr>
          <w:p w14:paraId="654AC579" w14:textId="77777777" w:rsidR="000D010C" w:rsidRDefault="000D010C"/>
        </w:tc>
        <w:tc>
          <w:tcPr>
            <w:tcW w:w="940" w:type="dxa"/>
            <w:vAlign w:val="center"/>
          </w:tcPr>
          <w:p w14:paraId="00869AD0" w14:textId="77777777" w:rsidR="000D010C" w:rsidRDefault="000D010C"/>
        </w:tc>
        <w:tc>
          <w:tcPr>
            <w:tcW w:w="520" w:type="dxa"/>
            <w:vAlign w:val="center"/>
          </w:tcPr>
          <w:p w14:paraId="46EDC799" w14:textId="77777777" w:rsidR="000D010C" w:rsidRDefault="000D010C"/>
        </w:tc>
        <w:tc>
          <w:tcPr>
            <w:tcW w:w="1460" w:type="dxa"/>
            <w:vAlign w:val="center"/>
          </w:tcPr>
          <w:p w14:paraId="2B0F0E9A" w14:textId="77777777" w:rsidR="000D010C" w:rsidRDefault="000D010C"/>
        </w:tc>
        <w:tc>
          <w:tcPr>
            <w:tcW w:w="940" w:type="dxa"/>
            <w:vAlign w:val="center"/>
          </w:tcPr>
          <w:p w14:paraId="7BAFFCF6" w14:textId="77777777" w:rsidR="000D010C" w:rsidRDefault="000D010C"/>
        </w:tc>
        <w:tc>
          <w:tcPr>
            <w:tcW w:w="520" w:type="dxa"/>
            <w:vAlign w:val="center"/>
          </w:tcPr>
          <w:p w14:paraId="29887376" w14:textId="77777777" w:rsidR="000D010C" w:rsidRDefault="009A4DB5">
            <w:pPr>
              <w:snapToGrid w:val="0"/>
              <w:jc w:val="center"/>
            </w:pPr>
            <w:r>
              <w:rPr>
                <w:rFonts w:ascii="宋体" w:hAnsi="宋体" w:cs="宋体"/>
                <w:color w:val="262626"/>
                <w:sz w:val="13"/>
              </w:rPr>
              <w:t>39909</w:t>
            </w:r>
          </w:p>
        </w:tc>
        <w:tc>
          <w:tcPr>
            <w:tcW w:w="2800" w:type="dxa"/>
            <w:vAlign w:val="center"/>
          </w:tcPr>
          <w:p w14:paraId="72C246B6"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经常性赠与</w:t>
            </w:r>
          </w:p>
        </w:tc>
        <w:tc>
          <w:tcPr>
            <w:tcW w:w="952" w:type="dxa"/>
            <w:vAlign w:val="center"/>
          </w:tcPr>
          <w:p w14:paraId="221FB3F2" w14:textId="77777777" w:rsidR="000D010C" w:rsidRDefault="000D010C"/>
        </w:tc>
      </w:tr>
      <w:tr w:rsidR="000D010C" w14:paraId="5B9004D4" w14:textId="77777777">
        <w:trPr>
          <w:trHeight w:hRule="exact" w:val="259"/>
          <w:jc w:val="center"/>
        </w:trPr>
        <w:tc>
          <w:tcPr>
            <w:tcW w:w="520" w:type="dxa"/>
            <w:vAlign w:val="center"/>
          </w:tcPr>
          <w:p w14:paraId="04AD598C" w14:textId="77777777" w:rsidR="000D010C" w:rsidRDefault="000D010C"/>
        </w:tc>
        <w:tc>
          <w:tcPr>
            <w:tcW w:w="2120" w:type="dxa"/>
            <w:vAlign w:val="center"/>
          </w:tcPr>
          <w:p w14:paraId="095113F9" w14:textId="77777777" w:rsidR="000D010C" w:rsidRDefault="000D010C"/>
        </w:tc>
        <w:tc>
          <w:tcPr>
            <w:tcW w:w="940" w:type="dxa"/>
            <w:vAlign w:val="center"/>
          </w:tcPr>
          <w:p w14:paraId="0677EF35" w14:textId="77777777" w:rsidR="000D010C" w:rsidRDefault="000D010C"/>
        </w:tc>
        <w:tc>
          <w:tcPr>
            <w:tcW w:w="520" w:type="dxa"/>
            <w:vAlign w:val="center"/>
          </w:tcPr>
          <w:p w14:paraId="42207D20" w14:textId="77777777" w:rsidR="000D010C" w:rsidRDefault="000D010C"/>
        </w:tc>
        <w:tc>
          <w:tcPr>
            <w:tcW w:w="1460" w:type="dxa"/>
            <w:vAlign w:val="center"/>
          </w:tcPr>
          <w:p w14:paraId="736D094B" w14:textId="77777777" w:rsidR="000D010C" w:rsidRDefault="000D010C"/>
        </w:tc>
        <w:tc>
          <w:tcPr>
            <w:tcW w:w="940" w:type="dxa"/>
            <w:vAlign w:val="center"/>
          </w:tcPr>
          <w:p w14:paraId="390A65D4" w14:textId="77777777" w:rsidR="000D010C" w:rsidRDefault="000D010C"/>
        </w:tc>
        <w:tc>
          <w:tcPr>
            <w:tcW w:w="520" w:type="dxa"/>
            <w:vAlign w:val="center"/>
          </w:tcPr>
          <w:p w14:paraId="5EF138ED" w14:textId="77777777" w:rsidR="000D010C" w:rsidRDefault="009A4DB5">
            <w:pPr>
              <w:snapToGrid w:val="0"/>
              <w:jc w:val="center"/>
            </w:pPr>
            <w:r>
              <w:rPr>
                <w:rFonts w:ascii="宋体" w:hAnsi="宋体" w:cs="宋体"/>
                <w:color w:val="262626"/>
                <w:sz w:val="13"/>
              </w:rPr>
              <w:t>39910</w:t>
            </w:r>
          </w:p>
        </w:tc>
        <w:tc>
          <w:tcPr>
            <w:tcW w:w="2800" w:type="dxa"/>
            <w:vAlign w:val="center"/>
          </w:tcPr>
          <w:p w14:paraId="6721BDCD"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资本性赠与</w:t>
            </w:r>
          </w:p>
        </w:tc>
        <w:tc>
          <w:tcPr>
            <w:tcW w:w="952" w:type="dxa"/>
            <w:vAlign w:val="center"/>
          </w:tcPr>
          <w:p w14:paraId="147B5C48" w14:textId="77777777" w:rsidR="000D010C" w:rsidRDefault="000D010C"/>
        </w:tc>
      </w:tr>
      <w:tr w:rsidR="000D010C" w14:paraId="2173D941" w14:textId="77777777">
        <w:trPr>
          <w:trHeight w:hRule="exact" w:val="259"/>
          <w:jc w:val="center"/>
        </w:trPr>
        <w:tc>
          <w:tcPr>
            <w:tcW w:w="520" w:type="dxa"/>
            <w:vAlign w:val="center"/>
          </w:tcPr>
          <w:p w14:paraId="3F162E94" w14:textId="77777777" w:rsidR="000D010C" w:rsidRDefault="000D010C"/>
        </w:tc>
        <w:tc>
          <w:tcPr>
            <w:tcW w:w="2120" w:type="dxa"/>
            <w:vAlign w:val="center"/>
          </w:tcPr>
          <w:p w14:paraId="5105BD61" w14:textId="77777777" w:rsidR="000D010C" w:rsidRDefault="000D010C"/>
        </w:tc>
        <w:tc>
          <w:tcPr>
            <w:tcW w:w="940" w:type="dxa"/>
            <w:vAlign w:val="center"/>
          </w:tcPr>
          <w:p w14:paraId="643F155E" w14:textId="77777777" w:rsidR="000D010C" w:rsidRDefault="000D010C"/>
        </w:tc>
        <w:tc>
          <w:tcPr>
            <w:tcW w:w="520" w:type="dxa"/>
            <w:vAlign w:val="center"/>
          </w:tcPr>
          <w:p w14:paraId="63239CE6" w14:textId="77777777" w:rsidR="000D010C" w:rsidRDefault="000D010C"/>
        </w:tc>
        <w:tc>
          <w:tcPr>
            <w:tcW w:w="1460" w:type="dxa"/>
            <w:vAlign w:val="center"/>
          </w:tcPr>
          <w:p w14:paraId="68471704" w14:textId="77777777" w:rsidR="000D010C" w:rsidRDefault="000D010C"/>
        </w:tc>
        <w:tc>
          <w:tcPr>
            <w:tcW w:w="940" w:type="dxa"/>
            <w:vAlign w:val="center"/>
          </w:tcPr>
          <w:p w14:paraId="0A4AF123" w14:textId="77777777" w:rsidR="000D010C" w:rsidRDefault="000D010C"/>
        </w:tc>
        <w:tc>
          <w:tcPr>
            <w:tcW w:w="520" w:type="dxa"/>
            <w:vAlign w:val="center"/>
          </w:tcPr>
          <w:p w14:paraId="781188C7" w14:textId="77777777" w:rsidR="000D010C" w:rsidRDefault="009A4DB5">
            <w:pPr>
              <w:snapToGrid w:val="0"/>
              <w:jc w:val="center"/>
            </w:pPr>
            <w:r>
              <w:rPr>
                <w:rFonts w:ascii="宋体" w:hAnsi="宋体" w:cs="宋体"/>
                <w:color w:val="262626"/>
                <w:sz w:val="13"/>
              </w:rPr>
              <w:t>39999</w:t>
            </w:r>
          </w:p>
        </w:tc>
        <w:tc>
          <w:tcPr>
            <w:tcW w:w="2800" w:type="dxa"/>
            <w:vAlign w:val="center"/>
          </w:tcPr>
          <w:p w14:paraId="53B93BEB" w14:textId="77777777" w:rsidR="000D010C" w:rsidRDefault="009A4DB5">
            <w:pPr>
              <w:snapToGrid w:val="0"/>
              <w:jc w:val="left"/>
            </w:pPr>
            <w:r>
              <w:rPr>
                <w:rFonts w:ascii="宋体" w:hAnsi="宋体" w:cs="宋体"/>
                <w:color w:val="262626"/>
                <w:sz w:val="13"/>
              </w:rPr>
              <w:t xml:space="preserve">  </w:t>
            </w:r>
            <w:r>
              <w:rPr>
                <w:rFonts w:ascii="宋体" w:hAnsi="宋体" w:cs="宋体"/>
                <w:color w:val="262626"/>
                <w:sz w:val="13"/>
              </w:rPr>
              <w:t>其他支出</w:t>
            </w:r>
          </w:p>
        </w:tc>
        <w:tc>
          <w:tcPr>
            <w:tcW w:w="952" w:type="dxa"/>
            <w:vAlign w:val="center"/>
          </w:tcPr>
          <w:p w14:paraId="043C8981" w14:textId="77777777" w:rsidR="000D010C" w:rsidRDefault="000D010C"/>
        </w:tc>
      </w:tr>
      <w:tr w:rsidR="000D010C" w14:paraId="0005608C" w14:textId="77777777">
        <w:trPr>
          <w:trHeight w:hRule="exact" w:val="259"/>
          <w:jc w:val="center"/>
        </w:trPr>
        <w:tc>
          <w:tcPr>
            <w:tcW w:w="2640" w:type="dxa"/>
            <w:gridSpan w:val="2"/>
            <w:vAlign w:val="center"/>
          </w:tcPr>
          <w:p w14:paraId="74625FB6" w14:textId="77777777" w:rsidR="000D010C" w:rsidRDefault="009A4DB5">
            <w:pPr>
              <w:snapToGrid w:val="0"/>
              <w:jc w:val="center"/>
            </w:pPr>
            <w:r>
              <w:rPr>
                <w:rFonts w:ascii="宋体" w:hAnsi="宋体" w:cs="宋体"/>
                <w:color w:val="262626"/>
                <w:sz w:val="13"/>
              </w:rPr>
              <w:t>人员经费合计</w:t>
            </w:r>
          </w:p>
        </w:tc>
        <w:tc>
          <w:tcPr>
            <w:tcW w:w="940" w:type="dxa"/>
            <w:vAlign w:val="center"/>
          </w:tcPr>
          <w:p w14:paraId="7CFEC5CB" w14:textId="77777777" w:rsidR="000D010C" w:rsidRDefault="009A4DB5">
            <w:pPr>
              <w:snapToGrid w:val="0"/>
              <w:jc w:val="right"/>
            </w:pPr>
            <w:r>
              <w:rPr>
                <w:rFonts w:ascii="宋体" w:hAnsi="宋体" w:cs="宋体"/>
                <w:color w:val="262626"/>
                <w:sz w:val="13"/>
              </w:rPr>
              <w:t>2,014.58</w:t>
            </w:r>
          </w:p>
        </w:tc>
        <w:tc>
          <w:tcPr>
            <w:tcW w:w="6240" w:type="dxa"/>
            <w:gridSpan w:val="5"/>
            <w:vAlign w:val="center"/>
          </w:tcPr>
          <w:p w14:paraId="54F7068A" w14:textId="77777777" w:rsidR="000D010C" w:rsidRDefault="009A4DB5">
            <w:pPr>
              <w:snapToGrid w:val="0"/>
              <w:jc w:val="center"/>
            </w:pPr>
            <w:r>
              <w:rPr>
                <w:rFonts w:ascii="宋体" w:hAnsi="宋体" w:cs="宋体"/>
                <w:color w:val="262626"/>
                <w:sz w:val="13"/>
              </w:rPr>
              <w:t>公用经费合计</w:t>
            </w:r>
          </w:p>
        </w:tc>
        <w:tc>
          <w:tcPr>
            <w:tcW w:w="952" w:type="dxa"/>
            <w:vAlign w:val="center"/>
          </w:tcPr>
          <w:p w14:paraId="23C2B779" w14:textId="77777777" w:rsidR="000D010C" w:rsidRDefault="009A4DB5">
            <w:pPr>
              <w:snapToGrid w:val="0"/>
              <w:jc w:val="right"/>
            </w:pPr>
            <w:r>
              <w:rPr>
                <w:rFonts w:ascii="宋体" w:hAnsi="宋体" w:cs="宋体"/>
                <w:color w:val="262626"/>
                <w:sz w:val="13"/>
              </w:rPr>
              <w:t>217.26</w:t>
            </w:r>
          </w:p>
        </w:tc>
      </w:tr>
      <w:tr w:rsidR="000D010C" w14:paraId="11569586" w14:textId="77777777">
        <w:trPr>
          <w:trHeight w:hRule="exact" w:val="236"/>
          <w:jc w:val="center"/>
        </w:trPr>
        <w:tc>
          <w:tcPr>
            <w:tcW w:w="10772" w:type="dxa"/>
            <w:gridSpan w:val="9"/>
            <w:tcBorders>
              <w:left w:val="nil"/>
              <w:bottom w:val="nil"/>
              <w:right w:val="nil"/>
            </w:tcBorders>
            <w:vAlign w:val="center"/>
          </w:tcPr>
          <w:p w14:paraId="69558830" w14:textId="77777777" w:rsidR="000D010C" w:rsidRDefault="009A4DB5">
            <w:pPr>
              <w:snapToGrid w:val="0"/>
              <w:jc w:val="left"/>
            </w:pPr>
            <w:r>
              <w:rPr>
                <w:rFonts w:ascii="宋体" w:hAnsi="宋体" w:cs="宋体"/>
                <w:color w:val="262626"/>
                <w:sz w:val="11"/>
              </w:rPr>
              <w:t>注：本表反映部门本年度一般公共预算财政拨款基本支出明细情况。</w:t>
            </w:r>
          </w:p>
        </w:tc>
      </w:tr>
      <w:tr w:rsidR="000D010C" w14:paraId="08904ABB" w14:textId="77777777">
        <w:trPr>
          <w:trHeight w:hRule="exact" w:val="236"/>
          <w:jc w:val="center"/>
        </w:trPr>
        <w:tc>
          <w:tcPr>
            <w:tcW w:w="10772" w:type="dxa"/>
            <w:gridSpan w:val="9"/>
            <w:tcBorders>
              <w:top w:val="nil"/>
              <w:left w:val="nil"/>
              <w:bottom w:val="nil"/>
              <w:right w:val="nil"/>
            </w:tcBorders>
            <w:vAlign w:val="center"/>
          </w:tcPr>
          <w:p w14:paraId="41B2EF3A" w14:textId="77777777" w:rsidR="000D010C" w:rsidRDefault="009A4DB5">
            <w:pPr>
              <w:snapToGrid w:val="0"/>
              <w:jc w:val="left"/>
            </w:pPr>
            <w:r>
              <w:rPr>
                <w:rFonts w:ascii="宋体" w:hAnsi="宋体" w:cs="宋体"/>
                <w:color w:val="262626"/>
                <w:sz w:val="11"/>
              </w:rPr>
              <w:t xml:space="preserve">    </w:t>
            </w:r>
            <w:r>
              <w:rPr>
                <w:rFonts w:ascii="宋体" w:hAnsi="宋体" w:cs="宋体"/>
                <w:color w:val="262626"/>
                <w:sz w:val="11"/>
              </w:rPr>
              <w:t>本表金额转换成万元时，因四舍五入可能存在尾差。</w:t>
            </w:r>
          </w:p>
        </w:tc>
      </w:tr>
      <w:tr w:rsidR="000D010C" w14:paraId="7BF069CD" w14:textId="77777777">
        <w:trPr>
          <w:trHeight w:hRule="exact" w:val="236"/>
          <w:jc w:val="center"/>
        </w:trPr>
        <w:tc>
          <w:tcPr>
            <w:tcW w:w="10772" w:type="dxa"/>
            <w:gridSpan w:val="9"/>
            <w:tcBorders>
              <w:top w:val="nil"/>
              <w:left w:val="nil"/>
              <w:bottom w:val="nil"/>
              <w:right w:val="nil"/>
            </w:tcBorders>
            <w:vAlign w:val="center"/>
          </w:tcPr>
          <w:p w14:paraId="228FA66D" w14:textId="77777777" w:rsidR="000D010C" w:rsidRDefault="009A4DB5">
            <w:pPr>
              <w:snapToGrid w:val="0"/>
              <w:jc w:val="left"/>
            </w:pPr>
            <w:r>
              <w:rPr>
                <w:rFonts w:ascii="宋体" w:hAnsi="宋体" w:cs="宋体"/>
                <w:color w:val="262626"/>
                <w:sz w:val="11"/>
              </w:rPr>
              <w:t xml:space="preserve">    </w:t>
            </w:r>
            <w:r>
              <w:rPr>
                <w:rFonts w:ascii="宋体" w:hAnsi="宋体" w:cs="宋体"/>
                <w:color w:val="262626"/>
                <w:sz w:val="11"/>
              </w:rPr>
              <w:t>如本表为空，则我部门本年度无此类资金收支余。</w:t>
            </w:r>
          </w:p>
        </w:tc>
      </w:tr>
    </w:tbl>
    <w:p w14:paraId="5117E53E" w14:textId="77777777" w:rsidR="000D010C" w:rsidRDefault="000D010C">
      <w:pPr>
        <w:sectPr w:rsidR="000D010C">
          <w:pgSz w:w="11906" w:h="16838"/>
          <w:pgMar w:top="567" w:right="567" w:bottom="567" w:left="567" w:header="851" w:footer="992" w:gutter="0"/>
          <w:cols w:space="720"/>
          <w:docGrid w:type="lines" w:linePitch="312"/>
        </w:sectPr>
      </w:pPr>
    </w:p>
    <w:p w14:paraId="1CC25A76" w14:textId="77777777" w:rsidR="000D010C" w:rsidRDefault="009A4DB5">
      <w:pPr>
        <w:spacing w:line="540" w:lineRule="exact"/>
        <w:jc w:val="center"/>
        <w:outlineLvl w:val="1"/>
        <w:rPr>
          <w:rFonts w:ascii="黑体" w:eastAsia="黑体" w:hAnsi="宋体" w:cs="黑体"/>
          <w:sz w:val="32"/>
          <w:szCs w:val="32"/>
        </w:rPr>
      </w:pPr>
      <w:r>
        <w:rPr>
          <w:rFonts w:ascii="黑体" w:eastAsia="黑体" w:hAnsi="宋体" w:cs="黑体" w:hint="eastAsia"/>
          <w:sz w:val="32"/>
          <w:szCs w:val="32"/>
        </w:rPr>
        <w:lastRenderedPageBreak/>
        <w:t>政府性基金预算财政拨款收入支出决算表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0D010C" w14:paraId="2F865C76" w14:textId="77777777">
        <w:trPr>
          <w:jc w:val="center"/>
        </w:trPr>
        <w:tc>
          <w:tcPr>
            <w:tcW w:w="10772" w:type="dxa"/>
            <w:gridSpan w:val="3"/>
          </w:tcPr>
          <w:p w14:paraId="671519A9" w14:textId="77777777" w:rsidR="000D010C" w:rsidRDefault="009A4DB5">
            <w:pPr>
              <w:jc w:val="right"/>
            </w:pPr>
            <w:r>
              <w:rPr>
                <w:rFonts w:ascii="宋体" w:hAnsi="宋体" w:cs="宋体"/>
                <w:sz w:val="20"/>
              </w:rPr>
              <w:t>公开</w:t>
            </w:r>
            <w:r>
              <w:rPr>
                <w:rFonts w:ascii="宋体" w:hAnsi="宋体" w:cs="宋体"/>
                <w:sz w:val="20"/>
              </w:rPr>
              <w:t>07</w:t>
            </w:r>
            <w:r>
              <w:rPr>
                <w:rFonts w:ascii="宋体" w:hAnsi="宋体" w:cs="宋体"/>
                <w:sz w:val="20"/>
              </w:rPr>
              <w:t>表</w:t>
            </w:r>
          </w:p>
        </w:tc>
      </w:tr>
      <w:tr w:rsidR="000D010C" w14:paraId="06FCF8D6" w14:textId="77777777">
        <w:trPr>
          <w:jc w:val="center"/>
        </w:trPr>
        <w:tc>
          <w:tcPr>
            <w:tcW w:w="4386" w:type="dxa"/>
          </w:tcPr>
          <w:p w14:paraId="5095DC34" w14:textId="77777777" w:rsidR="000D010C" w:rsidRDefault="009A4DB5">
            <w:pPr>
              <w:jc w:val="left"/>
            </w:pPr>
            <w:r>
              <w:rPr>
                <w:rFonts w:ascii="宋体" w:hAnsi="宋体" w:cs="宋体"/>
                <w:sz w:val="20"/>
              </w:rPr>
              <w:t>部门</w:t>
            </w:r>
            <w:r>
              <w:rPr>
                <w:rFonts w:ascii="宋体" w:hAnsi="宋体" w:cs="宋体"/>
                <w:sz w:val="20"/>
              </w:rPr>
              <w:t>:</w:t>
            </w:r>
            <w:r>
              <w:rPr>
                <w:rFonts w:ascii="宋体" w:hAnsi="宋体" w:cs="宋体"/>
                <w:sz w:val="20"/>
              </w:rPr>
              <w:t>辽宁省朝阳市喀喇沁左翼蒙古族自治县市场监督管理局</w:t>
            </w:r>
          </w:p>
        </w:tc>
        <w:tc>
          <w:tcPr>
            <w:tcW w:w="2000" w:type="dxa"/>
          </w:tcPr>
          <w:p w14:paraId="202D9FB8" w14:textId="77777777" w:rsidR="000D010C" w:rsidRDefault="000D010C">
            <w:pPr>
              <w:jc w:val="center"/>
            </w:pPr>
          </w:p>
        </w:tc>
        <w:tc>
          <w:tcPr>
            <w:tcW w:w="4386" w:type="dxa"/>
          </w:tcPr>
          <w:p w14:paraId="11550DBE" w14:textId="77777777" w:rsidR="000D010C" w:rsidRDefault="009A4DB5">
            <w:pPr>
              <w:jc w:val="right"/>
            </w:pPr>
            <w:r>
              <w:rPr>
                <w:rFonts w:ascii="宋体" w:hAnsi="宋体" w:cs="宋体"/>
                <w:sz w:val="20"/>
              </w:rPr>
              <w:t>单位：万元</w:t>
            </w:r>
          </w:p>
        </w:tc>
      </w:tr>
    </w:tbl>
    <w:p w14:paraId="31E2CFCF" w14:textId="77777777" w:rsidR="000D010C" w:rsidRDefault="009A4D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780"/>
        <w:gridCol w:w="4060"/>
        <w:gridCol w:w="980"/>
        <w:gridCol w:w="980"/>
        <w:gridCol w:w="980"/>
        <w:gridCol w:w="980"/>
        <w:gridCol w:w="980"/>
        <w:gridCol w:w="1032"/>
      </w:tblGrid>
      <w:tr w:rsidR="000D010C" w14:paraId="5D4DC711" w14:textId="77777777">
        <w:trPr>
          <w:trHeight w:hRule="exact" w:val="361"/>
          <w:jc w:val="center"/>
        </w:trPr>
        <w:tc>
          <w:tcPr>
            <w:tcW w:w="4840" w:type="dxa"/>
            <w:gridSpan w:val="2"/>
            <w:vAlign w:val="center"/>
          </w:tcPr>
          <w:p w14:paraId="654AF62A" w14:textId="77777777" w:rsidR="000D010C" w:rsidRDefault="009A4DB5">
            <w:pPr>
              <w:snapToGrid w:val="0"/>
              <w:jc w:val="center"/>
            </w:pPr>
            <w:r>
              <w:rPr>
                <w:rFonts w:ascii="宋体" w:hAnsi="宋体" w:cs="宋体"/>
                <w:color w:val="000000"/>
                <w:sz w:val="17"/>
              </w:rPr>
              <w:t>项目</w:t>
            </w:r>
          </w:p>
        </w:tc>
        <w:tc>
          <w:tcPr>
            <w:tcW w:w="980" w:type="dxa"/>
            <w:vMerge w:val="restart"/>
            <w:vAlign w:val="center"/>
          </w:tcPr>
          <w:p w14:paraId="07D28B6B" w14:textId="77777777" w:rsidR="000D010C" w:rsidRDefault="009A4DB5">
            <w:pPr>
              <w:snapToGrid w:val="0"/>
              <w:jc w:val="center"/>
            </w:pPr>
            <w:r>
              <w:rPr>
                <w:rFonts w:ascii="宋体" w:hAnsi="宋体" w:cs="宋体"/>
                <w:color w:val="000000"/>
                <w:sz w:val="17"/>
              </w:rPr>
              <w:t>年初结转和结余</w:t>
            </w:r>
          </w:p>
        </w:tc>
        <w:tc>
          <w:tcPr>
            <w:tcW w:w="980" w:type="dxa"/>
            <w:vMerge w:val="restart"/>
            <w:vAlign w:val="center"/>
          </w:tcPr>
          <w:p w14:paraId="333B3966" w14:textId="77777777" w:rsidR="000D010C" w:rsidRDefault="009A4DB5">
            <w:pPr>
              <w:snapToGrid w:val="0"/>
              <w:jc w:val="center"/>
            </w:pPr>
            <w:r>
              <w:rPr>
                <w:rFonts w:ascii="宋体" w:hAnsi="宋体" w:cs="宋体"/>
                <w:color w:val="000000"/>
                <w:sz w:val="17"/>
              </w:rPr>
              <w:t>本年收入</w:t>
            </w:r>
          </w:p>
        </w:tc>
        <w:tc>
          <w:tcPr>
            <w:tcW w:w="2940" w:type="dxa"/>
            <w:gridSpan w:val="3"/>
            <w:vAlign w:val="center"/>
          </w:tcPr>
          <w:p w14:paraId="0215DA5F" w14:textId="77777777" w:rsidR="000D010C" w:rsidRDefault="009A4DB5">
            <w:pPr>
              <w:snapToGrid w:val="0"/>
              <w:jc w:val="center"/>
            </w:pPr>
            <w:r>
              <w:rPr>
                <w:rFonts w:ascii="宋体" w:hAnsi="宋体" w:cs="宋体"/>
                <w:color w:val="000000"/>
                <w:sz w:val="17"/>
              </w:rPr>
              <w:t>本年支出</w:t>
            </w:r>
          </w:p>
        </w:tc>
        <w:tc>
          <w:tcPr>
            <w:tcW w:w="1032" w:type="dxa"/>
            <w:vMerge w:val="restart"/>
            <w:vAlign w:val="center"/>
          </w:tcPr>
          <w:p w14:paraId="1B671999" w14:textId="77777777" w:rsidR="000D010C" w:rsidRDefault="009A4DB5">
            <w:pPr>
              <w:snapToGrid w:val="0"/>
              <w:jc w:val="center"/>
            </w:pPr>
            <w:r>
              <w:rPr>
                <w:rFonts w:ascii="宋体" w:hAnsi="宋体" w:cs="宋体"/>
                <w:color w:val="000000"/>
                <w:sz w:val="17"/>
              </w:rPr>
              <w:t>年末结转和结余</w:t>
            </w:r>
          </w:p>
        </w:tc>
      </w:tr>
      <w:tr w:rsidR="000D010C" w14:paraId="1CD15E06" w14:textId="77777777">
        <w:trPr>
          <w:trHeight w:hRule="exact" w:val="361"/>
          <w:jc w:val="center"/>
        </w:trPr>
        <w:tc>
          <w:tcPr>
            <w:tcW w:w="780" w:type="dxa"/>
            <w:vMerge w:val="restart"/>
            <w:vAlign w:val="center"/>
          </w:tcPr>
          <w:p w14:paraId="0BDAC8C5" w14:textId="77777777" w:rsidR="000D010C" w:rsidRDefault="009A4DB5">
            <w:pPr>
              <w:snapToGrid w:val="0"/>
              <w:jc w:val="center"/>
            </w:pPr>
            <w:r>
              <w:rPr>
                <w:rFonts w:ascii="宋体" w:hAnsi="宋体" w:cs="宋体"/>
                <w:color w:val="000000"/>
                <w:sz w:val="17"/>
              </w:rPr>
              <w:t>功能分类科目编码</w:t>
            </w:r>
          </w:p>
        </w:tc>
        <w:tc>
          <w:tcPr>
            <w:tcW w:w="4060" w:type="dxa"/>
            <w:vMerge w:val="restart"/>
            <w:vAlign w:val="center"/>
          </w:tcPr>
          <w:p w14:paraId="6354EF20" w14:textId="77777777" w:rsidR="000D010C" w:rsidRDefault="009A4DB5">
            <w:pPr>
              <w:snapToGrid w:val="0"/>
              <w:jc w:val="center"/>
            </w:pPr>
            <w:r>
              <w:rPr>
                <w:rFonts w:ascii="宋体" w:hAnsi="宋体" w:cs="宋体"/>
                <w:color w:val="000000"/>
                <w:sz w:val="17"/>
              </w:rPr>
              <w:t>科目名称</w:t>
            </w:r>
          </w:p>
        </w:tc>
        <w:tc>
          <w:tcPr>
            <w:tcW w:w="980" w:type="dxa"/>
            <w:vMerge/>
            <w:vAlign w:val="center"/>
          </w:tcPr>
          <w:p w14:paraId="4C669C5B" w14:textId="77777777" w:rsidR="000D010C" w:rsidRDefault="000D010C"/>
        </w:tc>
        <w:tc>
          <w:tcPr>
            <w:tcW w:w="980" w:type="dxa"/>
            <w:vMerge/>
            <w:vAlign w:val="center"/>
          </w:tcPr>
          <w:p w14:paraId="178920F5" w14:textId="77777777" w:rsidR="000D010C" w:rsidRDefault="000D010C"/>
        </w:tc>
        <w:tc>
          <w:tcPr>
            <w:tcW w:w="980" w:type="dxa"/>
            <w:vMerge w:val="restart"/>
            <w:vAlign w:val="center"/>
          </w:tcPr>
          <w:p w14:paraId="02C21EF0" w14:textId="77777777" w:rsidR="000D010C" w:rsidRDefault="009A4DB5">
            <w:pPr>
              <w:snapToGrid w:val="0"/>
              <w:jc w:val="center"/>
            </w:pPr>
            <w:r>
              <w:rPr>
                <w:rFonts w:ascii="宋体" w:hAnsi="宋体" w:cs="宋体"/>
                <w:color w:val="000000"/>
                <w:sz w:val="17"/>
              </w:rPr>
              <w:t>小计</w:t>
            </w:r>
          </w:p>
        </w:tc>
        <w:tc>
          <w:tcPr>
            <w:tcW w:w="980" w:type="dxa"/>
            <w:vMerge w:val="restart"/>
            <w:vAlign w:val="center"/>
          </w:tcPr>
          <w:p w14:paraId="6C299F0C" w14:textId="77777777" w:rsidR="000D010C" w:rsidRDefault="009A4DB5">
            <w:pPr>
              <w:snapToGrid w:val="0"/>
              <w:jc w:val="center"/>
            </w:pPr>
            <w:r>
              <w:rPr>
                <w:rFonts w:ascii="宋体" w:hAnsi="宋体" w:cs="宋体"/>
                <w:color w:val="000000"/>
                <w:sz w:val="17"/>
              </w:rPr>
              <w:t>基本支出</w:t>
            </w:r>
          </w:p>
        </w:tc>
        <w:tc>
          <w:tcPr>
            <w:tcW w:w="980" w:type="dxa"/>
            <w:vMerge w:val="restart"/>
            <w:vAlign w:val="center"/>
          </w:tcPr>
          <w:p w14:paraId="13C7829B" w14:textId="77777777" w:rsidR="000D010C" w:rsidRDefault="009A4DB5">
            <w:pPr>
              <w:snapToGrid w:val="0"/>
              <w:jc w:val="center"/>
            </w:pPr>
            <w:r>
              <w:rPr>
                <w:rFonts w:ascii="宋体" w:hAnsi="宋体" w:cs="宋体"/>
                <w:color w:val="000000"/>
                <w:sz w:val="17"/>
              </w:rPr>
              <w:t>项目支出</w:t>
            </w:r>
          </w:p>
        </w:tc>
        <w:tc>
          <w:tcPr>
            <w:tcW w:w="1032" w:type="dxa"/>
            <w:vMerge/>
            <w:vAlign w:val="center"/>
          </w:tcPr>
          <w:p w14:paraId="67EA266F" w14:textId="77777777" w:rsidR="000D010C" w:rsidRDefault="000D010C"/>
        </w:tc>
      </w:tr>
      <w:tr w:rsidR="000D010C" w14:paraId="0A9E219B" w14:textId="77777777">
        <w:trPr>
          <w:trHeight w:hRule="exact" w:val="361"/>
          <w:jc w:val="center"/>
        </w:trPr>
        <w:tc>
          <w:tcPr>
            <w:tcW w:w="780" w:type="dxa"/>
            <w:vMerge/>
            <w:vAlign w:val="center"/>
          </w:tcPr>
          <w:p w14:paraId="2710BCA9" w14:textId="77777777" w:rsidR="000D010C" w:rsidRDefault="000D010C"/>
        </w:tc>
        <w:tc>
          <w:tcPr>
            <w:tcW w:w="4060" w:type="dxa"/>
            <w:vMerge/>
            <w:vAlign w:val="center"/>
          </w:tcPr>
          <w:p w14:paraId="482266E0" w14:textId="77777777" w:rsidR="000D010C" w:rsidRDefault="000D010C"/>
        </w:tc>
        <w:tc>
          <w:tcPr>
            <w:tcW w:w="980" w:type="dxa"/>
            <w:vMerge/>
            <w:vAlign w:val="center"/>
          </w:tcPr>
          <w:p w14:paraId="6AD18427" w14:textId="77777777" w:rsidR="000D010C" w:rsidRDefault="000D010C"/>
        </w:tc>
        <w:tc>
          <w:tcPr>
            <w:tcW w:w="980" w:type="dxa"/>
            <w:vMerge/>
            <w:vAlign w:val="center"/>
          </w:tcPr>
          <w:p w14:paraId="02C7B1C6" w14:textId="77777777" w:rsidR="000D010C" w:rsidRDefault="000D010C"/>
        </w:tc>
        <w:tc>
          <w:tcPr>
            <w:tcW w:w="980" w:type="dxa"/>
            <w:vMerge/>
            <w:vAlign w:val="center"/>
          </w:tcPr>
          <w:p w14:paraId="41FBB818" w14:textId="77777777" w:rsidR="000D010C" w:rsidRDefault="000D010C"/>
        </w:tc>
        <w:tc>
          <w:tcPr>
            <w:tcW w:w="980" w:type="dxa"/>
            <w:vMerge/>
            <w:vAlign w:val="center"/>
          </w:tcPr>
          <w:p w14:paraId="70D24F47" w14:textId="77777777" w:rsidR="000D010C" w:rsidRDefault="000D010C"/>
        </w:tc>
        <w:tc>
          <w:tcPr>
            <w:tcW w:w="980" w:type="dxa"/>
            <w:vMerge/>
            <w:vAlign w:val="center"/>
          </w:tcPr>
          <w:p w14:paraId="4F38507A" w14:textId="77777777" w:rsidR="000D010C" w:rsidRDefault="000D010C"/>
        </w:tc>
        <w:tc>
          <w:tcPr>
            <w:tcW w:w="1032" w:type="dxa"/>
            <w:vMerge/>
            <w:vAlign w:val="center"/>
          </w:tcPr>
          <w:p w14:paraId="3E74318F" w14:textId="77777777" w:rsidR="000D010C" w:rsidRDefault="000D010C"/>
        </w:tc>
      </w:tr>
      <w:tr w:rsidR="000D010C" w14:paraId="6C0C4382" w14:textId="77777777">
        <w:trPr>
          <w:trHeight w:hRule="exact" w:val="361"/>
          <w:jc w:val="center"/>
        </w:trPr>
        <w:tc>
          <w:tcPr>
            <w:tcW w:w="780" w:type="dxa"/>
            <w:vMerge/>
            <w:vAlign w:val="center"/>
          </w:tcPr>
          <w:p w14:paraId="6F7BE4F0" w14:textId="77777777" w:rsidR="000D010C" w:rsidRDefault="000D010C"/>
        </w:tc>
        <w:tc>
          <w:tcPr>
            <w:tcW w:w="4060" w:type="dxa"/>
            <w:vMerge/>
            <w:vAlign w:val="center"/>
          </w:tcPr>
          <w:p w14:paraId="7F0ABCC6" w14:textId="77777777" w:rsidR="000D010C" w:rsidRDefault="000D010C"/>
        </w:tc>
        <w:tc>
          <w:tcPr>
            <w:tcW w:w="980" w:type="dxa"/>
            <w:vMerge/>
            <w:vAlign w:val="center"/>
          </w:tcPr>
          <w:p w14:paraId="59F90638" w14:textId="77777777" w:rsidR="000D010C" w:rsidRDefault="000D010C"/>
        </w:tc>
        <w:tc>
          <w:tcPr>
            <w:tcW w:w="980" w:type="dxa"/>
            <w:vMerge/>
            <w:vAlign w:val="center"/>
          </w:tcPr>
          <w:p w14:paraId="417069C9" w14:textId="77777777" w:rsidR="000D010C" w:rsidRDefault="000D010C"/>
        </w:tc>
        <w:tc>
          <w:tcPr>
            <w:tcW w:w="980" w:type="dxa"/>
            <w:vMerge/>
            <w:vAlign w:val="center"/>
          </w:tcPr>
          <w:p w14:paraId="10971CE3" w14:textId="77777777" w:rsidR="000D010C" w:rsidRDefault="000D010C"/>
        </w:tc>
        <w:tc>
          <w:tcPr>
            <w:tcW w:w="980" w:type="dxa"/>
            <w:vMerge/>
            <w:vAlign w:val="center"/>
          </w:tcPr>
          <w:p w14:paraId="103BF447" w14:textId="77777777" w:rsidR="000D010C" w:rsidRDefault="000D010C"/>
        </w:tc>
        <w:tc>
          <w:tcPr>
            <w:tcW w:w="980" w:type="dxa"/>
            <w:vMerge/>
            <w:vAlign w:val="center"/>
          </w:tcPr>
          <w:p w14:paraId="67170A07" w14:textId="77777777" w:rsidR="000D010C" w:rsidRDefault="000D010C"/>
        </w:tc>
        <w:tc>
          <w:tcPr>
            <w:tcW w:w="1032" w:type="dxa"/>
            <w:vMerge/>
            <w:vAlign w:val="center"/>
          </w:tcPr>
          <w:p w14:paraId="79E89E42" w14:textId="77777777" w:rsidR="000D010C" w:rsidRDefault="000D010C"/>
        </w:tc>
      </w:tr>
      <w:tr w:rsidR="000D010C" w14:paraId="35427159" w14:textId="77777777">
        <w:trPr>
          <w:trHeight w:hRule="exact" w:val="469"/>
          <w:jc w:val="center"/>
        </w:trPr>
        <w:tc>
          <w:tcPr>
            <w:tcW w:w="4840" w:type="dxa"/>
            <w:gridSpan w:val="2"/>
            <w:vAlign w:val="center"/>
          </w:tcPr>
          <w:p w14:paraId="2D86C40B" w14:textId="77777777" w:rsidR="000D010C" w:rsidRDefault="009A4DB5">
            <w:pPr>
              <w:snapToGrid w:val="0"/>
              <w:jc w:val="center"/>
            </w:pPr>
            <w:r>
              <w:rPr>
                <w:rFonts w:ascii="宋体" w:hAnsi="宋体" w:cs="宋体"/>
                <w:color w:val="000000"/>
                <w:sz w:val="17"/>
              </w:rPr>
              <w:t>栏次</w:t>
            </w:r>
          </w:p>
        </w:tc>
        <w:tc>
          <w:tcPr>
            <w:tcW w:w="980" w:type="dxa"/>
            <w:vAlign w:val="center"/>
          </w:tcPr>
          <w:p w14:paraId="261BB08A" w14:textId="77777777" w:rsidR="000D010C" w:rsidRDefault="009A4DB5">
            <w:pPr>
              <w:snapToGrid w:val="0"/>
              <w:jc w:val="center"/>
            </w:pPr>
            <w:r>
              <w:rPr>
                <w:rFonts w:ascii="宋体" w:hAnsi="宋体" w:cs="宋体"/>
                <w:color w:val="000000"/>
                <w:sz w:val="17"/>
              </w:rPr>
              <w:t>1</w:t>
            </w:r>
          </w:p>
        </w:tc>
        <w:tc>
          <w:tcPr>
            <w:tcW w:w="980" w:type="dxa"/>
            <w:vAlign w:val="center"/>
          </w:tcPr>
          <w:p w14:paraId="0F50701C" w14:textId="77777777" w:rsidR="000D010C" w:rsidRDefault="009A4DB5">
            <w:pPr>
              <w:snapToGrid w:val="0"/>
              <w:jc w:val="center"/>
            </w:pPr>
            <w:r>
              <w:rPr>
                <w:rFonts w:ascii="宋体" w:hAnsi="宋体" w:cs="宋体"/>
                <w:color w:val="000000"/>
                <w:sz w:val="17"/>
              </w:rPr>
              <w:t>2</w:t>
            </w:r>
          </w:p>
        </w:tc>
        <w:tc>
          <w:tcPr>
            <w:tcW w:w="980" w:type="dxa"/>
            <w:vAlign w:val="center"/>
          </w:tcPr>
          <w:p w14:paraId="1BE98AB6" w14:textId="77777777" w:rsidR="000D010C" w:rsidRDefault="009A4DB5">
            <w:pPr>
              <w:snapToGrid w:val="0"/>
              <w:jc w:val="center"/>
            </w:pPr>
            <w:r>
              <w:rPr>
                <w:rFonts w:ascii="宋体" w:hAnsi="宋体" w:cs="宋体"/>
                <w:color w:val="000000"/>
                <w:sz w:val="17"/>
              </w:rPr>
              <w:t>3</w:t>
            </w:r>
          </w:p>
        </w:tc>
        <w:tc>
          <w:tcPr>
            <w:tcW w:w="980" w:type="dxa"/>
            <w:vAlign w:val="center"/>
          </w:tcPr>
          <w:p w14:paraId="697B25DB" w14:textId="77777777" w:rsidR="000D010C" w:rsidRDefault="009A4DB5">
            <w:pPr>
              <w:snapToGrid w:val="0"/>
              <w:jc w:val="center"/>
            </w:pPr>
            <w:r>
              <w:rPr>
                <w:rFonts w:ascii="宋体" w:hAnsi="宋体" w:cs="宋体"/>
                <w:color w:val="000000"/>
                <w:sz w:val="17"/>
              </w:rPr>
              <w:t>4</w:t>
            </w:r>
          </w:p>
        </w:tc>
        <w:tc>
          <w:tcPr>
            <w:tcW w:w="980" w:type="dxa"/>
            <w:vAlign w:val="center"/>
          </w:tcPr>
          <w:p w14:paraId="3468362D" w14:textId="77777777" w:rsidR="000D010C" w:rsidRDefault="009A4DB5">
            <w:pPr>
              <w:snapToGrid w:val="0"/>
              <w:jc w:val="center"/>
            </w:pPr>
            <w:r>
              <w:rPr>
                <w:rFonts w:ascii="宋体" w:hAnsi="宋体" w:cs="宋体"/>
                <w:color w:val="000000"/>
                <w:sz w:val="17"/>
              </w:rPr>
              <w:t>5</w:t>
            </w:r>
          </w:p>
        </w:tc>
        <w:tc>
          <w:tcPr>
            <w:tcW w:w="1032" w:type="dxa"/>
            <w:vAlign w:val="center"/>
          </w:tcPr>
          <w:p w14:paraId="1CF31A3E" w14:textId="77777777" w:rsidR="000D010C" w:rsidRDefault="009A4DB5">
            <w:pPr>
              <w:snapToGrid w:val="0"/>
              <w:jc w:val="center"/>
            </w:pPr>
            <w:r>
              <w:rPr>
                <w:rFonts w:ascii="宋体" w:hAnsi="宋体" w:cs="宋体"/>
                <w:color w:val="000000"/>
                <w:sz w:val="17"/>
              </w:rPr>
              <w:t>6</w:t>
            </w:r>
          </w:p>
        </w:tc>
      </w:tr>
      <w:tr w:rsidR="000D010C" w14:paraId="21DB5CCA" w14:textId="77777777">
        <w:trPr>
          <w:trHeight w:hRule="exact" w:val="469"/>
          <w:jc w:val="center"/>
        </w:trPr>
        <w:tc>
          <w:tcPr>
            <w:tcW w:w="4840" w:type="dxa"/>
            <w:gridSpan w:val="2"/>
            <w:vAlign w:val="center"/>
          </w:tcPr>
          <w:p w14:paraId="51033F58" w14:textId="77777777" w:rsidR="000D010C" w:rsidRDefault="009A4DB5">
            <w:pPr>
              <w:snapToGrid w:val="0"/>
              <w:jc w:val="center"/>
            </w:pPr>
            <w:r>
              <w:rPr>
                <w:rFonts w:ascii="宋体" w:hAnsi="宋体" w:cs="宋体"/>
                <w:color w:val="000000"/>
                <w:sz w:val="17"/>
              </w:rPr>
              <w:t>合计</w:t>
            </w:r>
          </w:p>
        </w:tc>
        <w:tc>
          <w:tcPr>
            <w:tcW w:w="980" w:type="dxa"/>
            <w:vAlign w:val="center"/>
          </w:tcPr>
          <w:p w14:paraId="04A1EEE9" w14:textId="77777777" w:rsidR="000D010C" w:rsidRDefault="000D010C"/>
        </w:tc>
        <w:tc>
          <w:tcPr>
            <w:tcW w:w="980" w:type="dxa"/>
            <w:vAlign w:val="center"/>
          </w:tcPr>
          <w:p w14:paraId="53570F40" w14:textId="77777777" w:rsidR="000D010C" w:rsidRDefault="000D010C"/>
        </w:tc>
        <w:tc>
          <w:tcPr>
            <w:tcW w:w="980" w:type="dxa"/>
            <w:vAlign w:val="center"/>
          </w:tcPr>
          <w:p w14:paraId="4DF0E357" w14:textId="77777777" w:rsidR="000D010C" w:rsidRDefault="000D010C"/>
        </w:tc>
        <w:tc>
          <w:tcPr>
            <w:tcW w:w="980" w:type="dxa"/>
            <w:vAlign w:val="center"/>
          </w:tcPr>
          <w:p w14:paraId="2D4E5952" w14:textId="77777777" w:rsidR="000D010C" w:rsidRDefault="000D010C"/>
        </w:tc>
        <w:tc>
          <w:tcPr>
            <w:tcW w:w="980" w:type="dxa"/>
            <w:vAlign w:val="center"/>
          </w:tcPr>
          <w:p w14:paraId="31C57B07" w14:textId="77777777" w:rsidR="000D010C" w:rsidRDefault="000D010C"/>
        </w:tc>
        <w:tc>
          <w:tcPr>
            <w:tcW w:w="1032" w:type="dxa"/>
            <w:vAlign w:val="center"/>
          </w:tcPr>
          <w:p w14:paraId="000D8607" w14:textId="77777777" w:rsidR="000D010C" w:rsidRDefault="000D010C"/>
        </w:tc>
      </w:tr>
      <w:tr w:rsidR="000D010C" w14:paraId="7B4CFFEE" w14:textId="77777777">
        <w:trPr>
          <w:trHeight w:hRule="exact" w:val="469"/>
          <w:jc w:val="center"/>
        </w:trPr>
        <w:tc>
          <w:tcPr>
            <w:tcW w:w="780" w:type="dxa"/>
            <w:vAlign w:val="center"/>
          </w:tcPr>
          <w:p w14:paraId="7783653B" w14:textId="77777777" w:rsidR="000D010C" w:rsidRDefault="000D010C"/>
        </w:tc>
        <w:tc>
          <w:tcPr>
            <w:tcW w:w="4060" w:type="dxa"/>
            <w:vAlign w:val="center"/>
          </w:tcPr>
          <w:p w14:paraId="06CF8A96" w14:textId="77777777" w:rsidR="000D010C" w:rsidRDefault="000D010C"/>
        </w:tc>
        <w:tc>
          <w:tcPr>
            <w:tcW w:w="980" w:type="dxa"/>
            <w:vAlign w:val="center"/>
          </w:tcPr>
          <w:p w14:paraId="63046399" w14:textId="77777777" w:rsidR="000D010C" w:rsidRDefault="000D010C"/>
        </w:tc>
        <w:tc>
          <w:tcPr>
            <w:tcW w:w="980" w:type="dxa"/>
            <w:vAlign w:val="center"/>
          </w:tcPr>
          <w:p w14:paraId="3A6DCCE2" w14:textId="77777777" w:rsidR="000D010C" w:rsidRDefault="000D010C"/>
        </w:tc>
        <w:tc>
          <w:tcPr>
            <w:tcW w:w="980" w:type="dxa"/>
            <w:vAlign w:val="center"/>
          </w:tcPr>
          <w:p w14:paraId="2159CDF3" w14:textId="77777777" w:rsidR="000D010C" w:rsidRDefault="000D010C"/>
        </w:tc>
        <w:tc>
          <w:tcPr>
            <w:tcW w:w="980" w:type="dxa"/>
            <w:vAlign w:val="center"/>
          </w:tcPr>
          <w:p w14:paraId="0D3EA092" w14:textId="77777777" w:rsidR="000D010C" w:rsidRDefault="000D010C"/>
        </w:tc>
        <w:tc>
          <w:tcPr>
            <w:tcW w:w="980" w:type="dxa"/>
            <w:vAlign w:val="center"/>
          </w:tcPr>
          <w:p w14:paraId="36A2CAD8" w14:textId="77777777" w:rsidR="000D010C" w:rsidRDefault="000D010C"/>
        </w:tc>
        <w:tc>
          <w:tcPr>
            <w:tcW w:w="1032" w:type="dxa"/>
            <w:vAlign w:val="center"/>
          </w:tcPr>
          <w:p w14:paraId="1E4C9717" w14:textId="77777777" w:rsidR="000D010C" w:rsidRDefault="000D010C"/>
        </w:tc>
      </w:tr>
      <w:tr w:rsidR="000D010C" w14:paraId="1B857E94" w14:textId="77777777">
        <w:trPr>
          <w:trHeight w:hRule="exact" w:val="361"/>
          <w:jc w:val="center"/>
        </w:trPr>
        <w:tc>
          <w:tcPr>
            <w:tcW w:w="10772" w:type="dxa"/>
            <w:gridSpan w:val="8"/>
            <w:tcBorders>
              <w:left w:val="nil"/>
              <w:bottom w:val="nil"/>
              <w:right w:val="nil"/>
            </w:tcBorders>
            <w:vAlign w:val="center"/>
          </w:tcPr>
          <w:p w14:paraId="54033E9A" w14:textId="77777777" w:rsidR="000D010C" w:rsidRDefault="009A4DB5">
            <w:pPr>
              <w:snapToGrid w:val="0"/>
              <w:jc w:val="left"/>
            </w:pPr>
            <w:r>
              <w:rPr>
                <w:rFonts w:ascii="宋体" w:hAnsi="宋体" w:cs="宋体"/>
                <w:color w:val="000000"/>
                <w:sz w:val="17"/>
              </w:rPr>
              <w:t>注：本表反映部门本年度政府性基金预算财政拨款收入、支出及结转和结余情况。</w:t>
            </w:r>
          </w:p>
        </w:tc>
      </w:tr>
      <w:tr w:rsidR="000D010C" w14:paraId="4FAA6AF2" w14:textId="77777777">
        <w:trPr>
          <w:trHeight w:hRule="exact" w:val="361"/>
          <w:jc w:val="center"/>
        </w:trPr>
        <w:tc>
          <w:tcPr>
            <w:tcW w:w="10772" w:type="dxa"/>
            <w:gridSpan w:val="8"/>
            <w:tcBorders>
              <w:top w:val="nil"/>
              <w:left w:val="nil"/>
              <w:bottom w:val="nil"/>
              <w:right w:val="nil"/>
            </w:tcBorders>
            <w:vAlign w:val="center"/>
          </w:tcPr>
          <w:p w14:paraId="6B55A511" w14:textId="77777777" w:rsidR="000D010C" w:rsidRDefault="009A4DB5">
            <w:pPr>
              <w:snapToGrid w:val="0"/>
              <w:jc w:val="left"/>
            </w:pPr>
            <w:r>
              <w:rPr>
                <w:rFonts w:ascii="宋体" w:hAnsi="宋体" w:cs="宋体"/>
                <w:color w:val="000000"/>
                <w:sz w:val="17"/>
              </w:rPr>
              <w:t xml:space="preserve">    </w:t>
            </w:r>
            <w:r>
              <w:rPr>
                <w:rFonts w:ascii="宋体" w:hAnsi="宋体" w:cs="宋体"/>
                <w:color w:val="000000"/>
                <w:sz w:val="17"/>
              </w:rPr>
              <w:t>本表金额转换成万元时，因四舍五入可能存在尾差。</w:t>
            </w:r>
          </w:p>
        </w:tc>
      </w:tr>
      <w:tr w:rsidR="000D010C" w14:paraId="39F9B9CD" w14:textId="77777777">
        <w:trPr>
          <w:trHeight w:hRule="exact" w:val="361"/>
          <w:jc w:val="center"/>
        </w:trPr>
        <w:tc>
          <w:tcPr>
            <w:tcW w:w="10772" w:type="dxa"/>
            <w:gridSpan w:val="8"/>
            <w:tcBorders>
              <w:top w:val="nil"/>
              <w:left w:val="nil"/>
              <w:bottom w:val="nil"/>
              <w:right w:val="nil"/>
            </w:tcBorders>
            <w:vAlign w:val="center"/>
          </w:tcPr>
          <w:p w14:paraId="57D5A3CC" w14:textId="77777777" w:rsidR="000D010C" w:rsidRDefault="009A4DB5">
            <w:pPr>
              <w:snapToGrid w:val="0"/>
              <w:jc w:val="left"/>
            </w:pPr>
            <w:r>
              <w:rPr>
                <w:rFonts w:ascii="宋体" w:hAnsi="宋体" w:cs="宋体"/>
                <w:color w:val="000000"/>
                <w:sz w:val="17"/>
              </w:rPr>
              <w:t xml:space="preserve">    </w:t>
            </w:r>
            <w:r>
              <w:rPr>
                <w:rFonts w:ascii="宋体" w:hAnsi="宋体" w:cs="宋体"/>
                <w:color w:val="000000"/>
                <w:sz w:val="17"/>
              </w:rPr>
              <w:t>如本表为空，则我部门本年度无此类资金收支余。</w:t>
            </w:r>
          </w:p>
        </w:tc>
      </w:tr>
    </w:tbl>
    <w:p w14:paraId="3C59CE81" w14:textId="77777777" w:rsidR="000D010C" w:rsidRDefault="000D010C">
      <w:pPr>
        <w:sectPr w:rsidR="000D010C">
          <w:pgSz w:w="11906" w:h="16838"/>
          <w:pgMar w:top="567" w:right="567" w:bottom="567" w:left="567" w:header="851" w:footer="992" w:gutter="0"/>
          <w:cols w:space="720"/>
          <w:docGrid w:type="lines" w:linePitch="312"/>
        </w:sectPr>
      </w:pPr>
    </w:p>
    <w:p w14:paraId="5C540D51" w14:textId="77777777" w:rsidR="000D010C" w:rsidRDefault="009A4DB5">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国有资本经营预算财政拨款支出决算表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0D010C" w14:paraId="6B32B3A0" w14:textId="77777777">
        <w:trPr>
          <w:jc w:val="center"/>
        </w:trPr>
        <w:tc>
          <w:tcPr>
            <w:tcW w:w="10772" w:type="dxa"/>
            <w:gridSpan w:val="3"/>
          </w:tcPr>
          <w:p w14:paraId="1F8FD031" w14:textId="77777777" w:rsidR="000D010C" w:rsidRDefault="009A4DB5">
            <w:pPr>
              <w:jc w:val="right"/>
            </w:pPr>
            <w:r>
              <w:rPr>
                <w:rFonts w:ascii="宋体" w:hAnsi="宋体" w:cs="宋体"/>
                <w:sz w:val="20"/>
              </w:rPr>
              <w:t>公开</w:t>
            </w:r>
            <w:r>
              <w:rPr>
                <w:rFonts w:ascii="宋体" w:hAnsi="宋体" w:cs="宋体"/>
                <w:sz w:val="20"/>
              </w:rPr>
              <w:t>08</w:t>
            </w:r>
            <w:r>
              <w:rPr>
                <w:rFonts w:ascii="宋体" w:hAnsi="宋体" w:cs="宋体"/>
                <w:sz w:val="20"/>
              </w:rPr>
              <w:t>表</w:t>
            </w:r>
          </w:p>
        </w:tc>
      </w:tr>
      <w:tr w:rsidR="000D010C" w14:paraId="0DF6797B" w14:textId="77777777">
        <w:trPr>
          <w:jc w:val="center"/>
        </w:trPr>
        <w:tc>
          <w:tcPr>
            <w:tcW w:w="4386" w:type="dxa"/>
          </w:tcPr>
          <w:p w14:paraId="1321FA70" w14:textId="77777777" w:rsidR="000D010C" w:rsidRDefault="009A4DB5">
            <w:pPr>
              <w:jc w:val="left"/>
            </w:pPr>
            <w:r>
              <w:rPr>
                <w:rFonts w:ascii="宋体" w:hAnsi="宋体" w:cs="宋体"/>
                <w:sz w:val="20"/>
              </w:rPr>
              <w:t>部门</w:t>
            </w:r>
            <w:r>
              <w:rPr>
                <w:rFonts w:ascii="宋体" w:hAnsi="宋体" w:cs="宋体"/>
                <w:sz w:val="20"/>
              </w:rPr>
              <w:t>:</w:t>
            </w:r>
            <w:r>
              <w:rPr>
                <w:rFonts w:ascii="宋体" w:hAnsi="宋体" w:cs="宋体"/>
                <w:sz w:val="20"/>
              </w:rPr>
              <w:t>辽宁省朝阳市喀喇沁左翼蒙古族自治县市场监督管理局</w:t>
            </w:r>
          </w:p>
        </w:tc>
        <w:tc>
          <w:tcPr>
            <w:tcW w:w="2000" w:type="dxa"/>
          </w:tcPr>
          <w:p w14:paraId="1991512A" w14:textId="77777777" w:rsidR="000D010C" w:rsidRDefault="000D010C">
            <w:pPr>
              <w:jc w:val="center"/>
            </w:pPr>
          </w:p>
        </w:tc>
        <w:tc>
          <w:tcPr>
            <w:tcW w:w="4386" w:type="dxa"/>
          </w:tcPr>
          <w:p w14:paraId="76E36DC1" w14:textId="77777777" w:rsidR="000D010C" w:rsidRDefault="009A4DB5">
            <w:pPr>
              <w:jc w:val="right"/>
            </w:pPr>
            <w:r>
              <w:rPr>
                <w:rFonts w:ascii="宋体" w:hAnsi="宋体" w:cs="宋体"/>
                <w:sz w:val="20"/>
              </w:rPr>
              <w:t>单位：万元</w:t>
            </w:r>
          </w:p>
        </w:tc>
      </w:tr>
    </w:tbl>
    <w:p w14:paraId="439F1A9B" w14:textId="77777777" w:rsidR="000D010C" w:rsidRDefault="009A4D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960"/>
        <w:gridCol w:w="4920"/>
        <w:gridCol w:w="1640"/>
        <w:gridCol w:w="1640"/>
        <w:gridCol w:w="1612"/>
      </w:tblGrid>
      <w:tr w:rsidR="000D010C" w14:paraId="0CE220BB" w14:textId="77777777">
        <w:trPr>
          <w:trHeight w:hRule="exact" w:val="655"/>
          <w:jc w:val="center"/>
        </w:trPr>
        <w:tc>
          <w:tcPr>
            <w:tcW w:w="5880" w:type="dxa"/>
            <w:gridSpan w:val="2"/>
            <w:vAlign w:val="center"/>
          </w:tcPr>
          <w:p w14:paraId="49CC8B9E" w14:textId="77777777" w:rsidR="000D010C" w:rsidRDefault="009A4DB5">
            <w:pPr>
              <w:snapToGrid w:val="0"/>
              <w:jc w:val="center"/>
            </w:pPr>
            <w:r>
              <w:rPr>
                <w:rFonts w:ascii="宋体" w:hAnsi="宋体" w:cs="宋体"/>
                <w:color w:val="000000"/>
                <w:sz w:val="20"/>
              </w:rPr>
              <w:t>项目</w:t>
            </w:r>
          </w:p>
        </w:tc>
        <w:tc>
          <w:tcPr>
            <w:tcW w:w="4892" w:type="dxa"/>
            <w:gridSpan w:val="3"/>
            <w:vAlign w:val="center"/>
          </w:tcPr>
          <w:p w14:paraId="47150809" w14:textId="77777777" w:rsidR="000D010C" w:rsidRDefault="009A4DB5">
            <w:pPr>
              <w:snapToGrid w:val="0"/>
              <w:jc w:val="center"/>
            </w:pPr>
            <w:r>
              <w:rPr>
                <w:rFonts w:ascii="宋体" w:hAnsi="宋体" w:cs="宋体"/>
                <w:color w:val="000000"/>
                <w:sz w:val="20"/>
              </w:rPr>
              <w:t>本年支出</w:t>
            </w:r>
          </w:p>
        </w:tc>
      </w:tr>
      <w:tr w:rsidR="000D010C" w14:paraId="06D52375" w14:textId="77777777">
        <w:trPr>
          <w:trHeight w:hRule="exact" w:val="437"/>
          <w:jc w:val="center"/>
        </w:trPr>
        <w:tc>
          <w:tcPr>
            <w:tcW w:w="960" w:type="dxa"/>
            <w:vMerge w:val="restart"/>
            <w:vAlign w:val="center"/>
          </w:tcPr>
          <w:p w14:paraId="5A0E6925" w14:textId="77777777" w:rsidR="000D010C" w:rsidRDefault="009A4DB5">
            <w:pPr>
              <w:snapToGrid w:val="0"/>
              <w:jc w:val="center"/>
            </w:pPr>
            <w:r>
              <w:rPr>
                <w:rFonts w:ascii="宋体" w:hAnsi="宋体" w:cs="宋体"/>
                <w:color w:val="000000"/>
                <w:sz w:val="20"/>
              </w:rPr>
              <w:t>功能分类科目编码</w:t>
            </w:r>
          </w:p>
        </w:tc>
        <w:tc>
          <w:tcPr>
            <w:tcW w:w="4920" w:type="dxa"/>
            <w:vMerge w:val="restart"/>
            <w:vAlign w:val="center"/>
          </w:tcPr>
          <w:p w14:paraId="75E487A8" w14:textId="77777777" w:rsidR="000D010C" w:rsidRDefault="009A4DB5">
            <w:pPr>
              <w:snapToGrid w:val="0"/>
              <w:jc w:val="center"/>
            </w:pPr>
            <w:r>
              <w:rPr>
                <w:rFonts w:ascii="宋体" w:hAnsi="宋体" w:cs="宋体"/>
                <w:color w:val="000000"/>
                <w:sz w:val="20"/>
              </w:rPr>
              <w:t>科目名称</w:t>
            </w:r>
          </w:p>
        </w:tc>
        <w:tc>
          <w:tcPr>
            <w:tcW w:w="1640" w:type="dxa"/>
            <w:vMerge w:val="restart"/>
            <w:vAlign w:val="center"/>
          </w:tcPr>
          <w:p w14:paraId="5B35225A" w14:textId="77777777" w:rsidR="000D010C" w:rsidRDefault="009A4DB5">
            <w:pPr>
              <w:snapToGrid w:val="0"/>
              <w:jc w:val="center"/>
            </w:pPr>
            <w:r>
              <w:rPr>
                <w:rFonts w:ascii="宋体" w:hAnsi="宋体" w:cs="宋体"/>
                <w:color w:val="000000"/>
                <w:sz w:val="20"/>
              </w:rPr>
              <w:t>合计</w:t>
            </w:r>
          </w:p>
        </w:tc>
        <w:tc>
          <w:tcPr>
            <w:tcW w:w="1640" w:type="dxa"/>
            <w:vMerge w:val="restart"/>
            <w:vAlign w:val="center"/>
          </w:tcPr>
          <w:p w14:paraId="2073CD4F" w14:textId="77777777" w:rsidR="000D010C" w:rsidRDefault="009A4DB5">
            <w:pPr>
              <w:snapToGrid w:val="0"/>
              <w:jc w:val="center"/>
            </w:pPr>
            <w:r>
              <w:rPr>
                <w:rFonts w:ascii="宋体" w:hAnsi="宋体" w:cs="宋体"/>
                <w:color w:val="000000"/>
                <w:sz w:val="20"/>
              </w:rPr>
              <w:t>基本支出</w:t>
            </w:r>
          </w:p>
        </w:tc>
        <w:tc>
          <w:tcPr>
            <w:tcW w:w="1612" w:type="dxa"/>
            <w:vMerge w:val="restart"/>
            <w:vAlign w:val="center"/>
          </w:tcPr>
          <w:p w14:paraId="159817C8" w14:textId="77777777" w:rsidR="000D010C" w:rsidRDefault="009A4DB5">
            <w:pPr>
              <w:snapToGrid w:val="0"/>
              <w:jc w:val="center"/>
            </w:pPr>
            <w:r>
              <w:rPr>
                <w:rFonts w:ascii="宋体" w:hAnsi="宋体" w:cs="宋体"/>
                <w:color w:val="000000"/>
                <w:sz w:val="20"/>
              </w:rPr>
              <w:t>项目支出</w:t>
            </w:r>
          </w:p>
        </w:tc>
      </w:tr>
      <w:tr w:rsidR="000D010C" w14:paraId="75BA14F3" w14:textId="77777777">
        <w:trPr>
          <w:trHeight w:hRule="exact" w:val="437"/>
          <w:jc w:val="center"/>
        </w:trPr>
        <w:tc>
          <w:tcPr>
            <w:tcW w:w="960" w:type="dxa"/>
            <w:vMerge/>
            <w:vAlign w:val="center"/>
          </w:tcPr>
          <w:p w14:paraId="39BE0424" w14:textId="77777777" w:rsidR="000D010C" w:rsidRDefault="000D010C"/>
        </w:tc>
        <w:tc>
          <w:tcPr>
            <w:tcW w:w="4920" w:type="dxa"/>
            <w:vMerge/>
            <w:vAlign w:val="center"/>
          </w:tcPr>
          <w:p w14:paraId="49B19B3D" w14:textId="77777777" w:rsidR="000D010C" w:rsidRDefault="000D010C"/>
        </w:tc>
        <w:tc>
          <w:tcPr>
            <w:tcW w:w="1640" w:type="dxa"/>
            <w:vMerge/>
            <w:vAlign w:val="center"/>
          </w:tcPr>
          <w:p w14:paraId="3D9D5BE9" w14:textId="77777777" w:rsidR="000D010C" w:rsidRDefault="000D010C"/>
        </w:tc>
        <w:tc>
          <w:tcPr>
            <w:tcW w:w="1640" w:type="dxa"/>
            <w:vMerge/>
            <w:vAlign w:val="center"/>
          </w:tcPr>
          <w:p w14:paraId="58DBD0EF" w14:textId="77777777" w:rsidR="000D010C" w:rsidRDefault="000D010C"/>
        </w:tc>
        <w:tc>
          <w:tcPr>
            <w:tcW w:w="1612" w:type="dxa"/>
            <w:vMerge/>
            <w:vAlign w:val="center"/>
          </w:tcPr>
          <w:p w14:paraId="03EB521F" w14:textId="77777777" w:rsidR="000D010C" w:rsidRDefault="000D010C"/>
        </w:tc>
      </w:tr>
      <w:tr w:rsidR="000D010C" w14:paraId="290EDF3A" w14:textId="77777777">
        <w:trPr>
          <w:trHeight w:hRule="exact" w:val="437"/>
          <w:jc w:val="center"/>
        </w:trPr>
        <w:tc>
          <w:tcPr>
            <w:tcW w:w="960" w:type="dxa"/>
            <w:vMerge/>
            <w:vAlign w:val="center"/>
          </w:tcPr>
          <w:p w14:paraId="7EC29620" w14:textId="77777777" w:rsidR="000D010C" w:rsidRDefault="000D010C"/>
        </w:tc>
        <w:tc>
          <w:tcPr>
            <w:tcW w:w="4920" w:type="dxa"/>
            <w:vMerge/>
            <w:vAlign w:val="center"/>
          </w:tcPr>
          <w:p w14:paraId="0A06408A" w14:textId="77777777" w:rsidR="000D010C" w:rsidRDefault="000D010C"/>
        </w:tc>
        <w:tc>
          <w:tcPr>
            <w:tcW w:w="1640" w:type="dxa"/>
            <w:vMerge/>
            <w:vAlign w:val="center"/>
          </w:tcPr>
          <w:p w14:paraId="2CE6ABCD" w14:textId="77777777" w:rsidR="000D010C" w:rsidRDefault="000D010C"/>
        </w:tc>
        <w:tc>
          <w:tcPr>
            <w:tcW w:w="1640" w:type="dxa"/>
            <w:vMerge/>
            <w:vAlign w:val="center"/>
          </w:tcPr>
          <w:p w14:paraId="28599DC2" w14:textId="77777777" w:rsidR="000D010C" w:rsidRDefault="000D010C"/>
        </w:tc>
        <w:tc>
          <w:tcPr>
            <w:tcW w:w="1612" w:type="dxa"/>
            <w:vMerge/>
            <w:vAlign w:val="center"/>
          </w:tcPr>
          <w:p w14:paraId="1105DD7E" w14:textId="77777777" w:rsidR="000D010C" w:rsidRDefault="000D010C"/>
        </w:tc>
      </w:tr>
      <w:tr w:rsidR="000D010C" w14:paraId="48081C0A" w14:textId="77777777">
        <w:trPr>
          <w:trHeight w:hRule="exact" w:val="655"/>
          <w:jc w:val="center"/>
        </w:trPr>
        <w:tc>
          <w:tcPr>
            <w:tcW w:w="5880" w:type="dxa"/>
            <w:gridSpan w:val="2"/>
            <w:vAlign w:val="center"/>
          </w:tcPr>
          <w:p w14:paraId="3A966D3E" w14:textId="77777777" w:rsidR="000D010C" w:rsidRDefault="009A4DB5">
            <w:pPr>
              <w:snapToGrid w:val="0"/>
              <w:jc w:val="center"/>
            </w:pPr>
            <w:r>
              <w:rPr>
                <w:rFonts w:ascii="宋体" w:hAnsi="宋体" w:cs="宋体"/>
                <w:color w:val="000000"/>
                <w:sz w:val="20"/>
              </w:rPr>
              <w:t>栏次</w:t>
            </w:r>
          </w:p>
        </w:tc>
        <w:tc>
          <w:tcPr>
            <w:tcW w:w="1640" w:type="dxa"/>
            <w:vAlign w:val="center"/>
          </w:tcPr>
          <w:p w14:paraId="37E9ADB4" w14:textId="77777777" w:rsidR="000D010C" w:rsidRDefault="009A4DB5">
            <w:pPr>
              <w:snapToGrid w:val="0"/>
              <w:jc w:val="center"/>
            </w:pPr>
            <w:r>
              <w:rPr>
                <w:rFonts w:ascii="宋体" w:hAnsi="宋体" w:cs="宋体"/>
                <w:color w:val="000000"/>
                <w:sz w:val="20"/>
              </w:rPr>
              <w:t>1</w:t>
            </w:r>
          </w:p>
        </w:tc>
        <w:tc>
          <w:tcPr>
            <w:tcW w:w="1640" w:type="dxa"/>
            <w:vAlign w:val="center"/>
          </w:tcPr>
          <w:p w14:paraId="1AB9A57D" w14:textId="77777777" w:rsidR="000D010C" w:rsidRDefault="009A4DB5">
            <w:pPr>
              <w:snapToGrid w:val="0"/>
              <w:jc w:val="center"/>
            </w:pPr>
            <w:r>
              <w:rPr>
                <w:rFonts w:ascii="宋体" w:hAnsi="宋体" w:cs="宋体"/>
                <w:color w:val="000000"/>
                <w:sz w:val="20"/>
              </w:rPr>
              <w:t>2</w:t>
            </w:r>
          </w:p>
        </w:tc>
        <w:tc>
          <w:tcPr>
            <w:tcW w:w="1612" w:type="dxa"/>
            <w:vAlign w:val="center"/>
          </w:tcPr>
          <w:p w14:paraId="5F0E70BE" w14:textId="77777777" w:rsidR="000D010C" w:rsidRDefault="009A4DB5">
            <w:pPr>
              <w:snapToGrid w:val="0"/>
              <w:jc w:val="center"/>
            </w:pPr>
            <w:r>
              <w:rPr>
                <w:rFonts w:ascii="宋体" w:hAnsi="宋体" w:cs="宋体"/>
                <w:color w:val="000000"/>
                <w:sz w:val="20"/>
              </w:rPr>
              <w:t>3</w:t>
            </w:r>
          </w:p>
        </w:tc>
      </w:tr>
      <w:tr w:rsidR="000D010C" w14:paraId="729801ED" w14:textId="77777777">
        <w:trPr>
          <w:trHeight w:hRule="exact" w:val="655"/>
          <w:jc w:val="center"/>
        </w:trPr>
        <w:tc>
          <w:tcPr>
            <w:tcW w:w="5880" w:type="dxa"/>
            <w:gridSpan w:val="2"/>
            <w:vAlign w:val="center"/>
          </w:tcPr>
          <w:p w14:paraId="7A287E80" w14:textId="77777777" w:rsidR="000D010C" w:rsidRDefault="009A4DB5">
            <w:pPr>
              <w:snapToGrid w:val="0"/>
              <w:jc w:val="center"/>
            </w:pPr>
            <w:r>
              <w:rPr>
                <w:rFonts w:ascii="宋体" w:hAnsi="宋体" w:cs="宋体"/>
                <w:color w:val="000000"/>
                <w:sz w:val="20"/>
              </w:rPr>
              <w:t>合计</w:t>
            </w:r>
          </w:p>
        </w:tc>
        <w:tc>
          <w:tcPr>
            <w:tcW w:w="1640" w:type="dxa"/>
            <w:vAlign w:val="center"/>
          </w:tcPr>
          <w:p w14:paraId="7E89F0A7" w14:textId="77777777" w:rsidR="000D010C" w:rsidRDefault="000D010C"/>
        </w:tc>
        <w:tc>
          <w:tcPr>
            <w:tcW w:w="1640" w:type="dxa"/>
            <w:vAlign w:val="center"/>
          </w:tcPr>
          <w:p w14:paraId="0CE23620" w14:textId="77777777" w:rsidR="000D010C" w:rsidRDefault="000D010C"/>
        </w:tc>
        <w:tc>
          <w:tcPr>
            <w:tcW w:w="1612" w:type="dxa"/>
            <w:vAlign w:val="center"/>
          </w:tcPr>
          <w:p w14:paraId="5D431C0D" w14:textId="77777777" w:rsidR="000D010C" w:rsidRDefault="000D010C"/>
        </w:tc>
      </w:tr>
      <w:tr w:rsidR="000D010C" w14:paraId="5931F8FC" w14:textId="77777777">
        <w:trPr>
          <w:trHeight w:hRule="exact" w:val="655"/>
          <w:jc w:val="center"/>
        </w:trPr>
        <w:tc>
          <w:tcPr>
            <w:tcW w:w="960" w:type="dxa"/>
            <w:vAlign w:val="center"/>
          </w:tcPr>
          <w:p w14:paraId="4C8ECDD1" w14:textId="77777777" w:rsidR="000D010C" w:rsidRDefault="000D010C"/>
        </w:tc>
        <w:tc>
          <w:tcPr>
            <w:tcW w:w="4920" w:type="dxa"/>
            <w:vAlign w:val="center"/>
          </w:tcPr>
          <w:p w14:paraId="1D7ABA59" w14:textId="77777777" w:rsidR="000D010C" w:rsidRDefault="000D010C"/>
        </w:tc>
        <w:tc>
          <w:tcPr>
            <w:tcW w:w="1640" w:type="dxa"/>
            <w:vAlign w:val="center"/>
          </w:tcPr>
          <w:p w14:paraId="084B9FA2" w14:textId="77777777" w:rsidR="000D010C" w:rsidRDefault="000D010C"/>
        </w:tc>
        <w:tc>
          <w:tcPr>
            <w:tcW w:w="1640" w:type="dxa"/>
            <w:vAlign w:val="center"/>
          </w:tcPr>
          <w:p w14:paraId="5837BF46" w14:textId="77777777" w:rsidR="000D010C" w:rsidRDefault="000D010C"/>
        </w:tc>
        <w:tc>
          <w:tcPr>
            <w:tcW w:w="1612" w:type="dxa"/>
            <w:vAlign w:val="center"/>
          </w:tcPr>
          <w:p w14:paraId="6DB1CDD3" w14:textId="77777777" w:rsidR="000D010C" w:rsidRDefault="000D010C"/>
        </w:tc>
      </w:tr>
      <w:tr w:rsidR="000D010C" w14:paraId="73DB6BBD" w14:textId="77777777">
        <w:trPr>
          <w:trHeight w:hRule="exact" w:val="437"/>
          <w:jc w:val="center"/>
        </w:trPr>
        <w:tc>
          <w:tcPr>
            <w:tcW w:w="10772" w:type="dxa"/>
            <w:gridSpan w:val="5"/>
            <w:tcBorders>
              <w:left w:val="nil"/>
              <w:bottom w:val="nil"/>
              <w:right w:val="nil"/>
            </w:tcBorders>
            <w:vAlign w:val="center"/>
          </w:tcPr>
          <w:p w14:paraId="6D29B396" w14:textId="77777777" w:rsidR="000D010C" w:rsidRDefault="009A4DB5">
            <w:pPr>
              <w:snapToGrid w:val="0"/>
              <w:jc w:val="left"/>
            </w:pPr>
            <w:r>
              <w:rPr>
                <w:rFonts w:ascii="宋体" w:hAnsi="宋体" w:cs="宋体"/>
                <w:color w:val="000000"/>
                <w:sz w:val="20"/>
              </w:rPr>
              <w:t>注：本表反映部门本年度国有资本经营预算财政拨款支出情况。</w:t>
            </w:r>
          </w:p>
        </w:tc>
      </w:tr>
      <w:tr w:rsidR="000D010C" w14:paraId="632A597B" w14:textId="77777777">
        <w:trPr>
          <w:trHeight w:hRule="exact" w:val="437"/>
          <w:jc w:val="center"/>
        </w:trPr>
        <w:tc>
          <w:tcPr>
            <w:tcW w:w="10772" w:type="dxa"/>
            <w:gridSpan w:val="5"/>
            <w:tcBorders>
              <w:top w:val="nil"/>
              <w:left w:val="nil"/>
              <w:bottom w:val="nil"/>
              <w:right w:val="nil"/>
            </w:tcBorders>
            <w:vAlign w:val="center"/>
          </w:tcPr>
          <w:p w14:paraId="43C12161" w14:textId="77777777" w:rsidR="000D010C" w:rsidRDefault="009A4DB5">
            <w:pPr>
              <w:snapToGrid w:val="0"/>
              <w:jc w:val="left"/>
            </w:pPr>
            <w:r>
              <w:rPr>
                <w:rFonts w:ascii="宋体" w:hAnsi="宋体" w:cs="宋体"/>
                <w:color w:val="000000"/>
                <w:sz w:val="20"/>
              </w:rPr>
              <w:t xml:space="preserve">    </w:t>
            </w:r>
            <w:r>
              <w:rPr>
                <w:rFonts w:ascii="宋体" w:hAnsi="宋体" w:cs="宋体"/>
                <w:color w:val="000000"/>
                <w:sz w:val="20"/>
              </w:rPr>
              <w:t>本表金额转换成万元时，因四舍五入可能存在尾差。</w:t>
            </w:r>
          </w:p>
        </w:tc>
      </w:tr>
      <w:tr w:rsidR="000D010C" w14:paraId="25C05A33" w14:textId="77777777">
        <w:trPr>
          <w:trHeight w:hRule="exact" w:val="437"/>
          <w:jc w:val="center"/>
        </w:trPr>
        <w:tc>
          <w:tcPr>
            <w:tcW w:w="10772" w:type="dxa"/>
            <w:gridSpan w:val="5"/>
            <w:tcBorders>
              <w:top w:val="nil"/>
              <w:left w:val="nil"/>
              <w:bottom w:val="nil"/>
              <w:right w:val="nil"/>
            </w:tcBorders>
            <w:vAlign w:val="center"/>
          </w:tcPr>
          <w:p w14:paraId="6AB7BC51" w14:textId="77777777" w:rsidR="000D010C" w:rsidRDefault="009A4DB5">
            <w:pPr>
              <w:snapToGrid w:val="0"/>
              <w:jc w:val="left"/>
            </w:pPr>
            <w:r>
              <w:rPr>
                <w:rFonts w:ascii="宋体" w:hAnsi="宋体" w:cs="宋体"/>
                <w:color w:val="000000"/>
                <w:sz w:val="20"/>
              </w:rPr>
              <w:t xml:space="preserve">    </w:t>
            </w:r>
            <w:r>
              <w:rPr>
                <w:rFonts w:ascii="宋体" w:hAnsi="宋体" w:cs="宋体"/>
                <w:color w:val="000000"/>
                <w:sz w:val="20"/>
              </w:rPr>
              <w:t>如本表为空，则我部门本年度无此类资金收支余。</w:t>
            </w:r>
          </w:p>
        </w:tc>
      </w:tr>
    </w:tbl>
    <w:p w14:paraId="5F512A25" w14:textId="77777777" w:rsidR="000D010C" w:rsidRDefault="000D010C">
      <w:pPr>
        <w:spacing w:line="540" w:lineRule="exact"/>
        <w:ind w:firstLine="640"/>
        <w:rPr>
          <w:rFonts w:ascii="仿宋_GB2312" w:eastAsia="仿宋_GB2312" w:hAnsi="宋体" w:cs="仿宋_GB2312"/>
          <w:kern w:val="0"/>
          <w:sz w:val="32"/>
          <w:szCs w:val="32"/>
        </w:rPr>
        <w:sectPr w:rsidR="000D010C">
          <w:footerReference w:type="default" r:id="rId33"/>
          <w:pgSz w:w="11906" w:h="16838"/>
          <w:pgMar w:top="567" w:right="567" w:bottom="567" w:left="567" w:header="851" w:footer="992" w:gutter="0"/>
          <w:cols w:space="720"/>
          <w:docGrid w:type="lines" w:linePitch="312"/>
        </w:sectPr>
      </w:pPr>
    </w:p>
    <w:p w14:paraId="47CAC28E" w14:textId="77777777" w:rsidR="000D010C" w:rsidRDefault="009A4DB5">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财政拨款“三公”经费支出决算表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0D010C" w14:paraId="54489C9B" w14:textId="77777777">
        <w:trPr>
          <w:jc w:val="center"/>
        </w:trPr>
        <w:tc>
          <w:tcPr>
            <w:tcW w:w="10772" w:type="dxa"/>
            <w:gridSpan w:val="3"/>
          </w:tcPr>
          <w:p w14:paraId="489697C1" w14:textId="77777777" w:rsidR="000D010C" w:rsidRDefault="009A4DB5">
            <w:pPr>
              <w:jc w:val="right"/>
            </w:pPr>
            <w:r>
              <w:rPr>
                <w:rFonts w:ascii="宋体" w:hAnsi="宋体" w:cs="宋体"/>
                <w:sz w:val="20"/>
              </w:rPr>
              <w:t>公开</w:t>
            </w:r>
            <w:r>
              <w:rPr>
                <w:rFonts w:ascii="宋体" w:hAnsi="宋体" w:cs="宋体"/>
                <w:sz w:val="20"/>
              </w:rPr>
              <w:t>09</w:t>
            </w:r>
            <w:r>
              <w:rPr>
                <w:rFonts w:ascii="宋体" w:hAnsi="宋体" w:cs="宋体"/>
                <w:sz w:val="20"/>
              </w:rPr>
              <w:t>表</w:t>
            </w:r>
          </w:p>
        </w:tc>
      </w:tr>
      <w:tr w:rsidR="000D010C" w14:paraId="2071220A" w14:textId="77777777">
        <w:trPr>
          <w:jc w:val="center"/>
        </w:trPr>
        <w:tc>
          <w:tcPr>
            <w:tcW w:w="4386" w:type="dxa"/>
          </w:tcPr>
          <w:p w14:paraId="00ACC9D1" w14:textId="77777777" w:rsidR="000D010C" w:rsidRDefault="009A4DB5">
            <w:pPr>
              <w:jc w:val="left"/>
            </w:pPr>
            <w:r>
              <w:rPr>
                <w:rFonts w:ascii="宋体" w:hAnsi="宋体" w:cs="宋体"/>
                <w:sz w:val="20"/>
              </w:rPr>
              <w:t>部门</w:t>
            </w:r>
            <w:r>
              <w:rPr>
                <w:rFonts w:ascii="宋体" w:hAnsi="宋体" w:cs="宋体"/>
                <w:sz w:val="20"/>
              </w:rPr>
              <w:t>:</w:t>
            </w:r>
            <w:r>
              <w:rPr>
                <w:rFonts w:ascii="宋体" w:hAnsi="宋体" w:cs="宋体"/>
                <w:sz w:val="20"/>
              </w:rPr>
              <w:t>辽宁省朝阳市喀喇沁左翼蒙古族自治县市场监督管理局</w:t>
            </w:r>
          </w:p>
        </w:tc>
        <w:tc>
          <w:tcPr>
            <w:tcW w:w="2000" w:type="dxa"/>
          </w:tcPr>
          <w:p w14:paraId="7FC712CA" w14:textId="77777777" w:rsidR="000D010C" w:rsidRDefault="000D010C">
            <w:pPr>
              <w:jc w:val="center"/>
            </w:pPr>
          </w:p>
        </w:tc>
        <w:tc>
          <w:tcPr>
            <w:tcW w:w="4386" w:type="dxa"/>
          </w:tcPr>
          <w:p w14:paraId="1328D49C" w14:textId="77777777" w:rsidR="000D010C" w:rsidRDefault="009A4DB5">
            <w:pPr>
              <w:jc w:val="right"/>
            </w:pPr>
            <w:r>
              <w:rPr>
                <w:rFonts w:ascii="宋体" w:hAnsi="宋体" w:cs="宋体"/>
                <w:sz w:val="20"/>
              </w:rPr>
              <w:t>单位：万元</w:t>
            </w:r>
          </w:p>
        </w:tc>
      </w:tr>
    </w:tbl>
    <w:p w14:paraId="2F33AA68" w14:textId="77777777" w:rsidR="000D010C" w:rsidRDefault="009A4D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4580"/>
        <w:gridCol w:w="3100"/>
        <w:gridCol w:w="3092"/>
      </w:tblGrid>
      <w:tr w:rsidR="000D010C" w14:paraId="5859B7D5" w14:textId="77777777">
        <w:trPr>
          <w:trHeight w:hRule="exact" w:val="937"/>
          <w:jc w:val="center"/>
        </w:trPr>
        <w:tc>
          <w:tcPr>
            <w:tcW w:w="4580" w:type="dxa"/>
            <w:vAlign w:val="center"/>
          </w:tcPr>
          <w:p w14:paraId="6C1D2A46" w14:textId="77777777" w:rsidR="000D010C" w:rsidRDefault="009A4DB5">
            <w:pPr>
              <w:snapToGrid w:val="0"/>
              <w:jc w:val="center"/>
            </w:pPr>
            <w:r>
              <w:rPr>
                <w:rFonts w:ascii="宋体" w:hAnsi="宋体" w:cs="宋体"/>
                <w:color w:val="000000"/>
                <w:sz w:val="23"/>
              </w:rPr>
              <w:t>项</w:t>
            </w:r>
            <w:r>
              <w:rPr>
                <w:rFonts w:ascii="宋体" w:hAnsi="宋体" w:cs="宋体"/>
                <w:color w:val="000000"/>
                <w:sz w:val="23"/>
              </w:rPr>
              <w:t xml:space="preserve">    </w:t>
            </w:r>
            <w:r>
              <w:rPr>
                <w:rFonts w:ascii="宋体" w:hAnsi="宋体" w:cs="宋体"/>
                <w:color w:val="000000"/>
                <w:sz w:val="23"/>
              </w:rPr>
              <w:t>目</w:t>
            </w:r>
          </w:p>
        </w:tc>
        <w:tc>
          <w:tcPr>
            <w:tcW w:w="3100" w:type="dxa"/>
            <w:vAlign w:val="center"/>
          </w:tcPr>
          <w:p w14:paraId="35EBBF1C" w14:textId="77777777" w:rsidR="000D010C" w:rsidRDefault="009A4DB5">
            <w:pPr>
              <w:snapToGrid w:val="0"/>
              <w:jc w:val="center"/>
            </w:pPr>
            <w:r>
              <w:rPr>
                <w:rFonts w:ascii="宋体" w:hAnsi="宋体" w:cs="宋体"/>
                <w:color w:val="000000"/>
                <w:sz w:val="23"/>
              </w:rPr>
              <w:t>预算数</w:t>
            </w:r>
          </w:p>
        </w:tc>
        <w:tc>
          <w:tcPr>
            <w:tcW w:w="3092" w:type="dxa"/>
            <w:vAlign w:val="center"/>
          </w:tcPr>
          <w:p w14:paraId="300F5C6E" w14:textId="77777777" w:rsidR="000D010C" w:rsidRDefault="009A4DB5">
            <w:pPr>
              <w:snapToGrid w:val="0"/>
              <w:jc w:val="center"/>
            </w:pPr>
            <w:r>
              <w:rPr>
                <w:rFonts w:ascii="宋体" w:hAnsi="宋体" w:cs="宋体"/>
                <w:color w:val="000000"/>
                <w:sz w:val="23"/>
              </w:rPr>
              <w:t>决算数</w:t>
            </w:r>
          </w:p>
        </w:tc>
      </w:tr>
      <w:tr w:rsidR="000D010C" w14:paraId="45251DFC" w14:textId="77777777">
        <w:trPr>
          <w:trHeight w:hRule="exact" w:val="937"/>
          <w:jc w:val="center"/>
        </w:trPr>
        <w:tc>
          <w:tcPr>
            <w:tcW w:w="4580" w:type="dxa"/>
            <w:vAlign w:val="center"/>
          </w:tcPr>
          <w:p w14:paraId="04EE5859" w14:textId="77777777" w:rsidR="000D010C" w:rsidRDefault="009A4DB5">
            <w:pPr>
              <w:snapToGrid w:val="0"/>
              <w:jc w:val="center"/>
            </w:pPr>
            <w:r>
              <w:rPr>
                <w:rFonts w:ascii="宋体" w:hAnsi="宋体" w:cs="宋体"/>
                <w:color w:val="000000"/>
                <w:sz w:val="23"/>
              </w:rPr>
              <w:t>合</w:t>
            </w:r>
            <w:r>
              <w:rPr>
                <w:rFonts w:ascii="宋体" w:hAnsi="宋体" w:cs="宋体"/>
                <w:color w:val="000000"/>
                <w:sz w:val="23"/>
              </w:rPr>
              <w:t xml:space="preserve">    </w:t>
            </w:r>
            <w:r>
              <w:rPr>
                <w:rFonts w:ascii="宋体" w:hAnsi="宋体" w:cs="宋体"/>
                <w:color w:val="000000"/>
                <w:sz w:val="23"/>
              </w:rPr>
              <w:t>计</w:t>
            </w:r>
          </w:p>
        </w:tc>
        <w:tc>
          <w:tcPr>
            <w:tcW w:w="3100" w:type="dxa"/>
            <w:vAlign w:val="center"/>
          </w:tcPr>
          <w:p w14:paraId="46C00C5F" w14:textId="77777777" w:rsidR="000D010C" w:rsidRDefault="009A4DB5">
            <w:pPr>
              <w:snapToGrid w:val="0"/>
              <w:jc w:val="right"/>
            </w:pPr>
            <w:r>
              <w:rPr>
                <w:rFonts w:ascii="宋体" w:hAnsi="宋体" w:cs="宋体"/>
                <w:color w:val="000000"/>
                <w:sz w:val="23"/>
              </w:rPr>
              <w:t>44.84</w:t>
            </w:r>
          </w:p>
        </w:tc>
        <w:tc>
          <w:tcPr>
            <w:tcW w:w="3092" w:type="dxa"/>
            <w:vAlign w:val="center"/>
          </w:tcPr>
          <w:p w14:paraId="50A781A3" w14:textId="77777777" w:rsidR="000D010C" w:rsidRDefault="009A4DB5">
            <w:pPr>
              <w:snapToGrid w:val="0"/>
              <w:jc w:val="right"/>
            </w:pPr>
            <w:r>
              <w:rPr>
                <w:rFonts w:ascii="宋体" w:hAnsi="宋体" w:cs="宋体"/>
                <w:color w:val="000000"/>
                <w:sz w:val="23"/>
              </w:rPr>
              <w:t>39.84</w:t>
            </w:r>
          </w:p>
        </w:tc>
      </w:tr>
      <w:tr w:rsidR="000D010C" w14:paraId="45043B3D" w14:textId="77777777">
        <w:trPr>
          <w:trHeight w:hRule="exact" w:val="937"/>
          <w:jc w:val="center"/>
        </w:trPr>
        <w:tc>
          <w:tcPr>
            <w:tcW w:w="4580" w:type="dxa"/>
            <w:vAlign w:val="center"/>
          </w:tcPr>
          <w:p w14:paraId="3BFC293C" w14:textId="77777777" w:rsidR="000D010C" w:rsidRDefault="009A4DB5">
            <w:pPr>
              <w:snapToGrid w:val="0"/>
              <w:jc w:val="left"/>
            </w:pPr>
            <w:r>
              <w:rPr>
                <w:rFonts w:ascii="宋体" w:hAnsi="宋体" w:cs="宋体"/>
                <w:color w:val="000000"/>
                <w:sz w:val="23"/>
              </w:rPr>
              <w:t>1</w:t>
            </w:r>
            <w:r>
              <w:rPr>
                <w:rFonts w:ascii="宋体" w:hAnsi="宋体" w:cs="宋体"/>
                <w:color w:val="000000"/>
                <w:sz w:val="23"/>
              </w:rPr>
              <w:t>、因公出国（境）费</w:t>
            </w:r>
          </w:p>
        </w:tc>
        <w:tc>
          <w:tcPr>
            <w:tcW w:w="3100" w:type="dxa"/>
            <w:vAlign w:val="center"/>
          </w:tcPr>
          <w:p w14:paraId="53C6B0B9" w14:textId="77777777" w:rsidR="000D010C" w:rsidRDefault="000D010C"/>
        </w:tc>
        <w:tc>
          <w:tcPr>
            <w:tcW w:w="3092" w:type="dxa"/>
            <w:vAlign w:val="center"/>
          </w:tcPr>
          <w:p w14:paraId="08767F74" w14:textId="77777777" w:rsidR="000D010C" w:rsidRDefault="000D010C"/>
        </w:tc>
      </w:tr>
      <w:tr w:rsidR="000D010C" w14:paraId="464B8B9B" w14:textId="77777777">
        <w:trPr>
          <w:trHeight w:hRule="exact" w:val="937"/>
          <w:jc w:val="center"/>
        </w:trPr>
        <w:tc>
          <w:tcPr>
            <w:tcW w:w="4580" w:type="dxa"/>
            <w:vAlign w:val="center"/>
          </w:tcPr>
          <w:p w14:paraId="4E61728B" w14:textId="77777777" w:rsidR="000D010C" w:rsidRDefault="009A4DB5">
            <w:pPr>
              <w:snapToGrid w:val="0"/>
              <w:jc w:val="left"/>
            </w:pPr>
            <w:r>
              <w:rPr>
                <w:rFonts w:ascii="宋体" w:hAnsi="宋体" w:cs="宋体"/>
                <w:color w:val="000000"/>
                <w:sz w:val="23"/>
              </w:rPr>
              <w:t>2</w:t>
            </w:r>
            <w:r>
              <w:rPr>
                <w:rFonts w:ascii="宋体" w:hAnsi="宋体" w:cs="宋体"/>
                <w:color w:val="000000"/>
                <w:sz w:val="23"/>
              </w:rPr>
              <w:t>、公务接待费</w:t>
            </w:r>
          </w:p>
        </w:tc>
        <w:tc>
          <w:tcPr>
            <w:tcW w:w="3100" w:type="dxa"/>
            <w:vAlign w:val="center"/>
          </w:tcPr>
          <w:p w14:paraId="0B74211B" w14:textId="77777777" w:rsidR="000D010C" w:rsidRDefault="009A4DB5">
            <w:pPr>
              <w:snapToGrid w:val="0"/>
              <w:jc w:val="right"/>
            </w:pPr>
            <w:r>
              <w:rPr>
                <w:rFonts w:ascii="宋体" w:hAnsi="宋体" w:cs="宋体"/>
                <w:color w:val="000000"/>
                <w:sz w:val="23"/>
              </w:rPr>
              <w:t>1.84</w:t>
            </w:r>
          </w:p>
        </w:tc>
        <w:tc>
          <w:tcPr>
            <w:tcW w:w="3092" w:type="dxa"/>
            <w:vAlign w:val="center"/>
          </w:tcPr>
          <w:p w14:paraId="0126BDC9" w14:textId="77777777" w:rsidR="000D010C" w:rsidRDefault="009A4DB5">
            <w:pPr>
              <w:snapToGrid w:val="0"/>
              <w:jc w:val="right"/>
            </w:pPr>
            <w:r>
              <w:rPr>
                <w:rFonts w:ascii="宋体" w:hAnsi="宋体" w:cs="宋体"/>
                <w:color w:val="000000"/>
                <w:sz w:val="23"/>
              </w:rPr>
              <w:t>1.84</w:t>
            </w:r>
          </w:p>
        </w:tc>
      </w:tr>
      <w:tr w:rsidR="000D010C" w14:paraId="732E63FC" w14:textId="77777777">
        <w:trPr>
          <w:trHeight w:hRule="exact" w:val="937"/>
          <w:jc w:val="center"/>
        </w:trPr>
        <w:tc>
          <w:tcPr>
            <w:tcW w:w="4580" w:type="dxa"/>
            <w:vAlign w:val="center"/>
          </w:tcPr>
          <w:p w14:paraId="5B378D01" w14:textId="77777777" w:rsidR="000D010C" w:rsidRDefault="009A4DB5">
            <w:pPr>
              <w:snapToGrid w:val="0"/>
              <w:jc w:val="left"/>
            </w:pPr>
            <w:r>
              <w:rPr>
                <w:rFonts w:ascii="宋体" w:hAnsi="宋体" w:cs="宋体"/>
                <w:color w:val="000000"/>
                <w:sz w:val="23"/>
              </w:rPr>
              <w:t>3</w:t>
            </w:r>
            <w:r>
              <w:rPr>
                <w:rFonts w:ascii="宋体" w:hAnsi="宋体" w:cs="宋体"/>
                <w:color w:val="000000"/>
                <w:sz w:val="23"/>
              </w:rPr>
              <w:t>、公务用车购置及运行费</w:t>
            </w:r>
          </w:p>
        </w:tc>
        <w:tc>
          <w:tcPr>
            <w:tcW w:w="3100" w:type="dxa"/>
            <w:vAlign w:val="center"/>
          </w:tcPr>
          <w:p w14:paraId="7D29408B" w14:textId="77777777" w:rsidR="000D010C" w:rsidRDefault="009A4DB5">
            <w:pPr>
              <w:snapToGrid w:val="0"/>
              <w:jc w:val="right"/>
            </w:pPr>
            <w:r>
              <w:rPr>
                <w:rFonts w:ascii="宋体" w:hAnsi="宋体" w:cs="宋体"/>
                <w:color w:val="000000"/>
                <w:sz w:val="23"/>
              </w:rPr>
              <w:t>43.00</w:t>
            </w:r>
          </w:p>
        </w:tc>
        <w:tc>
          <w:tcPr>
            <w:tcW w:w="3092" w:type="dxa"/>
            <w:vAlign w:val="center"/>
          </w:tcPr>
          <w:p w14:paraId="329E04E4" w14:textId="77777777" w:rsidR="000D010C" w:rsidRDefault="009A4DB5">
            <w:pPr>
              <w:snapToGrid w:val="0"/>
              <w:jc w:val="right"/>
            </w:pPr>
            <w:r>
              <w:rPr>
                <w:rFonts w:ascii="宋体" w:hAnsi="宋体" w:cs="宋体"/>
                <w:color w:val="000000"/>
                <w:sz w:val="23"/>
              </w:rPr>
              <w:t>38.00</w:t>
            </w:r>
          </w:p>
        </w:tc>
      </w:tr>
      <w:tr w:rsidR="000D010C" w14:paraId="05D6413F" w14:textId="77777777">
        <w:trPr>
          <w:trHeight w:hRule="exact" w:val="937"/>
          <w:jc w:val="center"/>
        </w:trPr>
        <w:tc>
          <w:tcPr>
            <w:tcW w:w="4580" w:type="dxa"/>
            <w:vAlign w:val="center"/>
          </w:tcPr>
          <w:p w14:paraId="55BEAD7C" w14:textId="77777777" w:rsidR="000D010C" w:rsidRDefault="009A4DB5">
            <w:pPr>
              <w:snapToGrid w:val="0"/>
              <w:jc w:val="left"/>
            </w:pPr>
            <w:r>
              <w:rPr>
                <w:rFonts w:ascii="宋体" w:hAnsi="宋体" w:cs="宋体"/>
                <w:color w:val="000000"/>
                <w:sz w:val="23"/>
              </w:rPr>
              <w:t>其中</w:t>
            </w:r>
            <w:r>
              <w:rPr>
                <w:rFonts w:ascii="宋体" w:hAnsi="宋体" w:cs="宋体"/>
                <w:color w:val="000000"/>
                <w:sz w:val="23"/>
              </w:rPr>
              <w:t>:</w:t>
            </w:r>
            <w:r>
              <w:rPr>
                <w:rFonts w:ascii="宋体" w:hAnsi="宋体" w:cs="宋体"/>
                <w:color w:val="000000"/>
                <w:sz w:val="23"/>
              </w:rPr>
              <w:t>（</w:t>
            </w:r>
            <w:r>
              <w:rPr>
                <w:rFonts w:ascii="宋体" w:hAnsi="宋体" w:cs="宋体"/>
                <w:color w:val="000000"/>
                <w:sz w:val="23"/>
              </w:rPr>
              <w:t>1</w:t>
            </w:r>
            <w:r>
              <w:rPr>
                <w:rFonts w:ascii="宋体" w:hAnsi="宋体" w:cs="宋体"/>
                <w:color w:val="000000"/>
                <w:sz w:val="23"/>
              </w:rPr>
              <w:t>）公务用车运行维护费</w:t>
            </w:r>
          </w:p>
        </w:tc>
        <w:tc>
          <w:tcPr>
            <w:tcW w:w="3100" w:type="dxa"/>
            <w:vAlign w:val="center"/>
          </w:tcPr>
          <w:p w14:paraId="0F126077" w14:textId="77777777" w:rsidR="000D010C" w:rsidRDefault="009A4DB5">
            <w:pPr>
              <w:snapToGrid w:val="0"/>
              <w:jc w:val="right"/>
            </w:pPr>
            <w:r>
              <w:rPr>
                <w:rFonts w:ascii="宋体" w:hAnsi="宋体" w:cs="宋体"/>
                <w:color w:val="000000"/>
                <w:sz w:val="23"/>
              </w:rPr>
              <w:t>43.00</w:t>
            </w:r>
          </w:p>
        </w:tc>
        <w:tc>
          <w:tcPr>
            <w:tcW w:w="3092" w:type="dxa"/>
            <w:vAlign w:val="center"/>
          </w:tcPr>
          <w:p w14:paraId="4F0B76B8" w14:textId="77777777" w:rsidR="000D010C" w:rsidRDefault="009A4DB5">
            <w:pPr>
              <w:snapToGrid w:val="0"/>
              <w:jc w:val="right"/>
            </w:pPr>
            <w:r>
              <w:rPr>
                <w:rFonts w:ascii="宋体" w:hAnsi="宋体" w:cs="宋体"/>
                <w:color w:val="000000"/>
                <w:sz w:val="23"/>
              </w:rPr>
              <w:t>38.00</w:t>
            </w:r>
          </w:p>
        </w:tc>
      </w:tr>
      <w:tr w:rsidR="000D010C" w14:paraId="6E89B039" w14:textId="77777777">
        <w:trPr>
          <w:trHeight w:hRule="exact" w:val="937"/>
          <w:jc w:val="center"/>
        </w:trPr>
        <w:tc>
          <w:tcPr>
            <w:tcW w:w="4580" w:type="dxa"/>
            <w:vAlign w:val="center"/>
          </w:tcPr>
          <w:p w14:paraId="0791BD8B" w14:textId="77777777" w:rsidR="000D010C" w:rsidRDefault="009A4DB5">
            <w:pPr>
              <w:snapToGrid w:val="0"/>
              <w:jc w:val="left"/>
            </w:pPr>
            <w:r>
              <w:rPr>
                <w:rFonts w:ascii="宋体" w:hAnsi="宋体" w:cs="宋体"/>
                <w:color w:val="000000"/>
                <w:sz w:val="23"/>
              </w:rPr>
              <w:t xml:space="preserve">     </w:t>
            </w:r>
            <w:r>
              <w:rPr>
                <w:rFonts w:ascii="宋体" w:hAnsi="宋体" w:cs="宋体"/>
                <w:color w:val="000000"/>
                <w:sz w:val="23"/>
              </w:rPr>
              <w:t>（</w:t>
            </w:r>
            <w:r>
              <w:rPr>
                <w:rFonts w:ascii="宋体" w:hAnsi="宋体" w:cs="宋体"/>
                <w:color w:val="000000"/>
                <w:sz w:val="23"/>
              </w:rPr>
              <w:t>2</w:t>
            </w:r>
            <w:r>
              <w:rPr>
                <w:rFonts w:ascii="宋体" w:hAnsi="宋体" w:cs="宋体"/>
                <w:color w:val="000000"/>
                <w:sz w:val="23"/>
              </w:rPr>
              <w:t>）公务用车购置费</w:t>
            </w:r>
          </w:p>
        </w:tc>
        <w:tc>
          <w:tcPr>
            <w:tcW w:w="3100" w:type="dxa"/>
            <w:vAlign w:val="center"/>
          </w:tcPr>
          <w:p w14:paraId="7D21450D" w14:textId="77777777" w:rsidR="000D010C" w:rsidRDefault="000D010C"/>
        </w:tc>
        <w:tc>
          <w:tcPr>
            <w:tcW w:w="3092" w:type="dxa"/>
            <w:vAlign w:val="center"/>
          </w:tcPr>
          <w:p w14:paraId="0062EF79" w14:textId="77777777" w:rsidR="000D010C" w:rsidRDefault="000D010C"/>
        </w:tc>
      </w:tr>
      <w:tr w:rsidR="000D010C" w14:paraId="63AFD20A" w14:textId="77777777">
        <w:trPr>
          <w:trHeight w:hRule="exact" w:val="493"/>
          <w:jc w:val="center"/>
        </w:trPr>
        <w:tc>
          <w:tcPr>
            <w:tcW w:w="10772" w:type="dxa"/>
            <w:gridSpan w:val="3"/>
            <w:tcBorders>
              <w:left w:val="nil"/>
              <w:bottom w:val="nil"/>
              <w:right w:val="nil"/>
            </w:tcBorders>
            <w:vAlign w:val="center"/>
          </w:tcPr>
          <w:p w14:paraId="333A6E8C" w14:textId="77777777" w:rsidR="000D010C" w:rsidRDefault="009A4DB5">
            <w:pPr>
              <w:snapToGrid w:val="0"/>
              <w:jc w:val="left"/>
            </w:pPr>
            <w:r>
              <w:rPr>
                <w:rFonts w:ascii="宋体" w:hAnsi="宋体" w:cs="宋体"/>
                <w:color w:val="000000"/>
                <w:sz w:val="23"/>
              </w:rPr>
              <w:t>注：本表反映部门本年度财政拨款</w:t>
            </w:r>
            <w:r>
              <w:rPr>
                <w:rFonts w:ascii="宋体" w:hAnsi="宋体" w:cs="宋体"/>
                <w:color w:val="000000"/>
                <w:sz w:val="23"/>
              </w:rPr>
              <w:t>“</w:t>
            </w:r>
            <w:r>
              <w:rPr>
                <w:rFonts w:ascii="宋体" w:hAnsi="宋体" w:cs="宋体"/>
                <w:color w:val="000000"/>
                <w:sz w:val="23"/>
              </w:rPr>
              <w:t>三公</w:t>
            </w:r>
            <w:r>
              <w:rPr>
                <w:rFonts w:ascii="宋体" w:hAnsi="宋体" w:cs="宋体"/>
                <w:color w:val="000000"/>
                <w:sz w:val="23"/>
              </w:rPr>
              <w:t>”</w:t>
            </w:r>
            <w:r>
              <w:rPr>
                <w:rFonts w:ascii="宋体" w:hAnsi="宋体" w:cs="宋体"/>
                <w:color w:val="000000"/>
                <w:sz w:val="23"/>
              </w:rPr>
              <w:t>经费支出预决算情况。</w:t>
            </w:r>
          </w:p>
        </w:tc>
      </w:tr>
      <w:tr w:rsidR="000D010C" w14:paraId="550263B3" w14:textId="77777777">
        <w:trPr>
          <w:trHeight w:hRule="exact" w:val="493"/>
          <w:jc w:val="center"/>
        </w:trPr>
        <w:tc>
          <w:tcPr>
            <w:tcW w:w="10772" w:type="dxa"/>
            <w:gridSpan w:val="3"/>
            <w:tcBorders>
              <w:top w:val="nil"/>
              <w:left w:val="nil"/>
              <w:bottom w:val="nil"/>
              <w:right w:val="nil"/>
            </w:tcBorders>
            <w:vAlign w:val="center"/>
          </w:tcPr>
          <w:p w14:paraId="6B19BA06" w14:textId="77777777" w:rsidR="000D010C" w:rsidRDefault="009A4DB5">
            <w:pPr>
              <w:snapToGrid w:val="0"/>
              <w:jc w:val="left"/>
            </w:pPr>
            <w:r>
              <w:rPr>
                <w:rFonts w:ascii="宋体" w:hAnsi="宋体" w:cs="宋体"/>
                <w:color w:val="000000"/>
                <w:sz w:val="23"/>
              </w:rPr>
              <w:t xml:space="preserve">    </w:t>
            </w:r>
            <w:r>
              <w:rPr>
                <w:rFonts w:ascii="宋体" w:hAnsi="宋体" w:cs="宋体"/>
                <w:color w:val="000000"/>
                <w:sz w:val="23"/>
              </w:rPr>
              <w:t>其中：预算数为年初预算数；决算数是包括当年财政拨款和以前年度结转资金安排的实际支出。</w:t>
            </w:r>
          </w:p>
        </w:tc>
      </w:tr>
      <w:tr w:rsidR="000D010C" w14:paraId="3EDC21DE" w14:textId="77777777">
        <w:trPr>
          <w:trHeight w:hRule="exact" w:val="493"/>
          <w:jc w:val="center"/>
        </w:trPr>
        <w:tc>
          <w:tcPr>
            <w:tcW w:w="10772" w:type="dxa"/>
            <w:gridSpan w:val="3"/>
            <w:tcBorders>
              <w:top w:val="nil"/>
              <w:left w:val="nil"/>
              <w:bottom w:val="nil"/>
              <w:right w:val="nil"/>
            </w:tcBorders>
            <w:vAlign w:val="center"/>
          </w:tcPr>
          <w:p w14:paraId="57B7BD0B" w14:textId="77777777" w:rsidR="000D010C" w:rsidRDefault="009A4DB5">
            <w:pPr>
              <w:snapToGrid w:val="0"/>
              <w:jc w:val="left"/>
            </w:pPr>
            <w:r>
              <w:rPr>
                <w:rFonts w:ascii="宋体" w:hAnsi="宋体" w:cs="宋体"/>
                <w:color w:val="000000"/>
                <w:sz w:val="23"/>
              </w:rPr>
              <w:t xml:space="preserve">    </w:t>
            </w:r>
            <w:r>
              <w:rPr>
                <w:rFonts w:ascii="宋体" w:hAnsi="宋体" w:cs="宋体"/>
                <w:color w:val="000000"/>
                <w:sz w:val="23"/>
              </w:rPr>
              <w:t>本表金额转换成万元时，因四舍五入可能存在尾差。</w:t>
            </w:r>
          </w:p>
        </w:tc>
      </w:tr>
      <w:tr w:rsidR="000D010C" w14:paraId="50EC2311" w14:textId="77777777">
        <w:trPr>
          <w:trHeight w:hRule="exact" w:val="493"/>
          <w:jc w:val="center"/>
        </w:trPr>
        <w:tc>
          <w:tcPr>
            <w:tcW w:w="10772" w:type="dxa"/>
            <w:gridSpan w:val="3"/>
            <w:tcBorders>
              <w:top w:val="nil"/>
              <w:left w:val="nil"/>
              <w:bottom w:val="nil"/>
              <w:right w:val="nil"/>
            </w:tcBorders>
            <w:vAlign w:val="center"/>
          </w:tcPr>
          <w:p w14:paraId="1E0C1772" w14:textId="77777777" w:rsidR="000D010C" w:rsidRDefault="009A4DB5">
            <w:pPr>
              <w:snapToGrid w:val="0"/>
              <w:jc w:val="left"/>
            </w:pPr>
            <w:r>
              <w:rPr>
                <w:rFonts w:ascii="宋体" w:hAnsi="宋体" w:cs="宋体"/>
                <w:color w:val="000000"/>
                <w:sz w:val="23"/>
              </w:rPr>
              <w:t xml:space="preserve">    </w:t>
            </w:r>
            <w:r>
              <w:rPr>
                <w:rFonts w:ascii="宋体" w:hAnsi="宋体" w:cs="宋体"/>
                <w:color w:val="000000"/>
                <w:sz w:val="23"/>
              </w:rPr>
              <w:t>如本表为空，则我部门本年度无此类资金收支余。</w:t>
            </w:r>
          </w:p>
        </w:tc>
      </w:tr>
    </w:tbl>
    <w:p w14:paraId="0E0A14ED" w14:textId="77777777" w:rsidR="000D010C" w:rsidRDefault="000D010C">
      <w:pPr>
        <w:spacing w:line="540" w:lineRule="exact"/>
        <w:ind w:firstLine="640"/>
        <w:rPr>
          <w:rFonts w:ascii="黑体" w:eastAsia="黑体" w:hAnsi="宋体" w:cs="黑体"/>
          <w:sz w:val="32"/>
          <w:szCs w:val="32"/>
        </w:rPr>
        <w:sectPr w:rsidR="000D010C">
          <w:pgSz w:w="11906" w:h="16838"/>
          <w:pgMar w:top="567" w:right="567" w:bottom="567" w:left="567" w:header="851" w:footer="992" w:gutter="0"/>
          <w:cols w:space="720"/>
          <w:docGrid w:type="lines" w:linePitch="312"/>
        </w:sectPr>
      </w:pPr>
    </w:p>
    <w:p w14:paraId="33D18218" w14:textId="77777777" w:rsidR="000D010C" w:rsidRDefault="000D010C">
      <w:pPr>
        <w:spacing w:line="540" w:lineRule="exact"/>
        <w:ind w:firstLine="723"/>
        <w:rPr>
          <w:rFonts w:ascii="宋体" w:hAnsi="宋体"/>
          <w:b/>
          <w:sz w:val="36"/>
          <w:szCs w:val="36"/>
        </w:rPr>
      </w:pPr>
    </w:p>
    <w:p w14:paraId="07789CD4" w14:textId="77777777" w:rsidR="000D010C" w:rsidRDefault="000D010C">
      <w:pPr>
        <w:spacing w:line="540" w:lineRule="exact"/>
        <w:jc w:val="center"/>
        <w:rPr>
          <w:rFonts w:ascii="宋体" w:hAnsi="宋体"/>
          <w:b/>
          <w:sz w:val="36"/>
          <w:szCs w:val="36"/>
        </w:rPr>
      </w:pPr>
    </w:p>
    <w:p w14:paraId="392516C8" w14:textId="77777777" w:rsidR="000D010C" w:rsidRDefault="000D010C">
      <w:pPr>
        <w:spacing w:line="540" w:lineRule="exact"/>
        <w:jc w:val="center"/>
        <w:rPr>
          <w:rFonts w:ascii="宋体" w:hAnsi="宋体"/>
          <w:b/>
          <w:sz w:val="36"/>
          <w:szCs w:val="36"/>
        </w:rPr>
      </w:pPr>
    </w:p>
    <w:p w14:paraId="5EE7BF1C" w14:textId="77777777" w:rsidR="000D010C" w:rsidRDefault="000D010C">
      <w:pPr>
        <w:spacing w:line="540" w:lineRule="exact"/>
        <w:jc w:val="center"/>
        <w:rPr>
          <w:rFonts w:ascii="宋体" w:hAnsi="宋体"/>
          <w:b/>
          <w:sz w:val="36"/>
          <w:szCs w:val="36"/>
        </w:rPr>
      </w:pPr>
    </w:p>
    <w:p w14:paraId="7B9B87CF" w14:textId="77777777" w:rsidR="000D010C" w:rsidRDefault="009A4DB5">
      <w:pPr>
        <w:spacing w:line="540" w:lineRule="exact"/>
        <w:jc w:val="center"/>
        <w:rPr>
          <w:rFonts w:ascii="宋体" w:hAnsi="宋体"/>
          <w:b/>
          <w:sz w:val="52"/>
          <w:szCs w:val="52"/>
        </w:rPr>
      </w:pPr>
      <w:r>
        <w:rPr>
          <w:rFonts w:ascii="宋体" w:hAnsi="宋体" w:hint="eastAsia"/>
          <w:b/>
          <w:sz w:val="36"/>
          <w:szCs w:val="36"/>
        </w:rPr>
        <w:t>第五部分</w:t>
      </w:r>
      <w:r>
        <w:rPr>
          <w:rFonts w:ascii="宋体" w:hAnsi="宋体" w:hint="eastAsia"/>
          <w:b/>
          <w:sz w:val="36"/>
          <w:szCs w:val="36"/>
        </w:rPr>
        <w:t xml:space="preserve"> </w:t>
      </w:r>
      <w:r>
        <w:rPr>
          <w:rFonts w:ascii="宋体" w:hAnsi="宋体" w:hint="eastAsia"/>
          <w:b/>
          <w:sz w:val="36"/>
          <w:szCs w:val="36"/>
        </w:rPr>
        <w:t>附件</w:t>
      </w:r>
    </w:p>
    <w:p w14:paraId="18B60CF5" w14:textId="77777777" w:rsidR="000D010C" w:rsidRDefault="000D010C">
      <w:pPr>
        <w:spacing w:line="540" w:lineRule="exact"/>
        <w:ind w:firstLine="1044"/>
        <w:rPr>
          <w:rFonts w:ascii="宋体" w:hAnsi="宋体"/>
          <w:b/>
          <w:sz w:val="52"/>
          <w:szCs w:val="52"/>
        </w:rPr>
        <w:sectPr w:rsidR="000D010C">
          <w:footerReference w:type="default" r:id="rId34"/>
          <w:pgSz w:w="11906" w:h="16838"/>
          <w:pgMar w:top="567" w:right="1701" w:bottom="567" w:left="1701" w:header="851" w:footer="992" w:gutter="0"/>
          <w:cols w:space="720"/>
          <w:docGrid w:type="lines" w:linePitch="312"/>
        </w:sectPr>
      </w:pPr>
    </w:p>
    <w:p w14:paraId="1B1BD71E" w14:textId="77777777" w:rsidR="000D010C" w:rsidRDefault="009A4DB5">
      <w:pPr>
        <w:pStyle w:val="Normal975a7682-44e4-4744-a700-e5cd6b85c332"/>
      </w:pPr>
      <w:r>
        <w:lastRenderedPageBreak/>
        <w:pict w14:anchorId="753E82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8" type="#_x0000_t75" style="position:absolute;margin-left:0;margin-top:0;width:771.1pt;height:545.65pt;z-index:251658240">
            <v:imagedata r:id="rId35" o:title=""/>
            <w10:wrap type="square"/>
          </v:shape>
        </w:pict>
      </w:r>
    </w:p>
    <w:p w14:paraId="161851A6" w14:textId="77777777" w:rsidR="000D010C" w:rsidRDefault="009A4DB5">
      <w:pPr>
        <w:pStyle w:val="Normal975a7682-44e4-4744-a700-e5cd6b85c332"/>
      </w:pPr>
      <w:r>
        <w:lastRenderedPageBreak/>
        <w:pict w14:anchorId="7A281ECE">
          <v:shape id="_x0000_s1026" type="#_x0000_t75" style="position:absolute;margin-left:0;margin-top:0;width:771.1pt;height:545.65pt;z-index:251659264">
            <v:imagedata r:id="rId36" o:title=""/>
            <w10:wrap type="square"/>
          </v:shape>
        </w:pict>
      </w:r>
    </w:p>
    <w:p w14:paraId="3E01062D" w14:textId="77777777" w:rsidR="000D010C" w:rsidRDefault="007877FB">
      <w:pPr>
        <w:pStyle w:val="Normal975a7682-44e4-4744-a700-e5cd6b85c332"/>
        <w:sectPr w:rsidR="000D010C">
          <w:headerReference w:type="default" r:id="rId37"/>
          <w:pgSz w:w="16839" w:h="11907" w:orient="landscape"/>
          <w:pgMar w:top="2" w:right="2" w:bottom="992" w:left="2" w:header="0" w:footer="720" w:gutter="0"/>
          <w:cols w:space="720"/>
        </w:sectPr>
      </w:pPr>
      <w:r>
        <w:lastRenderedPageBreak/>
        <w:pict w14:anchorId="7032BDB1">
          <v:shape id="_x0000_i1025" type="#_x0000_t75" style="width:770.45pt;height:545.2pt">
            <v:imagedata r:id="rId38" o:title=""/>
          </v:shape>
        </w:pict>
      </w:r>
    </w:p>
    <w:p w14:paraId="4856C104" w14:textId="77777777" w:rsidR="000D010C" w:rsidRDefault="009A4DB5">
      <w:pPr>
        <w:pStyle w:val="Normal975a7682-44e4-4744-a700-e5cd6b85c332"/>
      </w:pPr>
      <w:r>
        <w:lastRenderedPageBreak/>
        <w:pict w14:anchorId="65A42F0D">
          <v:shape id="_x0000_s1028" type="#_x0000_t75" style="position:absolute;margin-left:0;margin-top:0;width:771.1pt;height:545.65pt;z-index:251660288">
            <v:imagedata r:id="rId39" o:title=""/>
            <w10:wrap type="square"/>
          </v:shape>
        </w:pict>
      </w:r>
    </w:p>
    <w:p w14:paraId="43379A08" w14:textId="77777777" w:rsidR="000D010C" w:rsidRDefault="009A4DB5">
      <w:pPr>
        <w:pStyle w:val="Normal975a7682-44e4-4744-a700-e5cd6b85c332"/>
      </w:pPr>
      <w:r>
        <w:lastRenderedPageBreak/>
        <w:pict w14:anchorId="66ADFA62">
          <v:shape id="_x0000_s1029" type="#_x0000_t75" style="position:absolute;margin-left:0;margin-top:0;width:771.1pt;height:545.65pt;z-index:251661312">
            <v:imagedata r:id="rId40" o:title=""/>
            <w10:wrap type="square"/>
          </v:shape>
        </w:pict>
      </w:r>
    </w:p>
    <w:p w14:paraId="471D0E1B" w14:textId="77777777" w:rsidR="000D010C" w:rsidRDefault="007877FB">
      <w:pPr>
        <w:pStyle w:val="Normal975a7682-44e4-4744-a700-e5cd6b85c332"/>
        <w:sectPr w:rsidR="000D010C">
          <w:headerReference w:type="default" r:id="rId41"/>
          <w:pgSz w:w="16839" w:h="11907" w:orient="landscape"/>
          <w:pgMar w:top="2" w:right="2" w:bottom="992" w:left="2" w:header="0" w:footer="720" w:gutter="0"/>
          <w:cols w:space="720"/>
        </w:sectPr>
      </w:pPr>
      <w:r>
        <w:lastRenderedPageBreak/>
        <w:pict w14:anchorId="3B6B7AB0">
          <v:shape id="_x0000_i1026" type="#_x0000_t75" style="width:770.45pt;height:545.2pt">
            <v:imagedata r:id="rId42" o:title=""/>
          </v:shape>
        </w:pict>
      </w:r>
    </w:p>
    <w:p w14:paraId="40B2FC8C" w14:textId="77777777" w:rsidR="000D010C" w:rsidRDefault="009A4DB5">
      <w:pPr>
        <w:pStyle w:val="Normal975a7682-44e4-4744-a700-e5cd6b85c332"/>
      </w:pPr>
      <w:r>
        <w:lastRenderedPageBreak/>
        <w:pict w14:anchorId="254E79CC">
          <v:shape id="_x0000_s1031" type="#_x0000_t75" style="position:absolute;margin-left:0;margin-top:0;width:771.1pt;height:545.65pt;z-index:251662336">
            <v:imagedata r:id="rId43" o:title=""/>
            <w10:wrap type="square"/>
          </v:shape>
        </w:pict>
      </w:r>
    </w:p>
    <w:p w14:paraId="2D8F5F6D" w14:textId="77777777" w:rsidR="000D010C" w:rsidRDefault="009A4DB5">
      <w:pPr>
        <w:pStyle w:val="Normal975a7682-44e4-4744-a700-e5cd6b85c332"/>
      </w:pPr>
      <w:r>
        <w:lastRenderedPageBreak/>
        <w:pict w14:anchorId="4EA34201">
          <v:shape id="_x0000_s1032" type="#_x0000_t75" style="position:absolute;margin-left:0;margin-top:0;width:771.1pt;height:545.65pt;z-index:251663360">
            <v:imagedata r:id="rId44" o:title=""/>
            <w10:wrap type="square"/>
          </v:shape>
        </w:pict>
      </w:r>
    </w:p>
    <w:p w14:paraId="704CA6E5" w14:textId="77777777" w:rsidR="000D010C" w:rsidRDefault="007877FB">
      <w:pPr>
        <w:pStyle w:val="Normal975a7682-44e4-4744-a700-e5cd6b85c332"/>
        <w:sectPr w:rsidR="000D010C">
          <w:headerReference w:type="default" r:id="rId45"/>
          <w:pgSz w:w="16839" w:h="11907" w:orient="landscape"/>
          <w:pgMar w:top="2" w:right="2" w:bottom="992" w:left="2" w:header="0" w:footer="720" w:gutter="0"/>
          <w:cols w:space="720"/>
        </w:sectPr>
      </w:pPr>
      <w:r>
        <w:lastRenderedPageBreak/>
        <w:pict w14:anchorId="6827F15C">
          <v:shape id="_x0000_i1027" type="#_x0000_t75" style="width:770.45pt;height:545.2pt">
            <v:imagedata r:id="rId46" o:title=""/>
          </v:shape>
        </w:pict>
      </w:r>
    </w:p>
    <w:p w14:paraId="47AB9846" w14:textId="77777777" w:rsidR="000D010C" w:rsidRDefault="009A4DB5">
      <w:pPr>
        <w:pStyle w:val="Normal975a7682-44e4-4744-a700-e5cd6b85c332"/>
      </w:pPr>
      <w:r>
        <w:lastRenderedPageBreak/>
        <w:pict w14:anchorId="5F633DD2">
          <v:shape id="_x0000_s1034" type="#_x0000_t75" style="position:absolute;margin-left:0;margin-top:0;width:771.6pt;height:545.65pt;z-index:251664384">
            <v:imagedata r:id="rId47" o:title=""/>
            <w10:wrap type="square"/>
          </v:shape>
        </w:pict>
      </w:r>
    </w:p>
    <w:p w14:paraId="1CFDA3A7" w14:textId="77777777" w:rsidR="000D010C" w:rsidRDefault="009A4DB5">
      <w:pPr>
        <w:pStyle w:val="Normal975a7682-44e4-4744-a700-e5cd6b85c332"/>
      </w:pPr>
      <w:r>
        <w:lastRenderedPageBreak/>
        <w:pict w14:anchorId="7D47949A">
          <v:shape id="_x0000_s1035" type="#_x0000_t75" style="position:absolute;margin-left:0;margin-top:0;width:771.6pt;height:545.65pt;z-index:251665408">
            <v:imagedata r:id="rId48" o:title=""/>
            <w10:wrap type="square"/>
          </v:shape>
        </w:pict>
      </w:r>
    </w:p>
    <w:p w14:paraId="497BF890" w14:textId="77777777" w:rsidR="000D010C" w:rsidRDefault="009A4DB5">
      <w:pPr>
        <w:pStyle w:val="Normal975a7682-44e4-4744-a700-e5cd6b85c332"/>
      </w:pPr>
      <w:r>
        <w:lastRenderedPageBreak/>
        <w:pict w14:anchorId="3E1CC6B1">
          <v:shape id="_x0000_s1036" type="#_x0000_t75" style="position:absolute;margin-left:0;margin-top:0;width:771.6pt;height:545.65pt;z-index:251666432">
            <v:imagedata r:id="rId49" o:title=""/>
            <w10:wrap type="square"/>
          </v:shape>
        </w:pict>
      </w:r>
    </w:p>
    <w:p w14:paraId="33FB7D50" w14:textId="77777777" w:rsidR="000D010C" w:rsidRDefault="009A4DB5">
      <w:pPr>
        <w:pStyle w:val="Normal975a7682-44e4-4744-a700-e5cd6b85c332"/>
      </w:pPr>
      <w:r>
        <w:lastRenderedPageBreak/>
        <w:pict w14:anchorId="70FF39C2">
          <v:shape id="_x0000_s1037" type="#_x0000_t75" style="position:absolute;margin-left:0;margin-top:0;width:771.6pt;height:545.65pt;z-index:251667456">
            <v:imagedata r:id="rId50" o:title=""/>
            <w10:wrap type="square"/>
          </v:shape>
        </w:pict>
      </w:r>
    </w:p>
    <w:p w14:paraId="52032719" w14:textId="77777777" w:rsidR="000D010C" w:rsidRDefault="007877FB">
      <w:pPr>
        <w:pStyle w:val="Normal975a7682-44e4-4744-a700-e5cd6b85c332"/>
        <w:sectPr w:rsidR="000D010C">
          <w:headerReference w:type="default" r:id="rId51"/>
          <w:pgSz w:w="16839" w:h="11907" w:orient="landscape"/>
          <w:pgMar w:top="2" w:right="2" w:bottom="992" w:left="2" w:header="0" w:footer="720" w:gutter="0"/>
          <w:cols w:space="720"/>
        </w:sectPr>
      </w:pPr>
      <w:r>
        <w:lastRenderedPageBreak/>
        <w:pict w14:anchorId="0A57AFEE">
          <v:shape id="_x0000_i1028" type="#_x0000_t75" style="width:771.95pt;height:545.9pt">
            <v:imagedata r:id="rId52" o:title=""/>
          </v:shape>
        </w:pict>
      </w:r>
    </w:p>
    <w:p w14:paraId="5DFFDD65" w14:textId="77777777" w:rsidR="000D010C" w:rsidRDefault="009A4DB5">
      <w:pPr>
        <w:pStyle w:val="Normal975a7682-44e4-4744-a700-e5cd6b85c332"/>
      </w:pPr>
      <w:r>
        <w:lastRenderedPageBreak/>
        <w:pict w14:anchorId="6104F907">
          <v:shape id="_x0000_s1039" type="#_x0000_t75" style="position:absolute;margin-left:0;margin-top:0;width:771.6pt;height:545.65pt;z-index:251668480">
            <v:imagedata r:id="rId53" o:title=""/>
            <w10:wrap type="square"/>
          </v:shape>
        </w:pict>
      </w:r>
    </w:p>
    <w:p w14:paraId="3BDD5A70" w14:textId="77777777" w:rsidR="000D010C" w:rsidRDefault="009A4DB5">
      <w:pPr>
        <w:pStyle w:val="Normal975a7682-44e4-4744-a700-e5cd6b85c332"/>
      </w:pPr>
      <w:r>
        <w:lastRenderedPageBreak/>
        <w:pict w14:anchorId="16D26AE5">
          <v:shape id="_x0000_s1040" type="#_x0000_t75" style="position:absolute;margin-left:0;margin-top:0;width:771.6pt;height:545.65pt;z-index:251669504">
            <v:imagedata r:id="rId48" o:title=""/>
            <w10:wrap type="square"/>
          </v:shape>
        </w:pict>
      </w:r>
    </w:p>
    <w:p w14:paraId="35E33FFF" w14:textId="77777777" w:rsidR="000D010C" w:rsidRDefault="009A4DB5">
      <w:pPr>
        <w:pStyle w:val="Normal975a7682-44e4-4744-a700-e5cd6b85c332"/>
      </w:pPr>
      <w:r>
        <w:lastRenderedPageBreak/>
        <w:pict w14:anchorId="215B9581">
          <v:shape id="_x0000_s1041" type="#_x0000_t75" style="position:absolute;margin-left:0;margin-top:0;width:771.6pt;height:545.65pt;z-index:251670528">
            <v:imagedata r:id="rId54" o:title=""/>
            <w10:wrap type="square"/>
          </v:shape>
        </w:pict>
      </w:r>
    </w:p>
    <w:p w14:paraId="6A1AF426" w14:textId="77777777" w:rsidR="000D010C" w:rsidRDefault="009A4DB5">
      <w:pPr>
        <w:pStyle w:val="Normal975a7682-44e4-4744-a700-e5cd6b85c332"/>
      </w:pPr>
      <w:r>
        <w:lastRenderedPageBreak/>
        <w:pict w14:anchorId="51834630">
          <v:shape id="_x0000_s1042" type="#_x0000_t75" style="position:absolute;margin-left:0;margin-top:0;width:771.6pt;height:545.65pt;z-index:251671552">
            <v:imagedata r:id="rId55" o:title=""/>
            <w10:wrap type="square"/>
          </v:shape>
        </w:pict>
      </w:r>
    </w:p>
    <w:p w14:paraId="27153FD4" w14:textId="77777777" w:rsidR="000D010C" w:rsidRDefault="007877FB">
      <w:pPr>
        <w:pStyle w:val="Normal975a7682-44e4-4744-a700-e5cd6b85c332"/>
      </w:pPr>
      <w:r>
        <w:lastRenderedPageBreak/>
        <w:pict w14:anchorId="34286E7D">
          <v:shape id="_x0000_i1029" type="#_x0000_t75" style="width:771.95pt;height:545.9pt">
            <v:imagedata r:id="rId56" o:title=""/>
          </v:shape>
        </w:pict>
      </w:r>
    </w:p>
    <w:sectPr w:rsidR="000D010C">
      <w:headerReference w:type="default" r:id="rId57"/>
      <w:pgSz w:w="16839" w:h="11907" w:orient="landscape"/>
      <w:pgMar w:top="2" w:right="2" w:bottom="992" w:left="2"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D0477" w14:textId="77777777" w:rsidR="009A4DB5" w:rsidRDefault="009A4DB5">
      <w:r>
        <w:separator/>
      </w:r>
    </w:p>
  </w:endnote>
  <w:endnote w:type="continuationSeparator" w:id="0">
    <w:p w14:paraId="1EC59AD4" w14:textId="77777777" w:rsidR="009A4DB5" w:rsidRDefault="009A4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FF62A" w14:textId="77777777" w:rsidR="000D010C" w:rsidRDefault="009A4DB5">
    <w:pPr>
      <w:pStyle w:val="a7"/>
      <w:framePr w:wrap="around" w:vAnchor="text" w:hAnchor="margin" w:xAlign="center" w:y="1"/>
      <w:rPr>
        <w:rStyle w:val="ad"/>
      </w:rPr>
    </w:pPr>
    <w:r>
      <w:rPr>
        <w:rStyle w:val="ad"/>
      </w:rPr>
      <w:fldChar w:fldCharType="begin"/>
    </w:r>
    <w:r>
      <w:rPr>
        <w:rStyle w:val="ad"/>
      </w:rPr>
      <w:instrText>PAGE</w:instrText>
    </w:r>
    <w:r>
      <w:rPr>
        <w:rStyle w:val="ad"/>
      </w:rPr>
      <w:fldChar w:fldCharType="separate"/>
    </w:r>
    <w:r>
      <w:rPr>
        <w:rStyle w:val="ad"/>
      </w:rPr>
      <w:t>-1</w:t>
    </w:r>
    <w:r>
      <w:rPr>
        <w:rStyle w:val="ad"/>
      </w:rPr>
      <w:fldChar w:fldCharType="end"/>
    </w:r>
  </w:p>
  <w:p w14:paraId="3543995A" w14:textId="77777777" w:rsidR="000D010C" w:rsidRDefault="000D010C">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7CA08" w14:textId="77777777" w:rsidR="000D010C" w:rsidRDefault="000D010C">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10171" w14:textId="77777777" w:rsidR="000D010C" w:rsidRDefault="009A4DB5">
    <w:pPr>
      <w:pStyle w:val="a7"/>
    </w:pPr>
    <w:r>
      <w:rPr>
        <w:noProof/>
      </w:rPr>
      <mc:AlternateContent>
        <mc:Choice Requires="wps">
          <w:drawing>
            <wp:anchor distT="0" distB="0" distL="114300" distR="114300" simplePos="0" relativeHeight="251658240" behindDoc="0" locked="0" layoutInCell="1" allowOverlap="1" wp14:anchorId="7739B4D0" wp14:editId="7BDA7769">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E4AFB1" w14:textId="77777777" w:rsidR="000D010C" w:rsidRDefault="009A4DB5">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739B4D0" id="_x0000_t202" coordsize="21600,21600" o:spt="202" path="m,l,21600r21600,l21600,xe">
              <v:stroke joinstyle="miter"/>
              <v:path gradientshapeok="t" o:connecttype="rect"/>
            </v:shapetype>
            <v:shape id="文本框 4"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14:paraId="2EE4AFB1" w14:textId="77777777" w:rsidR="000D010C" w:rsidRDefault="009A4DB5">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7B3F8" w14:textId="77777777" w:rsidR="000D010C" w:rsidRDefault="009A4DB5">
    <w:pPr>
      <w:pStyle w:val="a7"/>
    </w:pPr>
    <w:r>
      <w:rPr>
        <w:noProof/>
      </w:rPr>
      <mc:AlternateContent>
        <mc:Choice Requires="wps">
          <w:drawing>
            <wp:anchor distT="0" distB="0" distL="114300" distR="114300" simplePos="0" relativeHeight="251660288" behindDoc="0" locked="0" layoutInCell="1" allowOverlap="1" wp14:anchorId="0723EE0F" wp14:editId="0870731E">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75DC965" w14:textId="77777777" w:rsidR="000D010C" w:rsidRDefault="009A4DB5">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type w14:anchorId="0723EE0F" id="_x0000_t202" coordsize="21600,21600" o:spt="202" path="m,l,21600r21600,l21600,xe">
              <v:stroke joinstyle="miter"/>
              <v:path gradientshapeok="t" o:connecttype="rect"/>
            </v:shapetype>
            <v:shape id="文本框 6"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" filled="f" stroked="f" strokeweight="1.25pt">
              <v:textbox style="mso-fit-shape-to-text:t" inset="0,0,0,0">
                <w:txbxContent>
                  <w:p w14:paraId="075DC965" w14:textId="77777777" w:rsidR="000D010C" w:rsidRDefault="009A4DB5">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16EEA" w14:textId="77777777" w:rsidR="000D010C" w:rsidRDefault="009A4DB5">
    <w:pPr>
      <w:pStyle w:val="a7"/>
    </w:pPr>
    <w:r>
      <w:rPr>
        <w:noProof/>
      </w:rPr>
      <mc:AlternateContent>
        <mc:Choice Requires="wps">
          <w:drawing>
            <wp:anchor distT="0" distB="0" distL="114300" distR="114300" simplePos="0" relativeHeight="251662336" behindDoc="0" locked="0" layoutInCell="1" allowOverlap="1" wp14:anchorId="5CFD0C2E" wp14:editId="72C92915">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01E90F" w14:textId="77777777" w:rsidR="000D010C" w:rsidRDefault="009A4DB5">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CFD0C2E" id="_x0000_t202" coordsize="21600,21600" o:spt="202" path="m,l,21600r21600,l21600,xe">
              <v:stroke joinstyle="miter"/>
              <v:path gradientshapeok="t" o:connecttype="rect"/>
            </v:shapetype>
            <v:shape id="文本框 2" o:spid="_x0000_s1028"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upfuaWMCAAARBQAADgAAAAAAAAAAAAAAAAAuAgAAZHJzL2Uyb0RvYy54&#10;bWxQSwECLQAUAAYACAAAACEAcarRudcAAAAFAQAADwAAAAAAAAAAAAAAAAC9BAAAZHJzL2Rvd25y&#10;ZXYueG1sUEsFBgAAAAAEAAQA8wAAAMEFAAAAAA==&#10;" filled="f" stroked="f" strokeweight=".5pt">
              <v:textbox style="mso-fit-shape-to-text:t" inset="0,0,0,0">
                <w:txbxContent>
                  <w:p w14:paraId="1101E90F" w14:textId="77777777" w:rsidR="000D010C" w:rsidRDefault="009A4DB5">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E67C4" w14:textId="77777777" w:rsidR="000D010C" w:rsidRDefault="009A4DB5">
    <w:pPr>
      <w:pStyle w:val="a7"/>
      <w:ind w:firstLine="360"/>
    </w:pPr>
    <w:r>
      <w:rPr>
        <w:noProof/>
      </w:rPr>
      <mc:AlternateContent>
        <mc:Choice Requires="wps">
          <w:drawing>
            <wp:anchor distT="0" distB="0" distL="114300" distR="114300" simplePos="0" relativeHeight="251664384" behindDoc="0" locked="0" layoutInCell="1" allowOverlap="1" wp14:anchorId="2A3A0BCF" wp14:editId="0FE3BD5F">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73F7C1" w14:textId="77777777" w:rsidR="000D010C" w:rsidRDefault="009A4DB5">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A3A0BCF" id="_x0000_t202" coordsize="21600,21600" o:spt="202" path="m,l,21600r21600,l21600,xe">
              <v:stroke joinstyle="miter"/>
              <v:path gradientshapeok="t" o:connecttype="rect"/>
            </v:shapetype>
            <v:shape id="文本框 1" o:spid="_x0000_s1029"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e1Ga72MCAAARBQAADgAAAAAAAAAAAAAAAAAuAgAAZHJzL2Uyb0RvYy54&#10;bWxQSwECLQAUAAYACAAAACEAcarRudcAAAAFAQAADwAAAAAAAAAAAAAAAAC9BAAAZHJzL2Rvd25y&#10;ZXYueG1sUEsFBgAAAAAEAAQA8wAAAMEFAAAAAA==&#10;" filled="f" stroked="f" strokeweight=".5pt">
              <v:textbox style="mso-fit-shape-to-text:t" inset="0,0,0,0">
                <w:txbxContent>
                  <w:p w14:paraId="4173F7C1" w14:textId="77777777" w:rsidR="000D010C" w:rsidRDefault="009A4DB5">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43CFB" w14:textId="77777777" w:rsidR="009A4DB5" w:rsidRDefault="009A4DB5">
      <w:r>
        <w:separator/>
      </w:r>
    </w:p>
  </w:footnote>
  <w:footnote w:type="continuationSeparator" w:id="0">
    <w:p w14:paraId="52691E6D" w14:textId="77777777" w:rsidR="009A4DB5" w:rsidRDefault="009A4D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9DEF5" w14:textId="77777777" w:rsidR="000D010C" w:rsidRDefault="009A4DB5">
    <w:pPr>
      <w:pStyle w:val="Normal975a7682-44e4-4744-a700-e5cd6b85c332"/>
    </w:pPr>
    <w:r>
      <w:rPr>
        <w:sz w:val="2"/>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B453C" w14:textId="77777777" w:rsidR="000D010C" w:rsidRDefault="009A4DB5">
    <w:pPr>
      <w:pStyle w:val="Normal975a7682-44e4-4744-a700-e5cd6b85c332"/>
    </w:pPr>
    <w:r>
      <w:rPr>
        <w:sz w:val="2"/>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89770" w14:textId="77777777" w:rsidR="000D010C" w:rsidRDefault="009A4DB5">
    <w:pPr>
      <w:pStyle w:val="Normal975a7682-44e4-4744-a700-e5cd6b85c332"/>
    </w:pPr>
    <w:r>
      <w:rPr>
        <w:sz w:val="2"/>
      </w:rPr>
      <w:t>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904D4" w14:textId="77777777" w:rsidR="000D010C" w:rsidRDefault="009A4DB5">
    <w:pPr>
      <w:pStyle w:val="Normal975a7682-44e4-4744-a700-e5cd6b85c332"/>
    </w:pPr>
    <w:r>
      <w:rPr>
        <w:sz w:val="2"/>
      </w:rPr>
      <w:t>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293E2" w14:textId="77777777" w:rsidR="000D010C" w:rsidRDefault="009A4DB5">
    <w:pPr>
      <w:pStyle w:val="Normal975a7682-44e4-4744-a700-e5cd6b85c332"/>
    </w:pPr>
    <w:r>
      <w:rPr>
        <w:sz w:val="2"/>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JhZmY1Yzg2MTExYzhmZjMxMTQ3ZDkwN2ExZTUwYmEifQ=="/>
  </w:docVars>
  <w:rsids>
    <w:rsidRoot w:val="000D010C"/>
    <w:rsid w:val="000D010C"/>
    <w:rsid w:val="007877FB"/>
    <w:rsid w:val="009A4D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14:docId w14:val="2C9C8A8B"/>
  <w15:docId w15:val="{213EDBCC-1406-456B-A2A0-AE8B20852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Body Text First Indent 2"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Typewriter"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autoRedefine/>
    <w:qFormat/>
    <w:rPr>
      <w:sz w:val="28"/>
      <w:szCs w:val="20"/>
      <w:lang w:val="zh-CN"/>
    </w:rPr>
  </w:style>
  <w:style w:type="paragraph" w:styleId="a5">
    <w:name w:val="Balloon Text"/>
    <w:basedOn w:val="a"/>
    <w:link w:val="a6"/>
    <w:autoRedefine/>
    <w:qFormat/>
    <w:rPr>
      <w:sz w:val="18"/>
      <w:szCs w:val="18"/>
    </w:rPr>
  </w:style>
  <w:style w:type="paragraph" w:styleId="a7">
    <w:name w:val="footer"/>
    <w:basedOn w:val="a"/>
    <w:link w:val="a8"/>
    <w:autoRedefine/>
    <w:qFormat/>
    <w:pPr>
      <w:tabs>
        <w:tab w:val="center" w:pos="4153"/>
        <w:tab w:val="right" w:pos="8306"/>
      </w:tabs>
      <w:snapToGrid w:val="0"/>
      <w:jc w:val="left"/>
    </w:pPr>
    <w:rPr>
      <w:sz w:val="18"/>
      <w:szCs w:val="18"/>
    </w:rPr>
  </w:style>
  <w:style w:type="paragraph" w:styleId="a9">
    <w:name w:val="header"/>
    <w:basedOn w:val="a"/>
    <w:link w:val="aa"/>
    <w:autoRedefine/>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rPr>
      <w:rFonts w:hint="eastAsia"/>
      <w:sz w:val="24"/>
      <w:szCs w:val="22"/>
    </w:rPr>
  </w:style>
  <w:style w:type="paragraph" w:styleId="2">
    <w:name w:val="Body Text First Indent 2"/>
    <w:basedOn w:val="a3"/>
    <w:next w:val="a"/>
    <w:autoRedefine/>
    <w:qFormat/>
    <w:pPr>
      <w:ind w:firstLineChars="200" w:firstLine="420"/>
    </w:pPr>
    <w:rPr>
      <w:rFonts w:eastAsia="仿宋_GB2312"/>
    </w:rPr>
  </w:style>
  <w:style w:type="table" w:styleId="ac">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d">
    <w:name w:val="page number"/>
    <w:autoRedefine/>
    <w:qFormat/>
  </w:style>
  <w:style w:type="character" w:customStyle="1" w:styleId="a6">
    <w:name w:val="批注框文本 字符"/>
    <w:link w:val="a5"/>
    <w:autoRedefine/>
    <w:qFormat/>
    <w:rPr>
      <w:kern w:val="2"/>
      <w:sz w:val="18"/>
      <w:szCs w:val="18"/>
    </w:rPr>
  </w:style>
  <w:style w:type="character" w:customStyle="1" w:styleId="aa">
    <w:name w:val="页眉 字符"/>
    <w:link w:val="a9"/>
    <w:autoRedefine/>
    <w:qFormat/>
    <w:rPr>
      <w:kern w:val="2"/>
      <w:sz w:val="18"/>
      <w:szCs w:val="18"/>
    </w:rPr>
  </w:style>
  <w:style w:type="paragraph" w:customStyle="1" w:styleId="Char">
    <w:name w:val="Char"/>
    <w:basedOn w:val="a"/>
    <w:autoRedefine/>
    <w:qFormat/>
    <w:pPr>
      <w:widowControl/>
      <w:jc w:val="left"/>
    </w:pPr>
    <w:rPr>
      <w:rFonts w:ascii="Verdana" w:eastAsia="仿宋_GB2312" w:hAnsi="Verdana"/>
      <w:kern w:val="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a4">
    <w:name w:val="正文文本 字符"/>
    <w:basedOn w:val="a0"/>
    <w:link w:val="a3"/>
    <w:uiPriority w:val="1"/>
    <w:unhideWhenUsed/>
    <w:qFormat/>
    <w:rPr>
      <w:rFonts w:eastAsia="Times New Roman" w:cs="Times New Roman" w:hint="default"/>
      <w:sz w:val="24"/>
      <w:szCs w:val="24"/>
      <w:lang w:eastAsia="en-US"/>
    </w:rPr>
  </w:style>
  <w:style w:type="character" w:customStyle="1" w:styleId="a8">
    <w:name w:val="页脚 字符"/>
    <w:basedOn w:val="a0"/>
    <w:link w:val="a7"/>
    <w:unhideWhenUsed/>
    <w:qFormat/>
    <w:rPr>
      <w:rFonts w:cs="Times New Roman" w:hint="default"/>
      <w:sz w:val="18"/>
      <w:szCs w:val="18"/>
    </w:rPr>
  </w:style>
  <w:style w:type="paragraph" w:customStyle="1" w:styleId="Normal975a7682-44e4-4744-a700-e5cd6b85c332">
    <w:name w:val="Normal_975a7682-44e4-4744-a700-e5cd6b85c332"/>
    <w:basedOn w:val="DocDefaultStyle1373592356"/>
    <w:qFormat/>
    <w:rPr>
      <w:sz w:val="24"/>
      <w:szCs w:val="24"/>
      <w:lang w:eastAsia="uk-UA"/>
    </w:rPr>
  </w:style>
  <w:style w:type="paragraph" w:customStyle="1" w:styleId="DocDefaultStyle1373592356">
    <w:name w:val="DocDefaultStyle_1373592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webSettings" Target="webSettings.xml"/><Relationship Id="rId39" Type="http://schemas.openxmlformats.org/officeDocument/2006/relationships/image" Target="media/image4.jpeg"/><Relationship Id="rId21" Type="http://schemas.openxmlformats.org/officeDocument/2006/relationships/customXml" Target="../customXml/item21.xml"/><Relationship Id="rId34" Type="http://schemas.openxmlformats.org/officeDocument/2006/relationships/footer" Target="footer6.xml"/><Relationship Id="rId42" Type="http://schemas.openxmlformats.org/officeDocument/2006/relationships/image" Target="media/image6.jpeg"/><Relationship Id="rId47" Type="http://schemas.openxmlformats.org/officeDocument/2006/relationships/image" Target="media/image10.jpeg"/><Relationship Id="rId50" Type="http://schemas.openxmlformats.org/officeDocument/2006/relationships/image" Target="media/image13.jpeg"/><Relationship Id="rId55" Type="http://schemas.openxmlformats.org/officeDocument/2006/relationships/image" Target="media/image17.jpeg"/><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footer" Target="footer1.xml"/><Relationship Id="rId11" Type="http://schemas.openxmlformats.org/officeDocument/2006/relationships/customXml" Target="../customXml/item11.xml"/><Relationship Id="rId24" Type="http://schemas.openxmlformats.org/officeDocument/2006/relationships/styles" Target="styles.xml"/><Relationship Id="rId32" Type="http://schemas.openxmlformats.org/officeDocument/2006/relationships/footer" Target="footer4.xml"/><Relationship Id="rId37" Type="http://schemas.openxmlformats.org/officeDocument/2006/relationships/header" Target="header1.xml"/><Relationship Id="rId40" Type="http://schemas.openxmlformats.org/officeDocument/2006/relationships/image" Target="media/image5.jpeg"/><Relationship Id="rId45" Type="http://schemas.openxmlformats.org/officeDocument/2006/relationships/header" Target="header3.xml"/><Relationship Id="rId53" Type="http://schemas.openxmlformats.org/officeDocument/2006/relationships/image" Target="media/image15.jpeg"/><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customXml" Target="../customXml/item19.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footnotes" Target="footnotes.xml"/><Relationship Id="rId30" Type="http://schemas.openxmlformats.org/officeDocument/2006/relationships/footer" Target="footer2.xml"/><Relationship Id="rId35" Type="http://schemas.openxmlformats.org/officeDocument/2006/relationships/image" Target="media/image1.jpeg"/><Relationship Id="rId43" Type="http://schemas.openxmlformats.org/officeDocument/2006/relationships/image" Target="media/image7.jpeg"/><Relationship Id="rId48" Type="http://schemas.openxmlformats.org/officeDocument/2006/relationships/image" Target="media/image11.jpeg"/><Relationship Id="rId56" Type="http://schemas.openxmlformats.org/officeDocument/2006/relationships/image" Target="media/image18.jpeg"/><Relationship Id="rId8" Type="http://schemas.openxmlformats.org/officeDocument/2006/relationships/customXml" Target="../customXml/item8.xml"/><Relationship Id="rId51"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settings" Target="settings.xml"/><Relationship Id="rId33" Type="http://schemas.openxmlformats.org/officeDocument/2006/relationships/footer" Target="footer5.xml"/><Relationship Id="rId38" Type="http://schemas.openxmlformats.org/officeDocument/2006/relationships/image" Target="media/image3.jpeg"/><Relationship Id="rId46" Type="http://schemas.openxmlformats.org/officeDocument/2006/relationships/image" Target="media/image9.jpeg"/><Relationship Id="rId59" Type="http://schemas.openxmlformats.org/officeDocument/2006/relationships/theme" Target="theme/theme1.xml"/><Relationship Id="rId20" Type="http://schemas.openxmlformats.org/officeDocument/2006/relationships/customXml" Target="../customXml/item20.xml"/><Relationship Id="rId41" Type="http://schemas.openxmlformats.org/officeDocument/2006/relationships/header" Target="header2.xml"/><Relationship Id="rId54"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endnotes" Target="endnotes.xml"/><Relationship Id="rId36" Type="http://schemas.openxmlformats.org/officeDocument/2006/relationships/image" Target="media/image2.jpeg"/><Relationship Id="rId49" Type="http://schemas.openxmlformats.org/officeDocument/2006/relationships/image" Target="media/image12.jpeg"/><Relationship Id="rId57" Type="http://schemas.openxmlformats.org/officeDocument/2006/relationships/header" Target="header5.xml"/><Relationship Id="rId10" Type="http://schemas.openxmlformats.org/officeDocument/2006/relationships/customXml" Target="../customXml/item10.xml"/><Relationship Id="rId31" Type="http://schemas.openxmlformats.org/officeDocument/2006/relationships/footer" Target="footer3.xml"/><Relationship Id="rId44" Type="http://schemas.openxmlformats.org/officeDocument/2006/relationships/image" Target="media/image8.jpeg"/><Relationship Id="rId52" Type="http://schemas.openxmlformats.org/officeDocument/2006/relationships/image" Target="media/image1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2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3.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Props1.xml><?xml version="1.0" encoding="utf-8"?>
<ds:datastoreItem xmlns:ds="http://schemas.openxmlformats.org/officeDocument/2006/customXml" ds:itemID="{7BEB110D-41B0-4284-B43B-B8624575564D}">
  <ds:schemaRefs>
    <ds:schemaRef ds:uri="http://schemas.openxmlformats.org/officeDocument/2006/custom-properties"/>
    <ds:schemaRef ds:uri="http://schemas.openxmlformats.org/officeDocument/2006/docPropsVTypes"/>
  </ds:schemaRefs>
</ds:datastoreItem>
</file>

<file path=customXml/itemProps2.xml><?xml version="1.0" encoding="utf-8"?>
<ds:datastoreItem xmlns:ds="http://schemas.openxmlformats.org/officeDocument/2006/customXml" ds:itemID="{A5F57074-FB5F-4058-AE0D-91FCB4E0F98F}">
  <ds:schemaRefs>
    <ds:schemaRef ds:uri="http://schemas.openxmlformats.org/officeDocument/2006/docPropsVTypes"/>
    <ds:schemaRef ds:uri="http://schemas.openxmlformats.org/officeDocument/2006/custom-properties"/>
  </ds:schemaRefs>
</ds:datastoreItem>
</file>

<file path=customXml/itemProps3.xml><?xml version="1.0" encoding="utf-8"?>
<ds:datastoreItem xmlns:ds="http://schemas.openxmlformats.org/officeDocument/2006/customXml" ds:itemID="{3EF57CB3-BECD-4B73-B384-02A6F07F2D2A}">
  <ds:schemaRefs>
    <ds:schemaRef ds:uri="http://schemas.openxmlformats.org/officeDocument/2006/custom-properties"/>
    <ds:schemaRef ds:uri="http://schemas.openxmlformats.org/officeDocument/2006/docPropsVTypes"/>
  </ds:schemaRefs>
</ds:datastoreItem>
</file>

<file path=customXml/itemProps4.xml><?xml version="1.0" encoding="utf-8"?>
<ds:datastoreItem xmlns:ds="http://schemas.openxmlformats.org/officeDocument/2006/customXml" ds:itemID="{85734916-DC3D-46AD-997A-A3FD0DE2B15F}">
  <ds:schemaRefs>
    <ds:schemaRef ds:uri="http://schemas.openxmlformats.org/officeDocument/2006/docPropsVTypes"/>
    <ds:schemaRef ds:uri="http://schemas.openxmlformats.org/officeDocument/2006/custom-properties"/>
  </ds:schemaRefs>
</ds:datastoreItem>
</file>

<file path=customXml/itemProps5.xml><?xml version="1.0" encoding="utf-8"?>
<ds:datastoreItem xmlns:ds="http://schemas.openxmlformats.org/officeDocument/2006/customXml" ds:itemID="{EB5FD5BD-0FAA-4130-AB3F-A75038F314D0}">
  <ds:schemaRefs>
    <ds:schemaRef ds:uri="http://schemas.openxmlformats.org/officeDocument/2006/docPropsVTypes"/>
    <ds:schemaRef ds:uri="http://schemas.openxmlformats.org/officeDocument/2006/custom-properties"/>
  </ds:schemaRefs>
</ds:datastoreItem>
</file>

<file path=customXml/itemProps6.xml><?xml version="1.0" encoding="utf-8"?>
<ds:datastoreItem xmlns:ds="http://schemas.openxmlformats.org/officeDocument/2006/customXml" ds:itemID="{F1C5E0EC-2522-4056-BF9B-169BA4A4F94E}">
  <ds:schemaRefs>
    <ds:schemaRef ds:uri="http://schemas.openxmlformats.org/officeDocument/2006/custom-properties"/>
    <ds:schemaRef ds:uri="http://schemas.openxmlformats.org/officeDocument/2006/docPropsVTypes"/>
  </ds:schemaRefs>
</ds:datastoreItem>
</file>

<file path=customXml/itemProps7.xml><?xml version="1.0" encoding="utf-8"?>
<ds:datastoreItem xmlns:ds="http://schemas.openxmlformats.org/officeDocument/2006/customXml" ds:itemID="{9E1B11E9-C4C5-4E9C-A780-18A43CB304F9}">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6BA3A9FD-045D-47FA-93DC-77B7DAFB7B73}">
  <ds:schemaRefs>
    <ds:schemaRef ds:uri="http://schemas.openxmlformats.org/officeDocument/2006/bibliography"/>
  </ds:schemaRefs>
</ds:datastoreItem>
</file>

<file path=customXml/itemProps9.xml><?xml version="1.0" encoding="utf-8"?>
<ds:datastoreItem xmlns:ds="http://schemas.openxmlformats.org/officeDocument/2006/customXml" ds:itemID="{C4534207-6976-447A-B2E1-2A568AE608EB}">
  <ds:schemaRefs>
    <ds:schemaRef ds:uri="http://schemas.openxmlformats.org/officeDocument/2006/custom-properties"/>
    <ds:schemaRef ds:uri="http://schemas.openxmlformats.org/officeDocument/2006/docPropsVTypes"/>
  </ds:schemaRefs>
</ds:datastoreItem>
</file>

<file path=customXml/itemProps10.xml><?xml version="1.0" encoding="utf-8"?>
<ds:datastoreItem xmlns:ds="http://schemas.openxmlformats.org/officeDocument/2006/customXml" ds:itemID="{A8CC21FC-E768-4BEC-84A1-D5173154F3C5}">
  <ds:schemaRefs>
    <ds:schemaRef ds:uri="http://schemas.openxmlformats.org/officeDocument/2006/docPropsVTypes"/>
    <ds:schemaRef ds:uri="http://schemas.openxmlformats.org/officeDocument/2006/custom-properties"/>
  </ds:schemaRefs>
</ds:datastoreItem>
</file>

<file path=customXml/itemProps11.xml><?xml version="1.0" encoding="utf-8"?>
<ds:datastoreItem xmlns:ds="http://schemas.openxmlformats.org/officeDocument/2006/customXml" ds:itemID="{6339ECFE-8283-430A-BD9E-5BC02240B5D1}">
  <ds:schemaRefs>
    <ds:schemaRef ds:uri="http://schemas.openxmlformats.org/officeDocument/2006/custom-properties"/>
    <ds:schemaRef ds:uri="http://schemas.openxmlformats.org/officeDocument/2006/docPropsVTypes"/>
  </ds:schemaRefs>
</ds:datastoreItem>
</file>

<file path=customXml/itemProps12.xml><?xml version="1.0" encoding="utf-8"?>
<ds:datastoreItem xmlns:ds="http://schemas.openxmlformats.org/officeDocument/2006/customXml" ds:itemID="{3C135A5E-C7A0-4564-BCBE-28D3884942A0}">
  <ds:schemaRefs>
    <ds:schemaRef ds:uri="http://schemas.openxmlformats.org/officeDocument/2006/custom-properties"/>
    <ds:schemaRef ds:uri="http://schemas.openxmlformats.org/officeDocument/2006/docPropsVTypes"/>
  </ds:schemaRefs>
</ds:datastoreItem>
</file>

<file path=customXml/itemProps13.xml><?xml version="1.0" encoding="utf-8"?>
<ds:datastoreItem xmlns:ds="http://schemas.openxmlformats.org/officeDocument/2006/customXml" ds:itemID="{1B28A1FE-8160-44CC-B0A5-FB9FAB2A7B91}">
  <ds:schemaRefs>
    <ds:schemaRef ds:uri="http://schemas.openxmlformats.org/officeDocument/2006/docPropsVTypes"/>
    <ds:schemaRef ds:uri="http://schemas.openxmlformats.org/officeDocument/2006/custom-properties"/>
  </ds:schemaRefs>
</ds:datastoreItem>
</file>

<file path=customXml/itemProps14.xml><?xml version="1.0" encoding="utf-8"?>
<ds:datastoreItem xmlns:ds="http://schemas.openxmlformats.org/officeDocument/2006/customXml" ds:itemID="{4EFFEF49-1DDF-481E-B220-02800BB678A3}">
  <ds:schemaRefs>
    <ds:schemaRef ds:uri="http://schemas.openxmlformats.org/officeDocument/2006/docPropsVTypes"/>
    <ds:schemaRef ds:uri="http://schemas.openxmlformats.org/officeDocument/2006/custom-properties"/>
  </ds:schemaRefs>
</ds:datastoreItem>
</file>

<file path=customXml/itemProps15.xml><?xml version="1.0" encoding="utf-8"?>
<ds:datastoreItem xmlns:ds="http://schemas.openxmlformats.org/officeDocument/2006/customXml" ds:itemID="{4DE603FC-257E-4731-844A-7091721B8B6F}">
  <ds:schemaRefs>
    <ds:schemaRef ds:uri="http://schemas.openxmlformats.org/officeDocument/2006/docPropsVTypes"/>
    <ds:schemaRef ds:uri="http://schemas.openxmlformats.org/officeDocument/2006/custom-properties"/>
  </ds:schemaRefs>
</ds:datastoreItem>
</file>

<file path=customXml/itemProps16.xml><?xml version="1.0" encoding="utf-8"?>
<ds:datastoreItem xmlns:ds="http://schemas.openxmlformats.org/officeDocument/2006/customXml" ds:itemID="{ACBFFC10-0B0B-4BEC-B140-4D67ED47BCB2}">
  <ds:schemaRefs>
    <ds:schemaRef ds:uri="http://schemas.openxmlformats.org/officeDocument/2006/custom-properties"/>
    <ds:schemaRef ds:uri="http://schemas.openxmlformats.org/officeDocument/2006/docPropsVTypes"/>
  </ds:schemaRefs>
</ds:datastoreItem>
</file>

<file path=customXml/itemProps17.xml><?xml version="1.0" encoding="utf-8"?>
<ds:datastoreItem xmlns:ds="http://schemas.openxmlformats.org/officeDocument/2006/customXml" ds:itemID="{C9DB2666-B23A-4C5C-9A83-F04ADC2B16BA}">
  <ds:schemaRefs>
    <ds:schemaRef ds:uri="http://schemas.openxmlformats.org/officeDocument/2006/custom-properties"/>
    <ds:schemaRef ds:uri="http://schemas.openxmlformats.org/officeDocument/2006/docPropsVTypes"/>
  </ds:schemaRefs>
</ds:datastoreItem>
</file>

<file path=customXml/itemProps18.xml><?xml version="1.0" encoding="utf-8"?>
<ds:datastoreItem xmlns:ds="http://schemas.openxmlformats.org/officeDocument/2006/customXml" ds:itemID="{33CB920C-5AE8-479F-9F39-B389109CD93A}">
  <ds:schemaRefs>
    <ds:schemaRef ds:uri="http://schemas.openxmlformats.org/officeDocument/2006/custom-properties"/>
    <ds:schemaRef ds:uri="http://schemas.openxmlformats.org/officeDocument/2006/docPropsVTypes"/>
  </ds:schemaRefs>
</ds:datastoreItem>
</file>

<file path=customXml/itemProps1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0.xml><?xml version="1.0" encoding="utf-8"?>
<ds:datastoreItem xmlns:ds="http://schemas.openxmlformats.org/officeDocument/2006/customXml" ds:itemID="{FD2D97BB-955A-4A44-AFA1-4FD85D748A46}">
  <ds:schemaRefs>
    <ds:schemaRef ds:uri="http://schemas.openxmlformats.org/officeDocument/2006/docPropsVTypes"/>
    <ds:schemaRef ds:uri="http://schemas.openxmlformats.org/officeDocument/2006/custom-properties"/>
  </ds:schemaRefs>
</ds:datastoreItem>
</file>

<file path=customXml/itemProps21.xml><?xml version="1.0" encoding="utf-8"?>
<ds:datastoreItem xmlns:ds="http://schemas.openxmlformats.org/officeDocument/2006/customXml" ds:itemID="{41DFCA34-DD0B-4B54-A685-46F11C6BB3B9}">
  <ds:schemaRefs>
    <ds:schemaRef ds:uri="http://schemas.openxmlformats.org/officeDocument/2006/docPropsVTypes"/>
    <ds:schemaRef ds:uri="http://schemas.openxmlformats.org/officeDocument/2006/custom-properties"/>
  </ds:schemaRefs>
</ds:datastoreItem>
</file>

<file path=customXml/itemProps22.xml><?xml version="1.0" encoding="utf-8"?>
<ds:datastoreItem xmlns:ds="http://schemas.openxmlformats.org/officeDocument/2006/customXml" ds:itemID="{AA22762B-0821-41F6-8B76-6F3ACD005523}">
  <ds:schemaRefs>
    <ds:schemaRef ds:uri="http://schemas.openxmlformats.org/officeDocument/2006/docPropsVTypes"/>
    <ds:schemaRef ds:uri="http://schemas.openxmlformats.org/officeDocument/2006/custom-properties"/>
  </ds:schemaRefs>
</ds:datastoreItem>
</file>

<file path=customXml/itemProps23.xml><?xml version="1.0" encoding="utf-8"?>
<ds:datastoreItem xmlns:ds="http://schemas.openxmlformats.org/officeDocument/2006/customXml" ds:itemID="{AA7F797E-91BD-4425-A5DB-4BBAA0B28387}">
  <ds:schemaRefs>
    <ds:schemaRef ds:uri="http://schemas.openxmlformats.org/officeDocument/2006/docPropsVTypes"/>
    <ds:schemaRef ds:uri="http://schemas.openxmlformats.org/officeDocument/2006/custom-propertie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49</Pages>
  <Words>2528</Words>
  <Characters>14410</Characters>
  <Application>Microsoft Office Word</Application>
  <DocSecurity>0</DocSecurity>
  <Lines>120</Lines>
  <Paragraphs>33</Paragraphs>
  <ScaleCrop>false</ScaleCrop>
  <Company>Microsoft</Company>
  <LinksUpToDate>false</LinksUpToDate>
  <CharactersWithSpaces>16905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4826823@163.com</cp:lastModifiedBy>
  <cp:revision>126</cp:revision>
  <cp:lastPrinted>2023-07-31T21:56:00Z</cp:lastPrinted>
  <dcterms:created xsi:type="dcterms:W3CDTF">2024-05-11T01:33:00Z</dcterms:created>
  <dcterms:modified xsi:type="dcterms:W3CDTF">2026-09-18T06:44:00Z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