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0F36D">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关于认真配合凌源市统计执法检查的通知</w:t>
      </w:r>
    </w:p>
    <w:p w14:paraId="669D638E">
      <w:pPr>
        <w:rPr>
          <w:rFonts w:hint="eastAsia"/>
        </w:rPr>
      </w:pPr>
    </w:p>
    <w:p w14:paraId="60ABBFFE">
      <w:pPr>
        <w:rPr>
          <w:rFonts w:hint="eastAsia"/>
        </w:rPr>
      </w:pPr>
      <w:r>
        <w:rPr>
          <w:rFonts w:hint="eastAsia"/>
        </w:rPr>
        <w:t xml:space="preserve">                                           </w:t>
      </w:r>
      <w:r>
        <w:rPr>
          <w:rFonts w:hint="eastAsia" w:ascii="仿宋" w:hAnsi="仿宋" w:eastAsia="仿宋" w:cs="仿宋"/>
          <w:sz w:val="32"/>
          <w:szCs w:val="32"/>
        </w:rPr>
        <w:t>凌统法检通字〔     〕  号</w:t>
      </w:r>
    </w:p>
    <w:p w14:paraId="48DE424B">
      <w:pPr>
        <w:rPr>
          <w:rFonts w:hint="eastAsia" w:ascii="宋体" w:hAnsi="宋体" w:cs="宋体"/>
          <w:sz w:val="32"/>
          <w:szCs w:val="32"/>
        </w:rPr>
      </w:pPr>
      <w:r>
        <w:rPr>
          <w:rFonts w:hint="eastAsia"/>
        </w:rPr>
        <w:t xml:space="preserve"> </w:t>
      </w:r>
      <w:r>
        <w:rPr>
          <w:rFonts w:hint="eastAsia" w:ascii="宋体" w:hAnsi="宋体" w:cs="宋体"/>
          <w:sz w:val="32"/>
          <w:szCs w:val="32"/>
        </w:rPr>
        <w:t xml:space="preserve"> </w:t>
      </w:r>
    </w:p>
    <w:p w14:paraId="70B1DE4D">
      <w:pPr>
        <w:spacing w:line="520" w:lineRule="exact"/>
        <w:rPr>
          <w:rFonts w:hint="eastAsia" w:ascii="仿宋" w:hAnsi="仿宋" w:eastAsia="仿宋" w:cs="仿宋"/>
          <w:sz w:val="32"/>
          <w:szCs w:val="32"/>
        </w:rPr>
      </w:pPr>
      <w:r>
        <w:rPr>
          <w:rFonts w:hint="eastAsia" w:ascii="宋体" w:hAnsi="宋体" w:cs="宋体"/>
          <w:sz w:val="32"/>
          <w:szCs w:val="32"/>
          <w:u w:val="single"/>
        </w:rPr>
        <w:t xml:space="preserve">                             </w:t>
      </w:r>
      <w:r>
        <w:rPr>
          <w:rFonts w:hint="eastAsia" w:ascii="仿宋" w:hAnsi="仿宋" w:eastAsia="仿宋" w:cs="仿宋"/>
          <w:sz w:val="32"/>
          <w:szCs w:val="32"/>
        </w:rPr>
        <w:t>（单位或者企业名称）：</w:t>
      </w:r>
    </w:p>
    <w:p w14:paraId="29811759">
      <w:pPr>
        <w:spacing w:line="520" w:lineRule="exact"/>
        <w:rPr>
          <w:rFonts w:hint="eastAsia" w:ascii="仿宋" w:hAnsi="仿宋" w:eastAsia="仿宋" w:cs="仿宋"/>
          <w:sz w:val="32"/>
          <w:szCs w:val="32"/>
        </w:rPr>
      </w:pPr>
      <w:r>
        <w:rPr>
          <w:rFonts w:hint="eastAsia" w:ascii="仿宋" w:hAnsi="仿宋" w:eastAsia="仿宋" w:cs="仿宋"/>
          <w:sz w:val="32"/>
          <w:szCs w:val="32"/>
        </w:rPr>
        <w:t>　　　根据统计法律法规规定，凌源市统计局统计执法检查组将于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日对你单位进行统计执法检查。现将有关事项通知如下：</w:t>
      </w:r>
    </w:p>
    <w:p w14:paraId="2075EEF1">
      <w:pPr>
        <w:spacing w:line="52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一、工作要求</w:t>
      </w:r>
    </w:p>
    <w:p w14:paraId="63FAEA03">
      <w:pPr>
        <w:spacing w:line="520" w:lineRule="exact"/>
        <w:rPr>
          <w:rFonts w:hint="eastAsia" w:ascii="仿宋" w:hAnsi="仿宋" w:eastAsia="仿宋" w:cs="仿宋"/>
          <w:sz w:val="32"/>
          <w:szCs w:val="32"/>
        </w:rPr>
      </w:pPr>
      <w:r>
        <w:rPr>
          <w:rFonts w:hint="eastAsia" w:ascii="仿宋" w:hAnsi="仿宋" w:eastAsia="仿宋" w:cs="仿宋"/>
          <w:sz w:val="32"/>
          <w:szCs w:val="32"/>
        </w:rPr>
        <w:t>　　　（一）请认真填写《检查对象报告承诺表》，请单位负责人签字并加盖公章后，提供给检查组。</w:t>
      </w:r>
    </w:p>
    <w:p w14:paraId="731AB79E">
      <w:pPr>
        <w:spacing w:line="520" w:lineRule="exact"/>
        <w:rPr>
          <w:rFonts w:hint="eastAsia" w:ascii="仿宋" w:hAnsi="仿宋" w:eastAsia="仿宋" w:cs="仿宋"/>
          <w:sz w:val="32"/>
          <w:szCs w:val="32"/>
        </w:rPr>
      </w:pPr>
      <w:r>
        <w:rPr>
          <w:rFonts w:hint="eastAsia" w:ascii="仿宋" w:hAnsi="仿宋" w:eastAsia="仿宋" w:cs="仿宋"/>
          <w:sz w:val="32"/>
          <w:szCs w:val="32"/>
        </w:rPr>
        <w:t>　　　（二）为检查人员提供检查办公场所。</w:t>
      </w:r>
    </w:p>
    <w:p w14:paraId="1FA49446">
      <w:pPr>
        <w:spacing w:line="520" w:lineRule="exact"/>
        <w:rPr>
          <w:rFonts w:hint="eastAsia" w:ascii="仿宋" w:hAnsi="仿宋" w:eastAsia="仿宋" w:cs="仿宋"/>
          <w:sz w:val="32"/>
          <w:szCs w:val="32"/>
        </w:rPr>
      </w:pPr>
      <w:r>
        <w:rPr>
          <w:rFonts w:hint="eastAsia" w:ascii="仿宋" w:hAnsi="仿宋" w:eastAsia="仿宋" w:cs="仿宋"/>
          <w:sz w:val="32"/>
          <w:szCs w:val="32"/>
        </w:rPr>
        <w:t>　　　（三）通知分管统计工作负责人以及统计（经办）人员到检查办公场所配合检查工作。</w:t>
      </w:r>
    </w:p>
    <w:p w14:paraId="332AA60E">
      <w:pPr>
        <w:spacing w:line="520" w:lineRule="exact"/>
        <w:rPr>
          <w:rFonts w:hint="eastAsia" w:ascii="仿宋" w:hAnsi="仿宋" w:eastAsia="仿宋" w:cs="仿宋"/>
          <w:sz w:val="32"/>
          <w:szCs w:val="32"/>
        </w:rPr>
      </w:pPr>
      <w:r>
        <w:rPr>
          <w:rFonts w:hint="eastAsia" w:ascii="仿宋" w:hAnsi="仿宋" w:eastAsia="仿宋" w:cs="仿宋"/>
          <w:sz w:val="32"/>
          <w:szCs w:val="32"/>
        </w:rPr>
        <w:t>　　　（四）备齐备全自</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月以来</w:t>
      </w:r>
      <w:r>
        <w:rPr>
          <w:rFonts w:hint="eastAsia" w:ascii="仿宋" w:hAnsi="仿宋" w:eastAsia="仿宋" w:cs="仿宋"/>
          <w:sz w:val="32"/>
          <w:szCs w:val="32"/>
          <w:u w:val="single"/>
        </w:rPr>
        <w:t xml:space="preserve">                </w:t>
      </w:r>
      <w:r>
        <w:rPr>
          <w:rFonts w:hint="eastAsia" w:ascii="仿宋" w:hAnsi="仿宋" w:eastAsia="仿宋" w:cs="仿宋"/>
          <w:sz w:val="32"/>
          <w:szCs w:val="32"/>
        </w:rPr>
        <w:t>统计报表、统计台账、和原始记录以及其他相关资料，保证检查时查阅方便，随用随取。</w:t>
      </w:r>
    </w:p>
    <w:p w14:paraId="2880E3D5">
      <w:pPr>
        <w:spacing w:line="520" w:lineRule="exact"/>
        <w:rPr>
          <w:rFonts w:hint="eastAsia" w:ascii="仿宋" w:hAnsi="仿宋" w:eastAsia="仿宋" w:cs="仿宋"/>
          <w:sz w:val="32"/>
          <w:szCs w:val="32"/>
        </w:rPr>
      </w:pPr>
      <w:r>
        <w:rPr>
          <w:rFonts w:hint="eastAsia" w:ascii="仿宋" w:hAnsi="仿宋" w:eastAsia="仿宋" w:cs="仿宋"/>
          <w:sz w:val="32"/>
          <w:szCs w:val="32"/>
        </w:rPr>
        <w:t>　　　（五）如实向检查人员反映情况，提供相关证明和资料。</w:t>
      </w:r>
      <w:bookmarkStart w:id="4" w:name="_GoBack"/>
      <w:bookmarkEnd w:id="4"/>
    </w:p>
    <w:p w14:paraId="3D83C407">
      <w:pPr>
        <w:spacing w:line="520" w:lineRule="exact"/>
        <w:rPr>
          <w:rFonts w:hint="eastAsia" w:ascii="仿宋" w:hAnsi="仿宋" w:eastAsia="仿宋" w:cs="仿宋"/>
          <w:sz w:val="32"/>
          <w:szCs w:val="32"/>
        </w:rPr>
      </w:pPr>
      <w:r>
        <w:rPr>
          <w:rFonts w:hint="eastAsia" w:ascii="仿宋" w:hAnsi="仿宋" w:eastAsia="仿宋" w:cs="仿宋"/>
          <w:sz w:val="32"/>
          <w:szCs w:val="32"/>
        </w:rPr>
        <w:t>　　　（六）按检查人员要求，通知有关人员到指定地点接受检查。</w:t>
      </w:r>
    </w:p>
    <w:p w14:paraId="7921837C">
      <w:pPr>
        <w:spacing w:line="52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二、有关法律法规规定</w:t>
      </w:r>
    </w:p>
    <w:p w14:paraId="6D3FC835">
      <w:pPr>
        <w:spacing w:line="520" w:lineRule="exact"/>
        <w:rPr>
          <w:rFonts w:hint="eastAsia" w:ascii="仿宋" w:hAnsi="仿宋" w:eastAsia="仿宋" w:cs="仿宋"/>
          <w:sz w:val="32"/>
          <w:szCs w:val="32"/>
        </w:rPr>
      </w:pPr>
      <w:r>
        <w:rPr>
          <w:rFonts w:hint="eastAsia" w:ascii="仿宋" w:hAnsi="仿宋" w:eastAsia="仿宋" w:cs="仿宋"/>
          <w:sz w:val="32"/>
          <w:szCs w:val="32"/>
        </w:rPr>
        <w:t xml:space="preserve">    1.</w:t>
      </w:r>
      <w:r>
        <w:rPr>
          <w:rFonts w:hint="eastAsia" w:ascii="仿宋" w:hAnsi="仿宋" w:eastAsia="仿宋" w:cs="仿宋"/>
          <w:sz w:val="32"/>
          <w:szCs w:val="32"/>
          <w:lang w:eastAsia="zh-CN"/>
        </w:rPr>
        <w:t>《中华人民共和国统计法》</w:t>
      </w:r>
      <w:r>
        <w:rPr>
          <w:rFonts w:hint="eastAsia" w:ascii="仿宋" w:hAnsi="仿宋" w:eastAsia="仿宋" w:cs="仿宋"/>
          <w:sz w:val="32"/>
          <w:szCs w:val="32"/>
        </w:rPr>
        <w:t>第三十三条第二款：</w:t>
      </w:r>
    </w:p>
    <w:p w14:paraId="1D346865">
      <w:pPr>
        <w:spacing w:line="520" w:lineRule="exact"/>
        <w:rPr>
          <w:rFonts w:hint="eastAsia" w:ascii="仿宋" w:hAnsi="仿宋" w:eastAsia="仿宋" w:cs="仿宋"/>
          <w:sz w:val="32"/>
          <w:szCs w:val="32"/>
        </w:rPr>
      </w:pPr>
      <w:r>
        <w:rPr>
          <w:rFonts w:hint="eastAsia" w:ascii="仿宋" w:hAnsi="仿宋" w:eastAsia="仿宋" w:cs="仿宋"/>
          <w:sz w:val="32"/>
          <w:szCs w:val="32"/>
        </w:rPr>
        <w:t>　　县级以上地方人民政府统计机构依法查处本行政区域内发生的统计违法行为。但是，国家统计局派出的调查机构组织实施的统计调查活动中发生的统计违法行为，由组织实施该项统计调查的调查机构负责查处。</w:t>
      </w:r>
    </w:p>
    <w:p w14:paraId="58DA7ABE">
      <w:pPr>
        <w:spacing w:line="520" w:lineRule="exact"/>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 w:hAnsi="仿宋" w:eastAsia="仿宋" w:cs="仿宋"/>
          <w:sz w:val="32"/>
          <w:szCs w:val="32"/>
          <w:lang w:eastAsia="zh-CN"/>
        </w:rPr>
        <w:t>《中华人民共和国统计法》</w:t>
      </w:r>
      <w:r>
        <w:rPr>
          <w:rFonts w:hint="eastAsia" w:ascii="仿宋" w:hAnsi="仿宋" w:eastAsia="仿宋" w:cs="仿宋"/>
          <w:sz w:val="32"/>
          <w:szCs w:val="32"/>
        </w:rPr>
        <w:t>第三十五条：</w:t>
      </w:r>
    </w:p>
    <w:p w14:paraId="69C91E07">
      <w:pPr>
        <w:spacing w:line="520" w:lineRule="exact"/>
        <w:rPr>
          <w:rFonts w:hint="eastAsia" w:ascii="仿宋" w:hAnsi="仿宋" w:eastAsia="仿宋" w:cs="仿宋"/>
          <w:sz w:val="32"/>
          <w:szCs w:val="32"/>
        </w:rPr>
      </w:pPr>
      <w:r>
        <w:rPr>
          <w:rFonts w:hint="eastAsia" w:ascii="仿宋" w:hAnsi="仿宋" w:eastAsia="仿宋" w:cs="仿宋"/>
          <w:sz w:val="32"/>
          <w:szCs w:val="32"/>
        </w:rPr>
        <w:t>　　县级以上人民政府统计机构在调查统计违法行为或者核查统计数据时，有权采取下列措施：</w:t>
      </w:r>
    </w:p>
    <w:p w14:paraId="53589AF2">
      <w:pPr>
        <w:spacing w:line="520" w:lineRule="exact"/>
        <w:rPr>
          <w:rFonts w:hint="eastAsia" w:ascii="仿宋" w:hAnsi="仿宋" w:eastAsia="仿宋" w:cs="仿宋"/>
          <w:sz w:val="32"/>
          <w:szCs w:val="32"/>
        </w:rPr>
      </w:pPr>
      <w:r>
        <w:rPr>
          <w:rFonts w:hint="eastAsia" w:ascii="仿宋" w:hAnsi="仿宋" w:eastAsia="仿宋" w:cs="仿宋"/>
          <w:sz w:val="32"/>
          <w:szCs w:val="32"/>
        </w:rPr>
        <w:t>　　（一）发出统计检查查询书，向检查对象查询有关事项；</w:t>
      </w:r>
    </w:p>
    <w:p w14:paraId="17447F9D">
      <w:pPr>
        <w:spacing w:line="520" w:lineRule="exact"/>
        <w:rPr>
          <w:rFonts w:hint="eastAsia" w:ascii="仿宋" w:hAnsi="仿宋" w:eastAsia="仿宋" w:cs="仿宋"/>
          <w:sz w:val="32"/>
          <w:szCs w:val="32"/>
        </w:rPr>
      </w:pPr>
      <w:r>
        <w:rPr>
          <w:rFonts w:hint="eastAsia" w:ascii="仿宋" w:hAnsi="仿宋" w:eastAsia="仿宋" w:cs="仿宋"/>
          <w:sz w:val="32"/>
          <w:szCs w:val="32"/>
        </w:rPr>
        <w:t>　　（二）要求检查对象提供有关原始记录和凭证、统计台账、统计调查表、会计资料及其他相关证明和资料；</w:t>
      </w:r>
    </w:p>
    <w:p w14:paraId="2E1893E0">
      <w:pPr>
        <w:spacing w:line="520" w:lineRule="exact"/>
        <w:rPr>
          <w:rFonts w:hint="eastAsia" w:ascii="仿宋" w:hAnsi="仿宋" w:eastAsia="仿宋" w:cs="仿宋"/>
          <w:sz w:val="32"/>
          <w:szCs w:val="32"/>
        </w:rPr>
      </w:pPr>
      <w:r>
        <w:rPr>
          <w:rFonts w:hint="eastAsia" w:ascii="仿宋" w:hAnsi="仿宋" w:eastAsia="仿宋" w:cs="仿宋"/>
          <w:sz w:val="32"/>
          <w:szCs w:val="32"/>
        </w:rPr>
        <w:t>　　（三）就与检查有关的事项询问有关人员；</w:t>
      </w:r>
    </w:p>
    <w:p w14:paraId="0BEAEB84">
      <w:pPr>
        <w:spacing w:line="520" w:lineRule="exact"/>
        <w:rPr>
          <w:rFonts w:hint="eastAsia" w:ascii="仿宋" w:hAnsi="仿宋" w:eastAsia="仿宋" w:cs="仿宋"/>
          <w:sz w:val="32"/>
          <w:szCs w:val="32"/>
        </w:rPr>
      </w:pPr>
      <w:r>
        <w:rPr>
          <w:rFonts w:hint="eastAsia" w:ascii="仿宋" w:hAnsi="仿宋" w:eastAsia="仿宋" w:cs="仿宋"/>
          <w:sz w:val="32"/>
          <w:szCs w:val="32"/>
        </w:rPr>
        <w:t>　　（四）进入检查对象的业务场所和统计数据处理信息系统进行检查、核对；</w:t>
      </w:r>
    </w:p>
    <w:p w14:paraId="3287FB3B">
      <w:pPr>
        <w:spacing w:line="520" w:lineRule="exact"/>
        <w:rPr>
          <w:rFonts w:hint="eastAsia" w:ascii="仿宋" w:hAnsi="仿宋" w:eastAsia="仿宋" w:cs="仿宋"/>
          <w:sz w:val="32"/>
          <w:szCs w:val="32"/>
        </w:rPr>
      </w:pPr>
      <w:r>
        <w:rPr>
          <w:rFonts w:hint="eastAsia" w:ascii="仿宋" w:hAnsi="仿宋" w:eastAsia="仿宋" w:cs="仿宋"/>
          <w:sz w:val="32"/>
          <w:szCs w:val="32"/>
        </w:rPr>
        <w:t>　　（五）经本机构负责人批准，登记保存检查对象的有关原始记录和凭证、统计台账、统计调查表、会计资料及其他相关证明和资料；</w:t>
      </w:r>
    </w:p>
    <w:p w14:paraId="53A9E5B5">
      <w:pPr>
        <w:spacing w:line="520" w:lineRule="exact"/>
        <w:rPr>
          <w:rFonts w:hint="eastAsia" w:ascii="仿宋" w:hAnsi="仿宋" w:eastAsia="仿宋" w:cs="仿宋"/>
          <w:sz w:val="32"/>
          <w:szCs w:val="32"/>
        </w:rPr>
      </w:pPr>
      <w:r>
        <w:rPr>
          <w:rFonts w:hint="eastAsia" w:ascii="仿宋" w:hAnsi="仿宋" w:eastAsia="仿宋" w:cs="仿宋"/>
          <w:sz w:val="32"/>
          <w:szCs w:val="32"/>
        </w:rPr>
        <w:t>　　（六）对与检查事项有关的情况和资料进行记录、录音、录像、照相和复制。</w:t>
      </w:r>
    </w:p>
    <w:p w14:paraId="60398623">
      <w:pPr>
        <w:spacing w:line="520" w:lineRule="exact"/>
        <w:rPr>
          <w:rFonts w:hint="eastAsia" w:ascii="仿宋" w:hAnsi="仿宋" w:eastAsia="仿宋" w:cs="仿宋"/>
          <w:sz w:val="32"/>
          <w:szCs w:val="32"/>
        </w:rPr>
      </w:pPr>
      <w:r>
        <w:rPr>
          <w:rFonts w:hint="eastAsia" w:ascii="仿宋" w:hAnsi="仿宋" w:eastAsia="仿宋" w:cs="仿宋"/>
          <w:sz w:val="32"/>
          <w:szCs w:val="32"/>
        </w:rPr>
        <w:t>　　县级以上人民政府统计机构进行监督检查时，监督检查人员不得少于二人，并应当出示执法证件；未出示的，有关单位和个人有权拒绝检查。</w:t>
      </w:r>
    </w:p>
    <w:p w14:paraId="5894E309">
      <w:pPr>
        <w:spacing w:line="520" w:lineRule="exact"/>
        <w:rPr>
          <w:rFonts w:hint="eastAsia" w:ascii="仿宋" w:hAnsi="仿宋" w:eastAsia="仿宋" w:cs="仿宋"/>
          <w:sz w:val="32"/>
          <w:szCs w:val="32"/>
        </w:rPr>
      </w:pPr>
      <w:r>
        <w:rPr>
          <w:rFonts w:hint="eastAsia" w:ascii="仿宋" w:hAnsi="仿宋" w:eastAsia="仿宋" w:cs="仿宋"/>
          <w:sz w:val="32"/>
          <w:szCs w:val="32"/>
        </w:rPr>
        <w:t>　　3.</w:t>
      </w:r>
      <w:r>
        <w:rPr>
          <w:rFonts w:hint="eastAsia" w:ascii="仿宋" w:hAnsi="仿宋" w:eastAsia="仿宋" w:cs="仿宋"/>
          <w:sz w:val="32"/>
          <w:szCs w:val="32"/>
          <w:lang w:eastAsia="zh-CN"/>
        </w:rPr>
        <w:t>《中华人民共和国统计法》</w:t>
      </w:r>
      <w:r>
        <w:rPr>
          <w:rFonts w:hint="eastAsia" w:ascii="仿宋" w:hAnsi="仿宋" w:eastAsia="仿宋" w:cs="仿宋"/>
          <w:sz w:val="32"/>
          <w:szCs w:val="32"/>
        </w:rPr>
        <w:t>第三十六条：</w:t>
      </w:r>
    </w:p>
    <w:p w14:paraId="637331FB">
      <w:pPr>
        <w:spacing w:line="520" w:lineRule="exact"/>
        <w:rPr>
          <w:rFonts w:hint="eastAsia" w:ascii="仿宋" w:hAnsi="仿宋" w:eastAsia="仿宋" w:cs="仿宋"/>
          <w:sz w:val="32"/>
          <w:szCs w:val="32"/>
        </w:rPr>
      </w:pPr>
      <w:r>
        <w:rPr>
          <w:rFonts w:hint="eastAsia" w:ascii="仿宋" w:hAnsi="仿宋" w:eastAsia="仿宋" w:cs="仿宋"/>
          <w:sz w:val="32"/>
          <w:szCs w:val="32"/>
        </w:rPr>
        <w:t>　　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14:paraId="51778E2D">
      <w:pPr>
        <w:spacing w:line="520" w:lineRule="exact"/>
        <w:rPr>
          <w:rFonts w:hint="eastAsia" w:ascii="仿宋" w:hAnsi="仿宋" w:eastAsia="仿宋" w:cs="仿宋"/>
          <w:sz w:val="32"/>
          <w:szCs w:val="32"/>
        </w:rPr>
      </w:pPr>
      <w:r>
        <w:rPr>
          <w:rFonts w:hint="eastAsia" w:ascii="仿宋" w:hAnsi="仿宋" w:eastAsia="仿宋" w:cs="仿宋"/>
          <w:sz w:val="32"/>
          <w:szCs w:val="32"/>
        </w:rPr>
        <w:t xml:space="preserve">　　4. </w:t>
      </w:r>
      <w:r>
        <w:rPr>
          <w:rFonts w:hint="eastAsia" w:ascii="仿宋" w:hAnsi="仿宋" w:eastAsia="仿宋" w:cs="仿宋"/>
          <w:sz w:val="32"/>
          <w:szCs w:val="32"/>
          <w:lang w:eastAsia="zh-CN"/>
        </w:rPr>
        <w:t>《中华人民共和国统计法》</w:t>
      </w:r>
      <w:r>
        <w:rPr>
          <w:rFonts w:hint="eastAsia" w:ascii="仿宋" w:hAnsi="仿宋" w:eastAsia="仿宋" w:cs="仿宋"/>
          <w:sz w:val="32"/>
          <w:szCs w:val="32"/>
        </w:rPr>
        <w:t>第四十一条：</w:t>
      </w:r>
    </w:p>
    <w:p w14:paraId="170BD159">
      <w:pPr>
        <w:spacing w:line="520" w:lineRule="exact"/>
        <w:rPr>
          <w:rFonts w:hint="eastAsia" w:ascii="仿宋" w:hAnsi="仿宋" w:eastAsia="仿宋" w:cs="仿宋"/>
          <w:sz w:val="32"/>
          <w:szCs w:val="32"/>
        </w:rPr>
      </w:pPr>
      <w:r>
        <w:rPr>
          <w:rFonts w:hint="eastAsia" w:ascii="仿宋" w:hAnsi="仿宋" w:eastAsia="仿宋" w:cs="仿宋"/>
          <w:sz w:val="32"/>
          <w:szCs w:val="32"/>
        </w:rPr>
        <w:t>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14:paraId="1F25704E">
      <w:pPr>
        <w:spacing w:line="520" w:lineRule="exact"/>
        <w:rPr>
          <w:rFonts w:hint="eastAsia" w:ascii="仿宋" w:hAnsi="仿宋" w:eastAsia="仿宋" w:cs="仿宋"/>
          <w:sz w:val="32"/>
          <w:szCs w:val="32"/>
        </w:rPr>
      </w:pPr>
      <w:r>
        <w:rPr>
          <w:rFonts w:hint="eastAsia" w:ascii="仿宋" w:hAnsi="仿宋" w:eastAsia="仿宋" w:cs="仿宋"/>
          <w:sz w:val="32"/>
          <w:szCs w:val="32"/>
        </w:rPr>
        <w:t>　　　……</w:t>
      </w:r>
    </w:p>
    <w:p w14:paraId="5A2D8477">
      <w:pPr>
        <w:spacing w:line="520" w:lineRule="exact"/>
        <w:rPr>
          <w:rFonts w:hint="eastAsia" w:ascii="仿宋" w:hAnsi="仿宋" w:eastAsia="仿宋" w:cs="仿宋"/>
          <w:sz w:val="32"/>
          <w:szCs w:val="32"/>
        </w:rPr>
      </w:pPr>
      <w:r>
        <w:rPr>
          <w:rFonts w:hint="eastAsia" w:ascii="仿宋" w:hAnsi="仿宋" w:eastAsia="仿宋" w:cs="仿宋"/>
          <w:sz w:val="32"/>
          <w:szCs w:val="32"/>
        </w:rPr>
        <w:t xml:space="preserve">    （三）拒绝答复或者不如实答复统计检查查询书的；</w:t>
      </w:r>
    </w:p>
    <w:p w14:paraId="0610C8B9">
      <w:pPr>
        <w:spacing w:line="520" w:lineRule="exact"/>
        <w:rPr>
          <w:rFonts w:hint="eastAsia" w:ascii="仿宋" w:hAnsi="仿宋" w:eastAsia="仿宋" w:cs="仿宋"/>
          <w:sz w:val="32"/>
          <w:szCs w:val="32"/>
        </w:rPr>
      </w:pPr>
      <w:r>
        <w:rPr>
          <w:rFonts w:hint="eastAsia" w:ascii="仿宋" w:hAnsi="仿宋" w:eastAsia="仿宋" w:cs="仿宋"/>
          <w:sz w:val="32"/>
          <w:szCs w:val="32"/>
        </w:rPr>
        <w:t>　　（四）拒绝、阻碍统计调查、统计检查的；</w:t>
      </w:r>
    </w:p>
    <w:p w14:paraId="3597E0B3">
      <w:pPr>
        <w:spacing w:line="520" w:lineRule="exact"/>
        <w:rPr>
          <w:rFonts w:hint="eastAsia" w:ascii="仿宋" w:hAnsi="仿宋" w:eastAsia="仿宋" w:cs="仿宋"/>
          <w:sz w:val="32"/>
          <w:szCs w:val="32"/>
        </w:rPr>
      </w:pPr>
      <w:r>
        <w:rPr>
          <w:rFonts w:hint="eastAsia" w:ascii="仿宋" w:hAnsi="仿宋" w:eastAsia="仿宋" w:cs="仿宋"/>
          <w:sz w:val="32"/>
          <w:szCs w:val="32"/>
        </w:rPr>
        <w:t>　　（五）转移、隐匿、篡改、毁弃或者拒绝提供原始记录和凭证、统计台账、统计调查表及其他相关证明和资料的。</w:t>
      </w:r>
    </w:p>
    <w:p w14:paraId="37B2B658">
      <w:pPr>
        <w:spacing w:line="520" w:lineRule="exact"/>
        <w:rPr>
          <w:rFonts w:hint="eastAsia" w:ascii="仿宋" w:hAnsi="仿宋" w:eastAsia="仿宋" w:cs="仿宋"/>
          <w:sz w:val="32"/>
          <w:szCs w:val="32"/>
        </w:rPr>
      </w:pPr>
      <w:r>
        <w:rPr>
          <w:rFonts w:hint="eastAsia" w:ascii="仿宋" w:hAnsi="仿宋" w:eastAsia="仿宋" w:cs="仿宋"/>
          <w:sz w:val="32"/>
          <w:szCs w:val="32"/>
        </w:rPr>
        <w:t>　　 企业事业单位或者其他组织有前款所列行为之一的，可以并处五万元以下的罚款；情节严重的，并处五万元以上二十万元以下的罚款。</w:t>
      </w:r>
    </w:p>
    <w:p w14:paraId="24250A8A">
      <w:pPr>
        <w:spacing w:line="520" w:lineRule="exact"/>
        <w:rPr>
          <w:rFonts w:hint="eastAsia" w:ascii="仿宋" w:hAnsi="仿宋" w:eastAsia="仿宋" w:cs="仿宋"/>
          <w:sz w:val="32"/>
          <w:szCs w:val="32"/>
        </w:rPr>
      </w:pPr>
      <w:r>
        <w:rPr>
          <w:rFonts w:hint="eastAsia" w:ascii="仿宋" w:hAnsi="仿宋" w:eastAsia="仿宋" w:cs="仿宋"/>
          <w:sz w:val="32"/>
          <w:szCs w:val="32"/>
        </w:rPr>
        <w:t>　　 个体工商户有本条第一款所列行为之一的，由县级以上人民政府统计机构责令改正，给予警告，可以并处一万元以下的罚款。</w:t>
      </w:r>
    </w:p>
    <w:p w14:paraId="790ED3B5">
      <w:pPr>
        <w:spacing w:line="520" w:lineRule="exact"/>
        <w:rPr>
          <w:rFonts w:hint="eastAsia" w:ascii="仿宋" w:hAnsi="仿宋" w:eastAsia="仿宋" w:cs="仿宋"/>
          <w:sz w:val="32"/>
          <w:szCs w:val="32"/>
        </w:rPr>
      </w:pPr>
      <w:r>
        <w:rPr>
          <w:rFonts w:hint="eastAsia" w:ascii="仿宋" w:hAnsi="仿宋" w:eastAsia="仿宋" w:cs="仿宋"/>
          <w:sz w:val="32"/>
          <w:szCs w:val="32"/>
        </w:rPr>
        <w:t xml:space="preserve">    5.《统计法实施条例》第五十条：</w:t>
      </w:r>
    </w:p>
    <w:p w14:paraId="58C817DB">
      <w:pPr>
        <w:spacing w:line="520" w:lineRule="exact"/>
        <w:rPr>
          <w:rFonts w:hint="eastAsia" w:ascii="仿宋" w:hAnsi="仿宋" w:eastAsia="仿宋" w:cs="仿宋"/>
          <w:sz w:val="32"/>
          <w:szCs w:val="32"/>
        </w:rPr>
      </w:pPr>
      <w:r>
        <w:rPr>
          <w:rFonts w:hint="eastAsia" w:ascii="仿宋" w:hAnsi="仿宋" w:eastAsia="仿宋" w:cs="仿宋"/>
          <w:sz w:val="32"/>
          <w:szCs w:val="32"/>
        </w:rPr>
        <w:t>　　下列情形属于统计法第四十一条第二款规定的情节严重行为：</w:t>
      </w:r>
    </w:p>
    <w:p w14:paraId="4B2BDB6F">
      <w:pPr>
        <w:spacing w:line="520" w:lineRule="exact"/>
        <w:rPr>
          <w:rFonts w:hint="eastAsia" w:ascii="仿宋" w:hAnsi="仿宋" w:eastAsia="仿宋" w:cs="仿宋"/>
          <w:sz w:val="32"/>
          <w:szCs w:val="32"/>
        </w:rPr>
      </w:pPr>
      <w:r>
        <w:rPr>
          <w:rFonts w:hint="eastAsia" w:ascii="仿宋" w:hAnsi="仿宋" w:eastAsia="仿宋" w:cs="仿宋"/>
          <w:sz w:val="32"/>
          <w:szCs w:val="32"/>
        </w:rPr>
        <w:t>　　（一）使用暴力或者威胁方法拒绝、阻碍统计调查、统计监督检查；</w:t>
      </w:r>
    </w:p>
    <w:p w14:paraId="23297B32">
      <w:pPr>
        <w:rPr>
          <w:rFonts w:hint="eastAsia" w:ascii="仿宋" w:hAnsi="仿宋" w:eastAsia="仿宋" w:cs="仿宋"/>
          <w:sz w:val="32"/>
          <w:szCs w:val="32"/>
        </w:rPr>
      </w:pPr>
      <w:r>
        <w:rPr>
          <w:rFonts w:hint="eastAsia" w:ascii="仿宋" w:hAnsi="仿宋" w:eastAsia="仿宋" w:cs="仿宋"/>
          <w:sz w:val="32"/>
          <w:szCs w:val="32"/>
        </w:rPr>
        <w:t>　　（二）拒绝、阻碍统计调查、统计监督检查，严重影响相关工作正常开展；</w:t>
      </w:r>
    </w:p>
    <w:p w14:paraId="2371DA65">
      <w:pPr>
        <w:rPr>
          <w:rFonts w:hint="eastAsia" w:ascii="仿宋" w:hAnsi="仿宋" w:eastAsia="仿宋" w:cs="仿宋"/>
          <w:sz w:val="32"/>
          <w:szCs w:val="32"/>
        </w:rPr>
      </w:pPr>
      <w:r>
        <w:rPr>
          <w:rFonts w:hint="eastAsia" w:ascii="仿宋" w:hAnsi="仿宋" w:eastAsia="仿宋" w:cs="仿宋"/>
          <w:sz w:val="32"/>
          <w:szCs w:val="32"/>
        </w:rPr>
        <w:t>　　　……。</w:t>
      </w:r>
    </w:p>
    <w:p w14:paraId="7EF33864">
      <w:pPr>
        <w:rPr>
          <w:rFonts w:hint="eastAsia" w:ascii="仿宋" w:hAnsi="仿宋" w:eastAsia="仿宋" w:cs="仿宋"/>
          <w:sz w:val="32"/>
          <w:szCs w:val="32"/>
        </w:rPr>
      </w:pPr>
      <w:r>
        <w:rPr>
          <w:rFonts w:hint="eastAsia" w:ascii="仿宋" w:hAnsi="仿宋" w:eastAsia="仿宋" w:cs="仿宋"/>
          <w:sz w:val="32"/>
          <w:szCs w:val="32"/>
        </w:rPr>
        <w:t xml:space="preserve">                                     （公章）</w:t>
      </w:r>
    </w:p>
    <w:p w14:paraId="1E9E58F0">
      <w:pPr>
        <w:rPr>
          <w:rFonts w:hint="eastAsia" w:ascii="仿宋" w:hAnsi="仿宋" w:eastAsia="仿宋" w:cs="仿宋"/>
          <w:sz w:val="32"/>
          <w:szCs w:val="32"/>
        </w:rPr>
      </w:pPr>
      <w:r>
        <w:rPr>
          <w:rFonts w:hint="eastAsia" w:ascii="仿宋" w:hAnsi="仿宋" w:eastAsia="仿宋" w:cs="仿宋"/>
          <w:sz w:val="32"/>
          <w:szCs w:val="32"/>
        </w:rPr>
        <w:t>　　　　　　　　　　　　　　</w:t>
      </w:r>
    </w:p>
    <w:p w14:paraId="79A76D4D">
      <w:pPr>
        <w:rPr>
          <w:rFonts w:hint="eastAsia" w:ascii="仿宋" w:hAnsi="仿宋" w:eastAsia="仿宋" w:cs="仿宋"/>
          <w:sz w:val="32"/>
          <w:szCs w:val="32"/>
        </w:rPr>
      </w:pPr>
      <w:r>
        <w:rPr>
          <w:rFonts w:hint="eastAsia" w:ascii="仿宋" w:hAnsi="仿宋" w:eastAsia="仿宋" w:cs="仿宋"/>
          <w:sz w:val="32"/>
          <w:szCs w:val="32"/>
        </w:rPr>
        <w:t xml:space="preserve">                            　　　　年    月   日</w:t>
      </w:r>
    </w:p>
    <w:p w14:paraId="7BF9C732">
      <w:pPr>
        <w:rPr>
          <w:rFonts w:hint="eastAsia" w:eastAsia="黑体"/>
          <w:sz w:val="32"/>
        </w:rPr>
      </w:pPr>
      <w:r>
        <w:rPr>
          <w:rFonts w:hint="eastAsia" w:eastAsia="黑体"/>
          <w:sz w:val="32"/>
        </w:rPr>
        <w:br w:type="page"/>
      </w:r>
    </w:p>
    <w:p w14:paraId="19A4085C">
      <w:pPr>
        <w:ind w:firstLine="2560" w:firstLineChars="800"/>
        <w:rPr>
          <w:rFonts w:hint="eastAsia" w:eastAsia="黑体"/>
          <w:sz w:val="32"/>
        </w:rPr>
      </w:pPr>
      <w:r>
        <w:rPr>
          <w:rFonts w:hint="eastAsia" w:eastAsia="黑体"/>
          <w:sz w:val="32"/>
        </w:rPr>
        <w:t>辽宁省凌源市统计局</w:t>
      </w:r>
    </w:p>
    <w:p w14:paraId="165B143C"/>
    <w:p w14:paraId="6ADA28ED">
      <w:pPr>
        <w:jc w:val="center"/>
        <w:rPr>
          <w:rFonts w:hint="eastAsia" w:eastAsia="黑体"/>
          <w:sz w:val="44"/>
        </w:rPr>
      </w:pPr>
      <w:r>
        <w:rPr>
          <w:rFonts w:hint="eastAsia" w:eastAsia="黑体"/>
          <w:sz w:val="44"/>
        </w:rPr>
        <w:t>送    达   回   证</w:t>
      </w:r>
    </w:p>
    <w:p w14:paraId="4A373BDD">
      <w:pPr>
        <w:rPr>
          <w:rFonts w:hint="eastAsia"/>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3056"/>
        <w:gridCol w:w="720"/>
        <w:gridCol w:w="3969"/>
      </w:tblGrid>
      <w:tr w14:paraId="3616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594" w:type="dxa"/>
            <w:noWrap w:val="0"/>
            <w:vAlign w:val="center"/>
          </w:tcPr>
          <w:p w14:paraId="05A98839">
            <w:pPr>
              <w:ind w:firstLine="240" w:firstLineChars="100"/>
              <w:rPr>
                <w:rFonts w:hint="eastAsia" w:ascii="仿宋_GB2312" w:eastAsia="仿宋_GB2312"/>
                <w:sz w:val="24"/>
              </w:rPr>
            </w:pPr>
            <w:r>
              <w:rPr>
                <w:rFonts w:hint="eastAsia" w:ascii="仿宋_GB2312" w:eastAsia="仿宋_GB2312"/>
                <w:sz w:val="24"/>
              </w:rPr>
              <w:t>案    由</w:t>
            </w:r>
          </w:p>
        </w:tc>
        <w:tc>
          <w:tcPr>
            <w:tcW w:w="3056" w:type="dxa"/>
            <w:noWrap w:val="0"/>
            <w:vAlign w:val="top"/>
          </w:tcPr>
          <w:p w14:paraId="5E7ACDC7">
            <w:pPr>
              <w:rPr>
                <w:rFonts w:hint="eastAsia" w:ascii="仿宋_GB2312" w:eastAsia="仿宋_GB2312"/>
                <w:sz w:val="24"/>
              </w:rPr>
            </w:pPr>
          </w:p>
        </w:tc>
        <w:tc>
          <w:tcPr>
            <w:tcW w:w="720" w:type="dxa"/>
            <w:noWrap w:val="0"/>
            <w:vAlign w:val="top"/>
          </w:tcPr>
          <w:p w14:paraId="2F1F828C">
            <w:pPr>
              <w:rPr>
                <w:rFonts w:hint="eastAsia" w:ascii="仿宋_GB2312" w:eastAsia="仿宋_GB2312"/>
                <w:sz w:val="24"/>
              </w:rPr>
            </w:pPr>
          </w:p>
          <w:p w14:paraId="49F31322">
            <w:pPr>
              <w:rPr>
                <w:rFonts w:hint="eastAsia" w:ascii="仿宋_GB2312" w:eastAsia="仿宋_GB2312"/>
                <w:sz w:val="24"/>
              </w:rPr>
            </w:pPr>
            <w:r>
              <w:rPr>
                <w:rFonts w:hint="eastAsia" w:ascii="仿宋_GB2312" w:eastAsia="仿宋_GB2312"/>
                <w:sz w:val="24"/>
              </w:rPr>
              <w:t>文号</w:t>
            </w:r>
          </w:p>
        </w:tc>
        <w:tc>
          <w:tcPr>
            <w:tcW w:w="3969" w:type="dxa"/>
            <w:noWrap w:val="0"/>
            <w:vAlign w:val="top"/>
          </w:tcPr>
          <w:p w14:paraId="05B1A5F2">
            <w:pPr>
              <w:rPr>
                <w:rFonts w:hint="eastAsia" w:ascii="仿宋_GB2312" w:eastAsia="仿宋_GB2312"/>
              </w:rPr>
            </w:pPr>
          </w:p>
        </w:tc>
      </w:tr>
      <w:tr w14:paraId="0243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594" w:type="dxa"/>
            <w:noWrap w:val="0"/>
            <w:vAlign w:val="top"/>
          </w:tcPr>
          <w:p w14:paraId="2A19079D">
            <w:pPr>
              <w:spacing w:before="156" w:beforeLines="50"/>
              <w:rPr>
                <w:rFonts w:hint="eastAsia" w:ascii="仿宋_GB2312" w:eastAsia="仿宋_GB2312"/>
                <w:sz w:val="24"/>
              </w:rPr>
            </w:pPr>
            <w:r>
              <w:rPr>
                <w:rFonts w:hint="eastAsia" w:ascii="仿宋_GB2312" w:eastAsia="仿宋_GB2312"/>
                <w:sz w:val="24"/>
              </w:rPr>
              <w:t>送 达 文 件</w:t>
            </w:r>
          </w:p>
          <w:p w14:paraId="59374ACC">
            <w:pPr>
              <w:ind w:firstLine="480" w:firstLineChars="200"/>
              <w:rPr>
                <w:rFonts w:hint="eastAsia" w:ascii="仿宋_GB2312" w:eastAsia="仿宋_GB2312"/>
                <w:sz w:val="24"/>
              </w:rPr>
            </w:pPr>
          </w:p>
        </w:tc>
        <w:tc>
          <w:tcPr>
            <w:tcW w:w="7745" w:type="dxa"/>
            <w:gridSpan w:val="3"/>
            <w:noWrap w:val="0"/>
            <w:vAlign w:val="center"/>
          </w:tcPr>
          <w:p w14:paraId="24855C9D">
            <w:pPr>
              <w:jc w:val="center"/>
              <w:rPr>
                <w:rFonts w:hint="eastAsia" w:ascii="仿宋_GB2312" w:eastAsia="仿宋_GB2312"/>
                <w:sz w:val="24"/>
              </w:rPr>
            </w:pPr>
            <w:r>
              <w:rPr>
                <w:rFonts w:hint="eastAsia" w:ascii="仿宋_GB2312" w:eastAsia="仿宋_GB2312"/>
                <w:sz w:val="32"/>
                <w:szCs w:val="32"/>
              </w:rPr>
              <w:t>关于认真配合凌源市统计执法检查的通知</w:t>
            </w:r>
          </w:p>
        </w:tc>
      </w:tr>
      <w:tr w14:paraId="49D6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1594" w:type="dxa"/>
            <w:noWrap w:val="0"/>
            <w:vAlign w:val="top"/>
          </w:tcPr>
          <w:p w14:paraId="27C48642">
            <w:pPr>
              <w:spacing w:before="312" w:beforeLines="100" w:line="240" w:lineRule="exact"/>
              <w:rPr>
                <w:rFonts w:hint="eastAsia" w:ascii="仿宋_GB2312" w:eastAsia="仿宋_GB2312"/>
                <w:sz w:val="24"/>
              </w:rPr>
            </w:pPr>
            <w:r>
              <w:rPr>
                <w:rFonts w:hint="eastAsia" w:ascii="仿宋_GB2312" w:eastAsia="仿宋_GB2312"/>
                <w:sz w:val="24"/>
              </w:rPr>
              <w:t>受送达单位</w:t>
            </w:r>
          </w:p>
          <w:p w14:paraId="76348BBB">
            <w:pPr>
              <w:spacing w:before="156" w:beforeLines="50" w:line="240" w:lineRule="exact"/>
              <w:rPr>
                <w:rFonts w:hint="eastAsia" w:ascii="仿宋_GB2312" w:eastAsia="仿宋_GB2312"/>
                <w:sz w:val="24"/>
              </w:rPr>
            </w:pPr>
            <w:r>
              <w:rPr>
                <w:rFonts w:hint="eastAsia" w:ascii="仿宋_GB2312" w:eastAsia="仿宋_GB2312"/>
                <w:sz w:val="24"/>
              </w:rPr>
              <w:t>（或个人）</w:t>
            </w:r>
          </w:p>
          <w:p w14:paraId="6D2A222E">
            <w:pPr>
              <w:spacing w:before="50" w:line="240" w:lineRule="exact"/>
              <w:ind w:firstLine="480" w:firstLineChars="200"/>
              <w:rPr>
                <w:rFonts w:hint="eastAsia" w:ascii="仿宋_GB2312" w:eastAsia="仿宋_GB2312"/>
                <w:sz w:val="24"/>
              </w:rPr>
            </w:pPr>
          </w:p>
        </w:tc>
        <w:tc>
          <w:tcPr>
            <w:tcW w:w="7745" w:type="dxa"/>
            <w:gridSpan w:val="3"/>
            <w:noWrap w:val="0"/>
            <w:vAlign w:val="center"/>
          </w:tcPr>
          <w:p w14:paraId="79C57A9F">
            <w:pPr>
              <w:spacing w:before="50" w:line="240" w:lineRule="exact"/>
              <w:jc w:val="center"/>
              <w:rPr>
                <w:rFonts w:hint="eastAsia" w:ascii="仿宋_GB2312" w:eastAsia="仿宋_GB2312"/>
                <w:sz w:val="28"/>
                <w:szCs w:val="28"/>
              </w:rPr>
            </w:pPr>
          </w:p>
        </w:tc>
      </w:tr>
      <w:tr w14:paraId="5FC9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1594" w:type="dxa"/>
            <w:noWrap w:val="0"/>
            <w:vAlign w:val="top"/>
          </w:tcPr>
          <w:p w14:paraId="7156E09A">
            <w:pPr>
              <w:rPr>
                <w:rFonts w:hint="eastAsia" w:ascii="仿宋_GB2312" w:eastAsia="仿宋_GB2312"/>
                <w:sz w:val="24"/>
              </w:rPr>
            </w:pPr>
          </w:p>
          <w:p w14:paraId="587AFCD5">
            <w:pPr>
              <w:rPr>
                <w:rFonts w:hint="eastAsia" w:ascii="仿宋_GB2312" w:eastAsia="仿宋_GB2312"/>
                <w:sz w:val="24"/>
              </w:rPr>
            </w:pPr>
            <w:r>
              <w:rPr>
                <w:rFonts w:hint="eastAsia" w:ascii="仿宋_GB2312" w:eastAsia="仿宋_GB2312"/>
                <w:sz w:val="24"/>
              </w:rPr>
              <w:t>送 达 地 点</w:t>
            </w:r>
          </w:p>
          <w:p w14:paraId="4A3BD3FC">
            <w:pPr>
              <w:ind w:firstLine="480" w:firstLineChars="200"/>
              <w:rPr>
                <w:rFonts w:hint="eastAsia" w:ascii="仿宋_GB2312" w:eastAsia="仿宋_GB2312"/>
                <w:sz w:val="24"/>
              </w:rPr>
            </w:pPr>
          </w:p>
        </w:tc>
        <w:tc>
          <w:tcPr>
            <w:tcW w:w="7745" w:type="dxa"/>
            <w:gridSpan w:val="3"/>
            <w:noWrap w:val="0"/>
            <w:vAlign w:val="center"/>
          </w:tcPr>
          <w:p w14:paraId="3EE5B8ED">
            <w:pPr>
              <w:jc w:val="center"/>
              <w:rPr>
                <w:rFonts w:hint="eastAsia" w:ascii="仿宋_GB2312" w:eastAsia="仿宋_GB2312"/>
                <w:sz w:val="28"/>
                <w:szCs w:val="28"/>
              </w:rPr>
            </w:pPr>
          </w:p>
        </w:tc>
      </w:tr>
      <w:tr w14:paraId="3DF1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94" w:type="dxa"/>
            <w:noWrap w:val="0"/>
            <w:vAlign w:val="top"/>
          </w:tcPr>
          <w:p w14:paraId="3BBF572A">
            <w:pPr>
              <w:ind w:firstLine="480" w:firstLineChars="200"/>
              <w:rPr>
                <w:rFonts w:hint="eastAsia" w:ascii="仿宋_GB2312" w:eastAsia="仿宋_GB2312"/>
                <w:sz w:val="24"/>
              </w:rPr>
            </w:pPr>
          </w:p>
          <w:p w14:paraId="601D1900">
            <w:pPr>
              <w:rPr>
                <w:rFonts w:hint="eastAsia" w:ascii="仿宋_GB2312" w:eastAsia="仿宋_GB2312"/>
                <w:sz w:val="24"/>
              </w:rPr>
            </w:pPr>
          </w:p>
          <w:p w14:paraId="6D145B6D">
            <w:pPr>
              <w:rPr>
                <w:rFonts w:hint="eastAsia" w:ascii="仿宋_GB2312" w:eastAsia="仿宋_GB2312"/>
                <w:sz w:val="24"/>
              </w:rPr>
            </w:pPr>
            <w:r>
              <w:rPr>
                <w:rFonts w:hint="eastAsia" w:ascii="仿宋_GB2312" w:eastAsia="仿宋_GB2312"/>
                <w:sz w:val="24"/>
              </w:rPr>
              <w:t>签  发  人</w:t>
            </w:r>
          </w:p>
          <w:p w14:paraId="46360238">
            <w:pPr>
              <w:ind w:firstLine="480" w:firstLineChars="200"/>
              <w:rPr>
                <w:rFonts w:hint="eastAsia" w:ascii="仿宋_GB2312" w:eastAsia="仿宋_GB2312"/>
                <w:sz w:val="24"/>
              </w:rPr>
            </w:pPr>
          </w:p>
        </w:tc>
        <w:tc>
          <w:tcPr>
            <w:tcW w:w="3776" w:type="dxa"/>
            <w:gridSpan w:val="2"/>
            <w:noWrap w:val="0"/>
            <w:vAlign w:val="top"/>
          </w:tcPr>
          <w:p w14:paraId="5DBC7ABD">
            <w:pPr>
              <w:rPr>
                <w:rFonts w:hint="eastAsia" w:ascii="仿宋_GB2312" w:eastAsia="仿宋_GB2312"/>
                <w:sz w:val="24"/>
              </w:rPr>
            </w:pPr>
          </w:p>
        </w:tc>
        <w:tc>
          <w:tcPr>
            <w:tcW w:w="3969" w:type="dxa"/>
            <w:vMerge w:val="restart"/>
            <w:noWrap w:val="0"/>
            <w:vAlign w:val="top"/>
          </w:tcPr>
          <w:p w14:paraId="16E265FA">
            <w:pPr>
              <w:rPr>
                <w:rFonts w:hint="eastAsia" w:ascii="仿宋_GB2312" w:eastAsia="仿宋_GB2312"/>
                <w:sz w:val="24"/>
              </w:rPr>
            </w:pPr>
          </w:p>
          <w:p w14:paraId="11C584FC">
            <w:pPr>
              <w:rPr>
                <w:rFonts w:hint="eastAsia" w:ascii="仿宋_GB2312" w:eastAsia="仿宋_GB2312"/>
                <w:sz w:val="24"/>
              </w:rPr>
            </w:pPr>
          </w:p>
          <w:p w14:paraId="759D1039">
            <w:pPr>
              <w:rPr>
                <w:rFonts w:hint="eastAsia" w:ascii="仿宋_GB2312" w:eastAsia="仿宋_GB2312"/>
                <w:sz w:val="24"/>
              </w:rPr>
            </w:pPr>
          </w:p>
          <w:p w14:paraId="59656AC9">
            <w:pPr>
              <w:ind w:firstLine="1200" w:firstLineChars="500"/>
              <w:rPr>
                <w:rFonts w:hint="eastAsia" w:ascii="仿宋_GB2312" w:eastAsia="仿宋_GB2312"/>
                <w:sz w:val="24"/>
              </w:rPr>
            </w:pPr>
            <w:r>
              <w:rPr>
                <w:rFonts w:hint="eastAsia" w:ascii="仿宋_GB2312" w:eastAsia="仿宋_GB2312"/>
                <w:sz w:val="24"/>
              </w:rPr>
              <w:t>（公章）</w:t>
            </w:r>
          </w:p>
          <w:p w14:paraId="712C162B">
            <w:pPr>
              <w:ind w:firstLine="960" w:firstLineChars="400"/>
              <w:rPr>
                <w:rFonts w:hint="eastAsia" w:ascii="仿宋_GB2312" w:eastAsia="仿宋_GB2312"/>
                <w:sz w:val="24"/>
              </w:rPr>
            </w:pPr>
          </w:p>
          <w:p w14:paraId="2D0A3C4A">
            <w:pPr>
              <w:rPr>
                <w:rFonts w:hint="eastAsia" w:ascii="仿宋_GB2312" w:eastAsia="仿宋_GB2312"/>
                <w:sz w:val="24"/>
              </w:rPr>
            </w:pPr>
          </w:p>
          <w:p w14:paraId="08AB771F">
            <w:pPr>
              <w:ind w:firstLine="960" w:firstLineChars="400"/>
              <w:rPr>
                <w:rFonts w:hint="eastAsia" w:ascii="仿宋_GB2312" w:eastAsia="仿宋_GB2312"/>
                <w:sz w:val="24"/>
              </w:rPr>
            </w:pPr>
            <w:r>
              <w:rPr>
                <w:rFonts w:hint="eastAsia" w:ascii="仿宋_GB2312" w:eastAsia="仿宋_GB2312"/>
                <w:sz w:val="24"/>
              </w:rPr>
              <w:t xml:space="preserve">   年   月   日</w:t>
            </w:r>
          </w:p>
        </w:tc>
      </w:tr>
      <w:tr w14:paraId="70B7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1594" w:type="dxa"/>
            <w:noWrap w:val="0"/>
            <w:vAlign w:val="top"/>
          </w:tcPr>
          <w:p w14:paraId="78BFD3CC">
            <w:pPr>
              <w:rPr>
                <w:rFonts w:hint="eastAsia" w:ascii="仿宋_GB2312" w:eastAsia="仿宋_GB2312"/>
                <w:sz w:val="24"/>
              </w:rPr>
            </w:pPr>
          </w:p>
          <w:p w14:paraId="42441DB9">
            <w:pPr>
              <w:rPr>
                <w:rFonts w:hint="eastAsia" w:ascii="仿宋_GB2312" w:eastAsia="仿宋_GB2312"/>
                <w:sz w:val="24"/>
              </w:rPr>
            </w:pPr>
          </w:p>
          <w:p w14:paraId="5460D00A">
            <w:pPr>
              <w:rPr>
                <w:rFonts w:hint="eastAsia" w:ascii="仿宋_GB2312" w:eastAsia="仿宋_GB2312"/>
                <w:sz w:val="24"/>
              </w:rPr>
            </w:pPr>
            <w:r>
              <w:rPr>
                <w:rFonts w:hint="eastAsia" w:ascii="仿宋_GB2312" w:eastAsia="仿宋_GB2312"/>
                <w:sz w:val="24"/>
              </w:rPr>
              <w:t>送  达  人</w:t>
            </w:r>
          </w:p>
          <w:p w14:paraId="2E380949">
            <w:pPr>
              <w:ind w:firstLine="480" w:firstLineChars="200"/>
              <w:rPr>
                <w:rFonts w:hint="eastAsia" w:ascii="仿宋_GB2312" w:eastAsia="仿宋_GB2312"/>
                <w:sz w:val="24"/>
              </w:rPr>
            </w:pPr>
          </w:p>
        </w:tc>
        <w:tc>
          <w:tcPr>
            <w:tcW w:w="3776" w:type="dxa"/>
            <w:gridSpan w:val="2"/>
            <w:noWrap w:val="0"/>
            <w:vAlign w:val="top"/>
          </w:tcPr>
          <w:p w14:paraId="2C4DEA4D">
            <w:pPr>
              <w:rPr>
                <w:rFonts w:hint="eastAsia" w:ascii="仿宋_GB2312" w:eastAsia="仿宋_GB2312"/>
                <w:sz w:val="24"/>
              </w:rPr>
            </w:pPr>
          </w:p>
        </w:tc>
        <w:tc>
          <w:tcPr>
            <w:tcW w:w="3969" w:type="dxa"/>
            <w:vMerge w:val="continue"/>
            <w:noWrap w:val="0"/>
            <w:vAlign w:val="top"/>
          </w:tcPr>
          <w:p w14:paraId="609C33E9">
            <w:pPr>
              <w:rPr>
                <w:rFonts w:hint="eastAsia" w:ascii="仿宋_GB2312" w:eastAsia="仿宋_GB2312"/>
                <w:sz w:val="24"/>
              </w:rPr>
            </w:pPr>
          </w:p>
        </w:tc>
      </w:tr>
      <w:tr w14:paraId="2B44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94" w:type="dxa"/>
            <w:noWrap w:val="0"/>
            <w:vAlign w:val="center"/>
          </w:tcPr>
          <w:p w14:paraId="35585B8F">
            <w:pPr>
              <w:jc w:val="center"/>
              <w:rPr>
                <w:rFonts w:hint="eastAsia" w:ascii="仿宋_GB2312" w:eastAsia="仿宋_GB2312"/>
                <w:sz w:val="24"/>
              </w:rPr>
            </w:pPr>
            <w:r>
              <w:rPr>
                <w:rFonts w:hint="eastAsia" w:ascii="仿宋_GB2312" w:eastAsia="仿宋_GB2312"/>
                <w:sz w:val="24"/>
              </w:rPr>
              <w:t>送 达 日 期</w:t>
            </w:r>
          </w:p>
        </w:tc>
        <w:tc>
          <w:tcPr>
            <w:tcW w:w="7745" w:type="dxa"/>
            <w:gridSpan w:val="3"/>
            <w:noWrap w:val="0"/>
            <w:vAlign w:val="top"/>
          </w:tcPr>
          <w:p w14:paraId="2488807D">
            <w:pPr>
              <w:ind w:firstLine="2880" w:firstLineChars="1200"/>
              <w:rPr>
                <w:rFonts w:hint="eastAsia" w:ascii="仿宋_GB2312" w:eastAsia="仿宋_GB2312"/>
                <w:sz w:val="24"/>
              </w:rPr>
            </w:pPr>
          </w:p>
          <w:p w14:paraId="1DBC5BDA">
            <w:pPr>
              <w:ind w:firstLine="4080" w:firstLineChars="1700"/>
              <w:rPr>
                <w:rFonts w:hint="eastAsia" w:ascii="仿宋_GB2312" w:eastAsia="仿宋_GB2312"/>
                <w:sz w:val="24"/>
              </w:rPr>
            </w:pPr>
            <w:r>
              <w:rPr>
                <w:rFonts w:hint="eastAsia" w:ascii="仿宋_GB2312" w:eastAsia="仿宋_GB2312"/>
                <w:sz w:val="24"/>
              </w:rPr>
              <w:t>年    月    日</w:t>
            </w:r>
          </w:p>
        </w:tc>
      </w:tr>
      <w:tr w14:paraId="1C7C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1594" w:type="dxa"/>
            <w:noWrap w:val="0"/>
            <w:vAlign w:val="top"/>
          </w:tcPr>
          <w:p w14:paraId="5ABD9AAC">
            <w:pPr>
              <w:pStyle w:val="3"/>
              <w:adjustRightInd w:val="0"/>
              <w:snapToGrid w:val="0"/>
              <w:spacing w:before="312" w:beforeLines="100" w:after="0" w:afterLines="0" w:line="260" w:lineRule="atLeast"/>
              <w:rPr>
                <w:rFonts w:hint="eastAsia"/>
                <w:b w:val="0"/>
                <w:bCs w:val="0"/>
              </w:rPr>
            </w:pPr>
            <w:r>
              <w:rPr>
                <w:rFonts w:hint="eastAsia"/>
                <w:b w:val="0"/>
                <w:bCs w:val="0"/>
              </w:rPr>
              <w:t>受送达单位</w:t>
            </w:r>
          </w:p>
          <w:p w14:paraId="31287169">
            <w:pPr>
              <w:pStyle w:val="3"/>
              <w:adjustRightInd w:val="0"/>
              <w:snapToGrid w:val="0"/>
              <w:spacing w:after="0" w:afterLines="0" w:line="260" w:lineRule="atLeast"/>
              <w:rPr>
                <w:rFonts w:hint="eastAsia"/>
                <w:b w:val="0"/>
                <w:bCs w:val="0"/>
              </w:rPr>
            </w:pPr>
            <w:r>
              <w:rPr>
                <w:rFonts w:hint="eastAsia"/>
                <w:b w:val="0"/>
                <w:bCs w:val="0"/>
              </w:rPr>
              <w:t>（人）签名</w:t>
            </w:r>
          </w:p>
          <w:p w14:paraId="7898120F">
            <w:pPr>
              <w:adjustRightInd w:val="0"/>
              <w:snapToGrid w:val="0"/>
              <w:spacing w:after="312" w:afterLines="100" w:line="260" w:lineRule="atLeast"/>
              <w:jc w:val="center"/>
              <w:rPr>
                <w:rFonts w:hint="eastAsia" w:ascii="仿宋_GB2312" w:eastAsia="仿宋_GB2312"/>
                <w:sz w:val="24"/>
              </w:rPr>
            </w:pPr>
            <w:r>
              <w:rPr>
                <w:rFonts w:hint="eastAsia" w:ascii="仿宋_GB2312" w:eastAsia="仿宋_GB2312"/>
                <w:sz w:val="24"/>
              </w:rPr>
              <w:t>或  盖  章</w:t>
            </w:r>
          </w:p>
        </w:tc>
        <w:tc>
          <w:tcPr>
            <w:tcW w:w="7745" w:type="dxa"/>
            <w:gridSpan w:val="3"/>
            <w:noWrap w:val="0"/>
            <w:vAlign w:val="top"/>
          </w:tcPr>
          <w:p w14:paraId="1FCE5A37">
            <w:pPr>
              <w:tabs>
                <w:tab w:val="left" w:pos="3060"/>
              </w:tabs>
              <w:spacing w:before="156" w:beforeLines="50"/>
              <w:rPr>
                <w:rFonts w:hint="eastAsia" w:ascii="仿宋_GB2312" w:eastAsia="仿宋_GB2312"/>
                <w:sz w:val="24"/>
              </w:rPr>
            </w:pPr>
          </w:p>
          <w:p w14:paraId="7992E46F">
            <w:pPr>
              <w:tabs>
                <w:tab w:val="left" w:pos="3060"/>
              </w:tabs>
              <w:spacing w:before="156" w:beforeLines="50"/>
              <w:rPr>
                <w:rFonts w:hint="eastAsia" w:ascii="仿宋_GB2312" w:eastAsia="仿宋_GB2312"/>
                <w:sz w:val="24"/>
              </w:rPr>
            </w:pPr>
          </w:p>
          <w:p w14:paraId="3DBD6B5C">
            <w:pPr>
              <w:tabs>
                <w:tab w:val="left" w:pos="3060"/>
              </w:tabs>
              <w:spacing w:before="156" w:beforeLines="50"/>
              <w:ind w:firstLine="4080" w:firstLineChars="1700"/>
              <w:rPr>
                <w:rFonts w:hint="eastAsia" w:ascii="仿宋_GB2312" w:eastAsia="仿宋_GB2312"/>
                <w:sz w:val="24"/>
              </w:rPr>
            </w:pPr>
            <w:r>
              <w:rPr>
                <w:rFonts w:hint="eastAsia" w:ascii="仿宋_GB2312" w:eastAsia="仿宋_GB2312"/>
                <w:sz w:val="24"/>
              </w:rPr>
              <w:t>年    月    日</w:t>
            </w:r>
          </w:p>
        </w:tc>
      </w:tr>
      <w:tr w14:paraId="3C38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1594" w:type="dxa"/>
            <w:tcBorders>
              <w:bottom w:val="single" w:color="auto" w:sz="4" w:space="0"/>
            </w:tcBorders>
            <w:noWrap w:val="0"/>
            <w:vAlign w:val="center"/>
          </w:tcPr>
          <w:p w14:paraId="0A9C76D4">
            <w:pPr>
              <w:spacing w:before="312" w:beforeLines="100"/>
              <w:ind w:firstLine="240" w:firstLineChars="100"/>
              <w:rPr>
                <w:rFonts w:hint="eastAsia" w:ascii="仿宋_GB2312" w:eastAsia="仿宋_GB2312"/>
                <w:sz w:val="24"/>
              </w:rPr>
            </w:pPr>
            <w:r>
              <w:rPr>
                <w:rFonts w:hint="eastAsia" w:ascii="仿宋_GB2312" w:eastAsia="仿宋_GB2312"/>
                <w:sz w:val="24"/>
              </w:rPr>
              <w:t>代收人及</w:t>
            </w:r>
          </w:p>
          <w:p w14:paraId="67819AED">
            <w:pPr>
              <w:jc w:val="center"/>
              <w:rPr>
                <w:rFonts w:hint="eastAsia" w:ascii="仿宋_GB2312" w:eastAsia="仿宋_GB2312"/>
                <w:sz w:val="24"/>
              </w:rPr>
            </w:pPr>
            <w:r>
              <w:rPr>
                <w:rFonts w:hint="eastAsia" w:ascii="仿宋_GB2312" w:eastAsia="仿宋_GB2312"/>
                <w:sz w:val="24"/>
              </w:rPr>
              <w:t>代收理由</w:t>
            </w:r>
          </w:p>
        </w:tc>
        <w:tc>
          <w:tcPr>
            <w:tcW w:w="7745" w:type="dxa"/>
            <w:gridSpan w:val="3"/>
            <w:tcBorders>
              <w:bottom w:val="single" w:color="auto" w:sz="4" w:space="0"/>
            </w:tcBorders>
            <w:noWrap w:val="0"/>
            <w:vAlign w:val="top"/>
          </w:tcPr>
          <w:p w14:paraId="5930B864">
            <w:pPr>
              <w:tabs>
                <w:tab w:val="left" w:pos="3060"/>
              </w:tabs>
              <w:spacing w:before="156" w:beforeLines="50"/>
              <w:ind w:firstLine="3348" w:firstLineChars="1395"/>
              <w:rPr>
                <w:rFonts w:ascii="仿宋_GB2312" w:eastAsia="仿宋_GB2312"/>
                <w:sz w:val="24"/>
              </w:rPr>
            </w:pPr>
          </w:p>
        </w:tc>
      </w:tr>
      <w:tr w14:paraId="06C2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594" w:type="dxa"/>
            <w:noWrap w:val="0"/>
            <w:vAlign w:val="top"/>
          </w:tcPr>
          <w:p w14:paraId="6CBC8D71">
            <w:pPr>
              <w:spacing w:before="312" w:beforeLines="100"/>
              <w:ind w:firstLine="240" w:firstLineChars="100"/>
              <w:rPr>
                <w:rFonts w:hint="eastAsia" w:ascii="仿宋_GB2312" w:eastAsia="仿宋_GB2312"/>
                <w:sz w:val="24"/>
              </w:rPr>
            </w:pPr>
            <w:r>
              <w:rPr>
                <w:rFonts w:hint="eastAsia" w:ascii="仿宋_GB2312" w:eastAsia="仿宋_GB2312"/>
                <w:sz w:val="24"/>
              </w:rPr>
              <w:t>备    注</w:t>
            </w:r>
          </w:p>
          <w:p w14:paraId="772DA81A">
            <w:pPr>
              <w:rPr>
                <w:rFonts w:hint="eastAsia" w:ascii="仿宋_GB2312" w:eastAsia="仿宋_GB2312"/>
                <w:sz w:val="24"/>
              </w:rPr>
            </w:pPr>
          </w:p>
        </w:tc>
        <w:tc>
          <w:tcPr>
            <w:tcW w:w="7745" w:type="dxa"/>
            <w:gridSpan w:val="3"/>
            <w:noWrap w:val="0"/>
            <w:vAlign w:val="top"/>
          </w:tcPr>
          <w:p w14:paraId="7DD8B90E">
            <w:pPr>
              <w:tabs>
                <w:tab w:val="left" w:pos="3060"/>
              </w:tabs>
              <w:spacing w:before="312" w:beforeLines="100"/>
              <w:rPr>
                <w:rFonts w:hint="eastAsia" w:ascii="仿宋_GB2312" w:eastAsia="仿宋_GB2312"/>
                <w:sz w:val="24"/>
              </w:rPr>
            </w:pPr>
          </w:p>
        </w:tc>
      </w:tr>
    </w:tbl>
    <w:p w14:paraId="39A0E464">
      <w:pPr>
        <w:rPr>
          <w:rFonts w:hint="eastAsia" w:ascii="仿宋_GB2312" w:eastAsia="仿宋_GB2312"/>
          <w:sz w:val="24"/>
        </w:rPr>
      </w:pPr>
    </w:p>
    <w:p w14:paraId="161ACD3F">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BF7CBBF">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接受凌源市统计执法检查告知书</w:t>
      </w:r>
    </w:p>
    <w:p w14:paraId="2E45AC7B">
      <w:pPr>
        <w:rPr>
          <w:rFonts w:hint="eastAsia"/>
          <w:sz w:val="32"/>
          <w:szCs w:val="32"/>
        </w:rPr>
      </w:pPr>
      <w:r>
        <w:rPr>
          <w:rFonts w:hint="eastAsia"/>
          <w:sz w:val="32"/>
          <w:szCs w:val="32"/>
        </w:rPr>
        <w:t xml:space="preserve">    感谢您接受凌源市统计局统计执法检查组依法开展的统计执法检查。请您认真阅读以下法律规定：</w:t>
      </w:r>
    </w:p>
    <w:p w14:paraId="70198E10">
      <w:pPr>
        <w:rPr>
          <w:rFonts w:hint="eastAsia" w:ascii="宋体" w:hAnsi="宋体" w:cs="宋体"/>
          <w:sz w:val="32"/>
          <w:szCs w:val="32"/>
        </w:rPr>
      </w:pPr>
      <w:r>
        <w:rPr>
          <w:rFonts w:hint="eastAsia" w:ascii="宋体" w:hAnsi="宋体" w:cs="宋体"/>
          <w:sz w:val="32"/>
          <w:szCs w:val="32"/>
        </w:rPr>
        <w:t xml:space="preserve">    </w:t>
      </w:r>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《中华人民共和国统计法》</w:t>
      </w:r>
      <w:r>
        <w:rPr>
          <w:rFonts w:hint="eastAsia" w:ascii="方正黑体简体" w:hAnsi="方正黑体简体" w:eastAsia="方正黑体简体" w:cs="方正黑体简体"/>
          <w:sz w:val="32"/>
          <w:szCs w:val="32"/>
        </w:rPr>
        <w:t>第三十五条</w:t>
      </w:r>
    </w:p>
    <w:p w14:paraId="00A73DE7">
      <w:pPr>
        <w:rPr>
          <w:rFonts w:hint="eastAsia" w:ascii="宋体" w:hAnsi="宋体" w:cs="宋体"/>
          <w:sz w:val="32"/>
          <w:szCs w:val="32"/>
        </w:rPr>
      </w:pPr>
      <w:r>
        <w:rPr>
          <w:rFonts w:hint="eastAsia" w:ascii="宋体" w:hAnsi="宋体" w:cs="宋体"/>
          <w:sz w:val="32"/>
          <w:szCs w:val="32"/>
        </w:rPr>
        <w:t>　　县级以上人民政府统计机构在调查统计违法行为或者核查统计数据时，有权采取下列措施：</w:t>
      </w:r>
    </w:p>
    <w:p w14:paraId="3275D1E6">
      <w:pPr>
        <w:rPr>
          <w:rFonts w:hint="eastAsia" w:ascii="宋体" w:hAnsi="宋体" w:cs="宋体"/>
          <w:sz w:val="32"/>
          <w:szCs w:val="32"/>
        </w:rPr>
      </w:pPr>
      <w:r>
        <w:rPr>
          <w:rFonts w:hint="eastAsia" w:ascii="宋体" w:hAnsi="宋体" w:cs="宋体"/>
          <w:sz w:val="32"/>
          <w:szCs w:val="32"/>
        </w:rPr>
        <w:t xml:space="preserve">　　（一）发出统计检查查询书，向检查对象查询有关事项； </w:t>
      </w:r>
    </w:p>
    <w:p w14:paraId="735781F3">
      <w:pPr>
        <w:rPr>
          <w:rFonts w:hint="eastAsia" w:ascii="宋体" w:hAnsi="宋体" w:cs="宋体"/>
          <w:sz w:val="32"/>
          <w:szCs w:val="32"/>
        </w:rPr>
      </w:pPr>
      <w:r>
        <w:rPr>
          <w:rFonts w:hint="eastAsia" w:ascii="宋体" w:hAnsi="宋体" w:cs="宋体"/>
          <w:sz w:val="32"/>
          <w:szCs w:val="32"/>
        </w:rPr>
        <w:t xml:space="preserve">　　（二）要求检查对象提供有关原始记录和凭证、统计台账、统计调查表、会计资料及其他相关证明和资料； </w:t>
      </w:r>
    </w:p>
    <w:p w14:paraId="0330C706">
      <w:pPr>
        <w:rPr>
          <w:rFonts w:hint="eastAsia" w:ascii="宋体" w:hAnsi="宋体" w:cs="宋体"/>
          <w:sz w:val="32"/>
          <w:szCs w:val="32"/>
        </w:rPr>
      </w:pPr>
      <w:r>
        <w:rPr>
          <w:rFonts w:hint="eastAsia" w:ascii="宋体" w:hAnsi="宋体" w:cs="宋体"/>
          <w:sz w:val="32"/>
          <w:szCs w:val="32"/>
        </w:rPr>
        <w:t xml:space="preserve">　　（三）就与检查有关的事项询问有关人员； </w:t>
      </w:r>
    </w:p>
    <w:p w14:paraId="643F3977">
      <w:pPr>
        <w:rPr>
          <w:rFonts w:hint="eastAsia" w:ascii="宋体" w:hAnsi="宋体" w:cs="宋体"/>
          <w:sz w:val="32"/>
          <w:szCs w:val="32"/>
        </w:rPr>
      </w:pPr>
      <w:r>
        <w:rPr>
          <w:rFonts w:hint="eastAsia" w:ascii="宋体" w:hAnsi="宋体" w:cs="宋体"/>
          <w:sz w:val="32"/>
          <w:szCs w:val="32"/>
        </w:rPr>
        <w:t>　　（四）进入检查对象的业务场所和统计数据处理信息系统进行检查、核对；</w:t>
      </w:r>
    </w:p>
    <w:p w14:paraId="1AD348E9">
      <w:pPr>
        <w:rPr>
          <w:rFonts w:hint="eastAsia" w:ascii="宋体" w:hAnsi="宋体" w:cs="宋体"/>
          <w:sz w:val="32"/>
          <w:szCs w:val="32"/>
        </w:rPr>
      </w:pPr>
      <w:r>
        <w:rPr>
          <w:rFonts w:hint="eastAsia" w:ascii="宋体" w:hAnsi="宋体" w:cs="宋体"/>
          <w:sz w:val="32"/>
          <w:szCs w:val="32"/>
        </w:rPr>
        <w:t>　　（五）经本机构负责人批准，登记保存检查对象的有关原始记录和凭证、统计台账、统计调查表、会计资料及其他相关证明和资料；</w:t>
      </w:r>
    </w:p>
    <w:p w14:paraId="0A904833">
      <w:pPr>
        <w:rPr>
          <w:rFonts w:hint="eastAsia" w:ascii="宋体" w:hAnsi="宋体" w:cs="宋体"/>
          <w:sz w:val="32"/>
          <w:szCs w:val="32"/>
        </w:rPr>
      </w:pPr>
      <w:r>
        <w:rPr>
          <w:rFonts w:hint="eastAsia" w:ascii="宋体" w:hAnsi="宋体" w:cs="宋体"/>
          <w:sz w:val="32"/>
          <w:szCs w:val="32"/>
        </w:rPr>
        <w:t xml:space="preserve">　　（六）对与检查事项有关的情况和资料进行记录、录音、录像、照相和复制。 </w:t>
      </w:r>
    </w:p>
    <w:p w14:paraId="232A89F2">
      <w:pPr>
        <w:rPr>
          <w:rFonts w:hint="eastAsia" w:ascii="宋体" w:hAnsi="宋体" w:cs="宋体"/>
          <w:sz w:val="32"/>
          <w:szCs w:val="32"/>
        </w:rPr>
      </w:pPr>
      <w:r>
        <w:rPr>
          <w:rFonts w:hint="eastAsia" w:ascii="宋体" w:hAnsi="宋体" w:cs="宋体"/>
          <w:sz w:val="32"/>
          <w:szCs w:val="32"/>
        </w:rPr>
        <w:t xml:space="preserve">　　县级以上人民政府统计机构进行监督检查时，监督检查人员不得少于二人，并应当出示执法证件；未出示的，有关单位和个人有权拒绝检查。 </w:t>
      </w:r>
    </w:p>
    <w:p w14:paraId="56FBFACB">
      <w:pPr>
        <w:ind w:firstLine="640" w:firstLineChars="200"/>
        <w:rPr>
          <w:rFonts w:hint="eastAsia" w:ascii="宋体" w:hAnsi="宋体" w:cs="宋体"/>
          <w:sz w:val="32"/>
          <w:szCs w:val="32"/>
        </w:rPr>
      </w:pPr>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《中华人民共和国统计法》</w:t>
      </w:r>
      <w:r>
        <w:rPr>
          <w:rFonts w:hint="eastAsia" w:ascii="方正黑体简体" w:hAnsi="方正黑体简体" w:eastAsia="方正黑体简体" w:cs="方正黑体简体"/>
          <w:sz w:val="32"/>
          <w:szCs w:val="32"/>
        </w:rPr>
        <w:t>第三十六条</w:t>
      </w:r>
      <w:r>
        <w:rPr>
          <w:rFonts w:hint="eastAsia" w:ascii="宋体" w:hAnsi="宋体" w:cs="宋体"/>
          <w:sz w:val="32"/>
          <w:szCs w:val="32"/>
        </w:rPr>
        <w:t>　</w:t>
      </w:r>
    </w:p>
    <w:p w14:paraId="6E55F3B1">
      <w:pPr>
        <w:ind w:firstLine="640" w:firstLineChars="200"/>
        <w:rPr>
          <w:rFonts w:hint="eastAsia" w:ascii="宋体" w:hAnsi="宋体" w:cs="宋体"/>
          <w:sz w:val="32"/>
          <w:szCs w:val="32"/>
        </w:rPr>
      </w:pPr>
      <w:r>
        <w:rPr>
          <w:rFonts w:hint="eastAsia" w:ascii="宋体" w:hAnsi="宋体" w:cs="宋体"/>
          <w:sz w:val="32"/>
          <w:szCs w:val="32"/>
        </w:rPr>
        <w:t>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14:paraId="3E69D090">
      <w:pPr>
        <w:rPr>
          <w:rFonts w:hint="eastAsia" w:ascii="宋体" w:hAnsi="宋体" w:cs="宋体"/>
          <w:sz w:val="32"/>
          <w:szCs w:val="32"/>
        </w:rPr>
      </w:pPr>
      <w:r>
        <w:rPr>
          <w:rFonts w:hint="eastAsia" w:ascii="宋体" w:hAnsi="宋体" w:cs="宋体"/>
          <w:sz w:val="32"/>
          <w:szCs w:val="32"/>
        </w:rPr>
        <w:t xml:space="preserve">    </w:t>
      </w:r>
      <w:r>
        <w:rPr>
          <w:rFonts w:hint="eastAsia" w:ascii="方正黑体简体" w:hAnsi="方正黑体简体" w:eastAsia="方正黑体简体" w:cs="方正黑体简体"/>
          <w:sz w:val="32"/>
          <w:szCs w:val="32"/>
        </w:rPr>
        <w:t>三、</w:t>
      </w:r>
      <w:r>
        <w:rPr>
          <w:rFonts w:hint="eastAsia" w:ascii="方正黑体简体" w:hAnsi="方正黑体简体" w:eastAsia="方正黑体简体" w:cs="方正黑体简体"/>
          <w:sz w:val="32"/>
          <w:szCs w:val="32"/>
          <w:lang w:eastAsia="zh-CN"/>
        </w:rPr>
        <w:t>《中华人民共和国统计法》</w:t>
      </w:r>
      <w:r>
        <w:rPr>
          <w:rFonts w:hint="eastAsia" w:ascii="方正黑体简体" w:hAnsi="方正黑体简体" w:eastAsia="方正黑体简体" w:cs="方正黑体简体"/>
          <w:sz w:val="32"/>
          <w:szCs w:val="32"/>
        </w:rPr>
        <w:t>第四十一条</w:t>
      </w:r>
    </w:p>
    <w:p w14:paraId="34299AC5">
      <w:pPr>
        <w:ind w:firstLine="640" w:firstLineChars="200"/>
        <w:rPr>
          <w:rFonts w:hint="eastAsia" w:ascii="宋体" w:hAnsi="宋体" w:cs="宋体"/>
          <w:sz w:val="32"/>
          <w:szCs w:val="32"/>
        </w:rPr>
      </w:pPr>
      <w:r>
        <w:rPr>
          <w:rFonts w:hint="eastAsia" w:ascii="宋体" w:hAnsi="宋体" w:cs="宋体"/>
          <w:sz w:val="32"/>
          <w:szCs w:val="32"/>
        </w:rPr>
        <w:t xml:space="preserve">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 </w:t>
      </w:r>
    </w:p>
    <w:p w14:paraId="7E682AC6">
      <w:pPr>
        <w:ind w:firstLine="640" w:firstLineChars="200"/>
        <w:rPr>
          <w:rFonts w:hint="eastAsia" w:ascii="宋体" w:hAnsi="宋体" w:cs="宋体"/>
          <w:sz w:val="32"/>
          <w:szCs w:val="32"/>
        </w:rPr>
      </w:pPr>
      <w:r>
        <w:rPr>
          <w:rFonts w:hint="eastAsia" w:ascii="宋体" w:hAnsi="宋体" w:cs="宋体"/>
          <w:sz w:val="32"/>
          <w:szCs w:val="32"/>
        </w:rPr>
        <w:t xml:space="preserve">（一）拒绝提供统计资料或者经催报后仍未按时提供统计资料的； </w:t>
      </w:r>
    </w:p>
    <w:p w14:paraId="214157A9">
      <w:pPr>
        <w:ind w:firstLine="640" w:firstLineChars="200"/>
        <w:rPr>
          <w:rFonts w:hint="eastAsia" w:ascii="宋体" w:hAnsi="宋体" w:cs="宋体"/>
          <w:sz w:val="32"/>
          <w:szCs w:val="32"/>
        </w:rPr>
      </w:pPr>
      <w:r>
        <w:rPr>
          <w:rFonts w:hint="eastAsia" w:ascii="宋体" w:hAnsi="宋体" w:cs="宋体"/>
          <w:sz w:val="32"/>
          <w:szCs w:val="32"/>
        </w:rPr>
        <w:t>（二）提供不真实或者不完整的统计资料的；</w:t>
      </w:r>
    </w:p>
    <w:p w14:paraId="3E6ADE1A">
      <w:pPr>
        <w:ind w:firstLine="640" w:firstLineChars="200"/>
        <w:rPr>
          <w:rFonts w:hint="eastAsia" w:ascii="宋体" w:hAnsi="宋体" w:cs="宋体"/>
          <w:sz w:val="32"/>
          <w:szCs w:val="32"/>
        </w:rPr>
      </w:pPr>
      <w:r>
        <w:rPr>
          <w:rFonts w:hint="eastAsia" w:ascii="宋体" w:hAnsi="宋体" w:cs="宋体"/>
          <w:sz w:val="32"/>
          <w:szCs w:val="32"/>
        </w:rPr>
        <w:t>（三）拒绝答复或者不如实答复统计检查查询书的；</w:t>
      </w:r>
    </w:p>
    <w:p w14:paraId="324CC666">
      <w:pPr>
        <w:ind w:firstLine="640" w:firstLineChars="200"/>
        <w:rPr>
          <w:rFonts w:hint="eastAsia" w:ascii="宋体" w:hAnsi="宋体" w:cs="宋体"/>
          <w:sz w:val="32"/>
          <w:szCs w:val="32"/>
        </w:rPr>
      </w:pPr>
      <w:r>
        <w:rPr>
          <w:rFonts w:hint="eastAsia" w:ascii="宋体" w:hAnsi="宋体" w:cs="宋体"/>
          <w:sz w:val="32"/>
          <w:szCs w:val="32"/>
        </w:rPr>
        <w:t>（四）拒绝、阻碍统计调查、统计检查的；</w:t>
      </w:r>
    </w:p>
    <w:p w14:paraId="7CBBA9F7">
      <w:pPr>
        <w:ind w:firstLine="640" w:firstLineChars="200"/>
        <w:rPr>
          <w:rFonts w:hint="eastAsia" w:ascii="宋体" w:hAnsi="宋体" w:cs="宋体"/>
          <w:sz w:val="32"/>
          <w:szCs w:val="32"/>
        </w:rPr>
      </w:pPr>
      <w:r>
        <w:rPr>
          <w:rFonts w:hint="eastAsia" w:ascii="宋体" w:hAnsi="宋体" w:cs="宋体"/>
          <w:sz w:val="32"/>
          <w:szCs w:val="32"/>
        </w:rPr>
        <w:t>（五）转移、隐匿、篡改、毁弃或者拒绝提供原始记录和凭证、统计台账、统计调查表及其他相关证明和资料的。</w:t>
      </w:r>
    </w:p>
    <w:p w14:paraId="4789EE3C">
      <w:pPr>
        <w:ind w:firstLine="640" w:firstLineChars="200"/>
        <w:rPr>
          <w:rFonts w:hint="eastAsia" w:ascii="宋体" w:hAnsi="宋体" w:cs="宋体"/>
          <w:sz w:val="32"/>
          <w:szCs w:val="32"/>
        </w:rPr>
      </w:pPr>
      <w:r>
        <w:rPr>
          <w:rFonts w:hint="eastAsia" w:ascii="宋体" w:hAnsi="宋体" w:cs="宋体"/>
          <w:sz w:val="32"/>
          <w:szCs w:val="32"/>
        </w:rPr>
        <w:t xml:space="preserve">企业事业单位或者其他组织有前款所列行为之一的，可以并处五万元以下的罚款；情节严重的，并处五万元以上二十万元以下的罚款。 </w:t>
      </w:r>
    </w:p>
    <w:p w14:paraId="3888E4C2">
      <w:pPr>
        <w:ind w:firstLine="640" w:firstLineChars="200"/>
        <w:rPr>
          <w:rFonts w:hint="eastAsia" w:ascii="宋体" w:hAnsi="宋体" w:cs="宋体"/>
          <w:sz w:val="32"/>
          <w:szCs w:val="32"/>
        </w:rPr>
      </w:pPr>
      <w:r>
        <w:rPr>
          <w:rFonts w:hint="eastAsia" w:ascii="宋体" w:hAnsi="宋体" w:cs="宋体"/>
          <w:sz w:val="32"/>
          <w:szCs w:val="32"/>
        </w:rPr>
        <w:t xml:space="preserve">个体工商户有本条第一款所列行为之一的，由县级以上人民政府统计机构责令改正，给予警告，可以并处一万元以下的罚款。 </w:t>
      </w:r>
    </w:p>
    <w:p w14:paraId="500BCBC9">
      <w:pPr>
        <w:rPr>
          <w:rFonts w:hint="eastAsia" w:ascii="方正黑体简体" w:hAnsi="方正黑体简体" w:eastAsia="方正黑体简体" w:cs="方正黑体简体"/>
          <w:sz w:val="32"/>
          <w:szCs w:val="32"/>
        </w:rPr>
      </w:pPr>
      <w:r>
        <w:rPr>
          <w:rFonts w:hint="eastAsia" w:ascii="宋体" w:hAnsi="宋体" w:cs="宋体"/>
          <w:sz w:val="32"/>
          <w:szCs w:val="32"/>
        </w:rPr>
        <w:t xml:space="preserve">    </w:t>
      </w:r>
      <w:r>
        <w:rPr>
          <w:rFonts w:hint="eastAsia" w:ascii="方正黑体简体" w:hAnsi="方正黑体简体" w:eastAsia="方正黑体简体" w:cs="方正黑体简体"/>
          <w:sz w:val="32"/>
          <w:szCs w:val="32"/>
        </w:rPr>
        <w:t>四、《统计法实施条例》第五十条</w:t>
      </w:r>
    </w:p>
    <w:p w14:paraId="10D0487A">
      <w:pPr>
        <w:rPr>
          <w:rFonts w:hint="eastAsia" w:ascii="宋体" w:hAnsi="宋体" w:cs="宋体"/>
          <w:sz w:val="32"/>
          <w:szCs w:val="32"/>
        </w:rPr>
      </w:pPr>
      <w:r>
        <w:rPr>
          <w:rFonts w:hint="eastAsia" w:ascii="宋体" w:hAnsi="宋体" w:cs="宋体"/>
          <w:sz w:val="32"/>
          <w:szCs w:val="32"/>
        </w:rPr>
        <w:t xml:space="preserve">    下列情形属于统计法第四十一条第二款规定的情节严重行为：</w:t>
      </w:r>
    </w:p>
    <w:p w14:paraId="6C367B8C">
      <w:pPr>
        <w:rPr>
          <w:rFonts w:hint="eastAsia" w:ascii="宋体" w:hAnsi="宋体" w:cs="宋体"/>
          <w:sz w:val="32"/>
          <w:szCs w:val="32"/>
        </w:rPr>
      </w:pPr>
      <w:r>
        <w:rPr>
          <w:rFonts w:hint="eastAsia" w:ascii="宋体" w:hAnsi="宋体" w:cs="宋体"/>
          <w:sz w:val="32"/>
          <w:szCs w:val="32"/>
        </w:rPr>
        <w:t>　　（一）使用暴力或者威胁方法拒绝、阻碍统计调查、统计监督检查；</w:t>
      </w:r>
    </w:p>
    <w:p w14:paraId="6037C5C9">
      <w:pPr>
        <w:rPr>
          <w:rFonts w:hint="eastAsia" w:ascii="宋体" w:hAnsi="宋体" w:cs="宋体"/>
          <w:sz w:val="32"/>
          <w:szCs w:val="32"/>
        </w:rPr>
      </w:pPr>
      <w:r>
        <w:rPr>
          <w:rFonts w:hint="eastAsia" w:ascii="宋体" w:hAnsi="宋体" w:cs="宋体"/>
          <w:sz w:val="32"/>
          <w:szCs w:val="32"/>
        </w:rPr>
        <w:t>　　（二）拒绝、阻碍统计调查、统计监督检查，严重影响相关工作正常开展；</w:t>
      </w:r>
    </w:p>
    <w:p w14:paraId="1AAB05E4">
      <w:pPr>
        <w:rPr>
          <w:rFonts w:hint="eastAsia" w:ascii="宋体" w:hAnsi="宋体" w:cs="宋体"/>
          <w:sz w:val="32"/>
          <w:szCs w:val="32"/>
        </w:rPr>
      </w:pPr>
      <w:r>
        <w:rPr>
          <w:rFonts w:hint="eastAsia" w:ascii="宋体" w:hAnsi="宋体" w:cs="宋体"/>
          <w:sz w:val="32"/>
          <w:szCs w:val="32"/>
        </w:rPr>
        <w:t>　　（三）提供不真实、不完整的统计资料，造成严重后果或者恶劣影响；</w:t>
      </w:r>
    </w:p>
    <w:p w14:paraId="793C02A5">
      <w:pPr>
        <w:numPr>
          <w:ilvl w:val="0"/>
          <w:numId w:val="2"/>
        </w:numPr>
        <w:ind w:firstLine="640" w:firstLineChars="200"/>
        <w:rPr>
          <w:rFonts w:hint="eastAsia" w:ascii="宋体" w:hAnsi="宋体" w:cs="宋体"/>
          <w:sz w:val="32"/>
          <w:szCs w:val="32"/>
        </w:rPr>
      </w:pPr>
      <w:r>
        <w:rPr>
          <w:rFonts w:hint="eastAsia" w:ascii="宋体" w:hAnsi="宋体" w:cs="宋体"/>
          <w:sz w:val="32"/>
          <w:szCs w:val="32"/>
        </w:rPr>
        <w:t>有统计法第四十一条第一款所列违法行为之一，1年内被责令改正3次以上。</w:t>
      </w:r>
    </w:p>
    <w:p w14:paraId="23342691">
      <w:pPr>
        <w:rPr>
          <w:rFonts w:hint="eastAsia" w:ascii="宋体" w:hAnsi="宋体" w:cs="宋体"/>
          <w:sz w:val="32"/>
          <w:szCs w:val="32"/>
        </w:rPr>
      </w:pPr>
      <w:r>
        <w:rPr>
          <w:rFonts w:hint="eastAsia" w:ascii="宋体" w:hAnsi="宋体" w:cs="宋体"/>
          <w:sz w:val="32"/>
          <w:szCs w:val="32"/>
        </w:rPr>
        <w:t xml:space="preserve">………………………………………………………………… </w:t>
      </w:r>
    </w:p>
    <w:p w14:paraId="2B30980B">
      <w:pPr>
        <w:rPr>
          <w:rFonts w:hint="eastAsia" w:ascii="宋体" w:hAnsi="宋体" w:cs="宋体"/>
          <w:sz w:val="32"/>
          <w:szCs w:val="32"/>
        </w:rPr>
      </w:pPr>
      <w:r>
        <w:rPr>
          <w:rFonts w:hint="eastAsia" w:ascii="宋体" w:hAnsi="宋体" w:cs="宋体"/>
          <w:sz w:val="32"/>
          <w:szCs w:val="32"/>
        </w:rPr>
        <w:t xml:space="preserve">    我已认真阅读上述法律规定，承诺将按照法律规定接受检查，对自己所反映情况和提供材料的真实性负责。</w:t>
      </w:r>
    </w:p>
    <w:p w14:paraId="02628989">
      <w:pPr>
        <w:rPr>
          <w:rFonts w:hint="eastAsia" w:ascii="宋体" w:hAnsi="宋体" w:cs="宋体"/>
          <w:sz w:val="32"/>
          <w:szCs w:val="32"/>
        </w:rPr>
      </w:pPr>
    </w:p>
    <w:p w14:paraId="50DC2B10">
      <w:pPr>
        <w:rPr>
          <w:rFonts w:hint="eastAsia" w:ascii="宋体" w:hAnsi="宋体" w:cs="宋体"/>
          <w:sz w:val="32"/>
          <w:szCs w:val="32"/>
        </w:rPr>
      </w:pPr>
    </w:p>
    <w:p w14:paraId="11F03405">
      <w:pPr>
        <w:rPr>
          <w:rFonts w:hint="eastAsia" w:ascii="宋体" w:hAnsi="宋体" w:cs="宋体"/>
          <w:sz w:val="32"/>
          <w:szCs w:val="32"/>
        </w:rPr>
      </w:pPr>
      <w:r>
        <w:rPr>
          <w:rFonts w:hint="eastAsia" w:ascii="宋体" w:hAnsi="宋体" w:cs="宋体"/>
          <w:sz w:val="32"/>
          <w:szCs w:val="32"/>
        </w:rPr>
        <w:t xml:space="preserve">                          当事人签名：</w:t>
      </w:r>
    </w:p>
    <w:p w14:paraId="742D91A7">
      <w:pPr>
        <w:rPr>
          <w:rFonts w:hint="eastAsia" w:ascii="宋体" w:hAnsi="宋体" w:cs="宋体"/>
          <w:sz w:val="32"/>
          <w:szCs w:val="32"/>
        </w:rPr>
      </w:pPr>
    </w:p>
    <w:p w14:paraId="41FE763D">
      <w:pPr>
        <w:rPr>
          <w:rFonts w:hint="eastAsia" w:ascii="宋体" w:hAnsi="宋体" w:cs="宋体"/>
          <w:sz w:val="32"/>
          <w:szCs w:val="32"/>
        </w:rPr>
      </w:pPr>
      <w:r>
        <w:rPr>
          <w:rFonts w:hint="eastAsia" w:ascii="宋体" w:hAnsi="宋体" w:cs="宋体"/>
          <w:sz w:val="32"/>
          <w:szCs w:val="32"/>
        </w:rPr>
        <w:t xml:space="preserve">                              年   月   日</w:t>
      </w:r>
    </w:p>
    <w:p w14:paraId="343C1C66">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44D157D">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检查对象报告承诺表</w:t>
      </w:r>
    </w:p>
    <w:p w14:paraId="57C9DBBC">
      <w:pPr>
        <w:rPr>
          <w:rFonts w:hint="eastAsia"/>
        </w:rPr>
      </w:pPr>
    </w:p>
    <w:tbl>
      <w:tblPr>
        <w:tblStyle w:val="5"/>
        <w:tblW w:w="0" w:type="auto"/>
        <w:tblInd w:w="-93" w:type="dxa"/>
        <w:tblLayout w:type="fixed"/>
        <w:tblCellMar>
          <w:top w:w="0" w:type="dxa"/>
          <w:left w:w="15" w:type="dxa"/>
          <w:bottom w:w="0" w:type="dxa"/>
          <w:right w:w="15" w:type="dxa"/>
        </w:tblCellMar>
      </w:tblPr>
      <w:tblGrid>
        <w:gridCol w:w="3600"/>
        <w:gridCol w:w="5409"/>
      </w:tblGrid>
      <w:tr w14:paraId="5D5CA366">
        <w:tblPrEx>
          <w:tblCellMar>
            <w:top w:w="0" w:type="dxa"/>
            <w:left w:w="15" w:type="dxa"/>
            <w:bottom w:w="0" w:type="dxa"/>
            <w:right w:w="15" w:type="dxa"/>
          </w:tblCellMar>
        </w:tblPrEx>
        <w:trPr>
          <w:trHeight w:val="690" w:hRule="atLeast"/>
        </w:trPr>
        <w:tc>
          <w:tcPr>
            <w:tcW w:w="3600" w:type="dxa"/>
            <w:tcBorders>
              <w:top w:val="single" w:color="000000" w:sz="4" w:space="0"/>
              <w:left w:val="single" w:color="000000" w:sz="4" w:space="0"/>
              <w:bottom w:val="single" w:color="000000" w:sz="4" w:space="0"/>
              <w:right w:val="single" w:color="000000" w:sz="4" w:space="0"/>
            </w:tcBorders>
            <w:noWrap w:val="0"/>
            <w:vAlign w:val="center"/>
          </w:tcPr>
          <w:p w14:paraId="60A174ED">
            <w:pPr>
              <w:autoSpaceDN w:val="0"/>
              <w:jc w:val="center"/>
              <w:textAlignment w:val="center"/>
              <w:rPr>
                <w:rFonts w:ascii="宋体" w:hAnsi="宋体"/>
                <w:color w:val="000000"/>
                <w:sz w:val="30"/>
                <w:szCs w:val="30"/>
              </w:rPr>
            </w:pPr>
            <w:r>
              <w:rPr>
                <w:rFonts w:ascii="宋体" w:hAnsi="宋体"/>
                <w:color w:val="000000"/>
                <w:sz w:val="30"/>
                <w:szCs w:val="30"/>
              </w:rPr>
              <w:t>单位名称</w:t>
            </w:r>
          </w:p>
        </w:tc>
        <w:tc>
          <w:tcPr>
            <w:tcW w:w="5409" w:type="dxa"/>
            <w:tcBorders>
              <w:top w:val="single" w:color="000000" w:sz="4" w:space="0"/>
              <w:left w:val="single" w:color="000000" w:sz="4" w:space="0"/>
              <w:bottom w:val="single" w:color="000000" w:sz="4" w:space="0"/>
              <w:right w:val="single" w:color="000000" w:sz="4" w:space="0"/>
            </w:tcBorders>
            <w:noWrap w:val="0"/>
            <w:vAlign w:val="center"/>
          </w:tcPr>
          <w:p w14:paraId="7EC8C7BD">
            <w:pPr>
              <w:autoSpaceDN w:val="0"/>
              <w:jc w:val="left"/>
              <w:textAlignment w:val="center"/>
              <w:rPr>
                <w:rFonts w:ascii="宋体" w:hAnsi="宋体"/>
                <w:color w:val="000000"/>
                <w:sz w:val="24"/>
                <w:szCs w:val="24"/>
              </w:rPr>
            </w:pPr>
          </w:p>
        </w:tc>
      </w:tr>
      <w:tr w14:paraId="353903F6">
        <w:tblPrEx>
          <w:tblCellMar>
            <w:top w:w="0" w:type="dxa"/>
            <w:left w:w="15" w:type="dxa"/>
            <w:bottom w:w="0" w:type="dxa"/>
            <w:right w:w="15" w:type="dxa"/>
          </w:tblCellMar>
        </w:tblPrEx>
        <w:trPr>
          <w:trHeight w:val="690" w:hRule="atLeast"/>
        </w:trPr>
        <w:tc>
          <w:tcPr>
            <w:tcW w:w="3600" w:type="dxa"/>
            <w:tcBorders>
              <w:top w:val="single" w:color="000000" w:sz="4" w:space="0"/>
              <w:left w:val="single" w:color="000000" w:sz="4" w:space="0"/>
              <w:bottom w:val="single" w:color="000000" w:sz="4" w:space="0"/>
              <w:right w:val="single" w:color="000000" w:sz="4" w:space="0"/>
            </w:tcBorders>
            <w:noWrap w:val="0"/>
            <w:vAlign w:val="center"/>
          </w:tcPr>
          <w:p w14:paraId="2F446FEF">
            <w:pPr>
              <w:autoSpaceDN w:val="0"/>
              <w:jc w:val="center"/>
              <w:textAlignment w:val="center"/>
              <w:rPr>
                <w:rFonts w:ascii="宋体" w:hAnsi="宋体"/>
                <w:color w:val="000000"/>
                <w:sz w:val="30"/>
                <w:szCs w:val="30"/>
              </w:rPr>
            </w:pPr>
            <w:r>
              <w:rPr>
                <w:rFonts w:ascii="宋体" w:hAnsi="宋体"/>
                <w:color w:val="000000"/>
                <w:sz w:val="30"/>
                <w:szCs w:val="30"/>
              </w:rPr>
              <w:t>法定代表人（负责人）</w:t>
            </w:r>
          </w:p>
        </w:tc>
        <w:tc>
          <w:tcPr>
            <w:tcW w:w="5409" w:type="dxa"/>
            <w:tcBorders>
              <w:top w:val="single" w:color="000000" w:sz="4" w:space="0"/>
              <w:left w:val="single" w:color="000000" w:sz="4" w:space="0"/>
              <w:bottom w:val="single" w:color="000000" w:sz="4" w:space="0"/>
              <w:right w:val="single" w:color="000000" w:sz="4" w:space="0"/>
            </w:tcBorders>
            <w:noWrap w:val="0"/>
            <w:vAlign w:val="center"/>
          </w:tcPr>
          <w:p w14:paraId="4AFED0F2">
            <w:pPr>
              <w:autoSpaceDN w:val="0"/>
              <w:jc w:val="left"/>
              <w:textAlignment w:val="center"/>
              <w:rPr>
                <w:rFonts w:ascii="宋体" w:hAnsi="宋体"/>
                <w:color w:val="000000"/>
                <w:sz w:val="24"/>
                <w:szCs w:val="24"/>
              </w:rPr>
            </w:pPr>
          </w:p>
        </w:tc>
      </w:tr>
      <w:tr w14:paraId="121B87AE">
        <w:tblPrEx>
          <w:tblCellMar>
            <w:top w:w="0" w:type="dxa"/>
            <w:left w:w="15" w:type="dxa"/>
            <w:bottom w:w="0" w:type="dxa"/>
            <w:right w:w="15" w:type="dxa"/>
          </w:tblCellMar>
        </w:tblPrEx>
        <w:trPr>
          <w:trHeight w:val="690" w:hRule="atLeast"/>
        </w:trPr>
        <w:tc>
          <w:tcPr>
            <w:tcW w:w="3600" w:type="dxa"/>
            <w:tcBorders>
              <w:top w:val="single" w:color="000000" w:sz="4" w:space="0"/>
              <w:left w:val="single" w:color="000000" w:sz="4" w:space="0"/>
              <w:bottom w:val="single" w:color="000000" w:sz="4" w:space="0"/>
              <w:right w:val="single" w:color="000000" w:sz="4" w:space="0"/>
            </w:tcBorders>
            <w:noWrap w:val="0"/>
            <w:vAlign w:val="center"/>
          </w:tcPr>
          <w:p w14:paraId="1D5BEF03">
            <w:pPr>
              <w:autoSpaceDN w:val="0"/>
              <w:jc w:val="center"/>
              <w:textAlignment w:val="center"/>
              <w:rPr>
                <w:rFonts w:ascii="宋体" w:hAnsi="宋体"/>
                <w:color w:val="000000"/>
                <w:sz w:val="30"/>
                <w:szCs w:val="30"/>
              </w:rPr>
            </w:pPr>
            <w:r>
              <w:rPr>
                <w:rFonts w:ascii="宋体" w:hAnsi="宋体"/>
                <w:color w:val="000000"/>
                <w:sz w:val="30"/>
                <w:szCs w:val="30"/>
              </w:rPr>
              <w:t>主管统计负责人</w:t>
            </w:r>
          </w:p>
        </w:tc>
        <w:tc>
          <w:tcPr>
            <w:tcW w:w="5409" w:type="dxa"/>
            <w:tcBorders>
              <w:top w:val="single" w:color="000000" w:sz="4" w:space="0"/>
              <w:left w:val="single" w:color="000000" w:sz="4" w:space="0"/>
              <w:bottom w:val="single" w:color="000000" w:sz="4" w:space="0"/>
              <w:right w:val="single" w:color="000000" w:sz="4" w:space="0"/>
            </w:tcBorders>
            <w:noWrap w:val="0"/>
            <w:vAlign w:val="center"/>
          </w:tcPr>
          <w:p w14:paraId="5ABC96B1">
            <w:pPr>
              <w:autoSpaceDN w:val="0"/>
              <w:jc w:val="left"/>
              <w:textAlignment w:val="center"/>
              <w:rPr>
                <w:rFonts w:ascii="宋体" w:hAnsi="宋体"/>
                <w:color w:val="000000"/>
                <w:sz w:val="24"/>
                <w:szCs w:val="24"/>
              </w:rPr>
            </w:pPr>
          </w:p>
        </w:tc>
      </w:tr>
      <w:tr w14:paraId="5A553771">
        <w:tblPrEx>
          <w:tblCellMar>
            <w:top w:w="0" w:type="dxa"/>
            <w:left w:w="15" w:type="dxa"/>
            <w:bottom w:w="0" w:type="dxa"/>
            <w:right w:w="15" w:type="dxa"/>
          </w:tblCellMar>
        </w:tblPrEx>
        <w:trPr>
          <w:trHeight w:val="690" w:hRule="atLeast"/>
        </w:trPr>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7D992B0">
            <w:pPr>
              <w:autoSpaceDN w:val="0"/>
              <w:jc w:val="center"/>
              <w:textAlignment w:val="center"/>
              <w:rPr>
                <w:rFonts w:ascii="宋体" w:hAnsi="宋体"/>
                <w:color w:val="000000"/>
                <w:sz w:val="30"/>
                <w:szCs w:val="30"/>
              </w:rPr>
            </w:pPr>
            <w:r>
              <w:rPr>
                <w:rFonts w:ascii="宋体" w:hAnsi="宋体"/>
                <w:color w:val="000000"/>
                <w:sz w:val="30"/>
                <w:szCs w:val="30"/>
              </w:rPr>
              <w:t>统计部门负责人</w:t>
            </w:r>
          </w:p>
        </w:tc>
        <w:tc>
          <w:tcPr>
            <w:tcW w:w="5409" w:type="dxa"/>
            <w:tcBorders>
              <w:top w:val="single" w:color="000000" w:sz="4" w:space="0"/>
              <w:left w:val="single" w:color="000000" w:sz="4" w:space="0"/>
              <w:bottom w:val="single" w:color="000000" w:sz="4" w:space="0"/>
              <w:right w:val="single" w:color="000000" w:sz="4" w:space="0"/>
            </w:tcBorders>
            <w:noWrap w:val="0"/>
            <w:vAlign w:val="center"/>
          </w:tcPr>
          <w:p w14:paraId="620E313A">
            <w:pPr>
              <w:autoSpaceDN w:val="0"/>
              <w:jc w:val="left"/>
              <w:textAlignment w:val="center"/>
              <w:rPr>
                <w:rFonts w:ascii="宋体" w:hAnsi="宋体"/>
                <w:color w:val="000000"/>
                <w:sz w:val="24"/>
                <w:szCs w:val="24"/>
              </w:rPr>
            </w:pPr>
          </w:p>
        </w:tc>
      </w:tr>
      <w:tr w14:paraId="337AEEE6">
        <w:tblPrEx>
          <w:tblCellMar>
            <w:top w:w="0" w:type="dxa"/>
            <w:left w:w="15" w:type="dxa"/>
            <w:bottom w:w="0" w:type="dxa"/>
            <w:right w:w="15" w:type="dxa"/>
          </w:tblCellMar>
        </w:tblPrEx>
        <w:trPr>
          <w:trHeight w:val="690" w:hRule="atLeast"/>
        </w:trPr>
        <w:tc>
          <w:tcPr>
            <w:tcW w:w="3600" w:type="dxa"/>
            <w:tcBorders>
              <w:top w:val="single" w:color="000000" w:sz="4" w:space="0"/>
              <w:left w:val="single" w:color="000000" w:sz="4" w:space="0"/>
              <w:bottom w:val="single" w:color="000000" w:sz="4" w:space="0"/>
              <w:right w:val="single" w:color="000000" w:sz="4" w:space="0"/>
            </w:tcBorders>
            <w:noWrap w:val="0"/>
            <w:vAlign w:val="center"/>
          </w:tcPr>
          <w:p w14:paraId="2B183507">
            <w:pPr>
              <w:autoSpaceDN w:val="0"/>
              <w:jc w:val="center"/>
              <w:textAlignment w:val="center"/>
              <w:rPr>
                <w:rFonts w:ascii="宋体" w:hAnsi="宋体"/>
                <w:color w:val="000000"/>
                <w:sz w:val="30"/>
                <w:szCs w:val="30"/>
              </w:rPr>
            </w:pPr>
            <w:r>
              <w:rPr>
                <w:rFonts w:ascii="宋体" w:hAnsi="宋体"/>
                <w:color w:val="000000"/>
                <w:sz w:val="30"/>
                <w:szCs w:val="30"/>
              </w:rPr>
              <w:t>统计人员</w:t>
            </w:r>
          </w:p>
        </w:tc>
        <w:tc>
          <w:tcPr>
            <w:tcW w:w="5409" w:type="dxa"/>
            <w:tcBorders>
              <w:top w:val="single" w:color="000000" w:sz="4" w:space="0"/>
              <w:left w:val="single" w:color="000000" w:sz="4" w:space="0"/>
              <w:bottom w:val="single" w:color="000000" w:sz="4" w:space="0"/>
              <w:right w:val="single" w:color="000000" w:sz="4" w:space="0"/>
            </w:tcBorders>
            <w:noWrap w:val="0"/>
            <w:vAlign w:val="center"/>
          </w:tcPr>
          <w:p w14:paraId="2D5D7611">
            <w:pPr>
              <w:autoSpaceDN w:val="0"/>
              <w:jc w:val="left"/>
              <w:textAlignment w:val="center"/>
              <w:rPr>
                <w:rFonts w:ascii="宋体" w:hAnsi="宋体"/>
                <w:color w:val="000000"/>
                <w:sz w:val="24"/>
                <w:szCs w:val="24"/>
              </w:rPr>
            </w:pPr>
          </w:p>
        </w:tc>
      </w:tr>
      <w:tr w14:paraId="76673D85">
        <w:tblPrEx>
          <w:tblCellMar>
            <w:top w:w="0" w:type="dxa"/>
            <w:left w:w="15" w:type="dxa"/>
            <w:bottom w:w="0" w:type="dxa"/>
            <w:right w:w="15" w:type="dxa"/>
          </w:tblCellMar>
        </w:tblPrEx>
        <w:trPr>
          <w:trHeight w:val="1380" w:hRule="atLeast"/>
        </w:trPr>
        <w:tc>
          <w:tcPr>
            <w:tcW w:w="9009" w:type="dxa"/>
            <w:gridSpan w:val="2"/>
            <w:tcBorders>
              <w:top w:val="single" w:color="000000" w:sz="4" w:space="0"/>
              <w:left w:val="single" w:color="000000" w:sz="4" w:space="0"/>
              <w:right w:val="single" w:color="000000" w:sz="4" w:space="0"/>
            </w:tcBorders>
            <w:noWrap w:val="0"/>
            <w:vAlign w:val="center"/>
          </w:tcPr>
          <w:p w14:paraId="384CCD72">
            <w:pPr>
              <w:autoSpaceDN w:val="0"/>
              <w:jc w:val="left"/>
              <w:textAlignment w:val="center"/>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 xml:space="preserve"> </w:t>
            </w:r>
            <w:r>
              <w:rPr>
                <w:rFonts w:ascii="宋体" w:hAnsi="宋体"/>
                <w:color w:val="000000"/>
                <w:sz w:val="28"/>
                <w:szCs w:val="28"/>
              </w:rPr>
              <w:t>我单位已仔细阅读了《</w:t>
            </w:r>
            <w:r>
              <w:rPr>
                <w:rFonts w:hint="eastAsia" w:ascii="宋体" w:hAnsi="宋体"/>
                <w:color w:val="000000"/>
                <w:sz w:val="28"/>
                <w:szCs w:val="28"/>
              </w:rPr>
              <w:t>关于认真配合凌源市统计执法检查的通知</w:t>
            </w:r>
            <w:r>
              <w:rPr>
                <w:rFonts w:ascii="宋体" w:hAnsi="宋体"/>
                <w:color w:val="000000"/>
                <w:sz w:val="28"/>
                <w:szCs w:val="28"/>
              </w:rPr>
              <w:t>》和《接受</w:t>
            </w:r>
            <w:r>
              <w:rPr>
                <w:rFonts w:hint="eastAsia" w:ascii="宋体" w:hAnsi="宋体"/>
                <w:color w:val="000000"/>
                <w:sz w:val="28"/>
                <w:szCs w:val="28"/>
              </w:rPr>
              <w:t>凌源</w:t>
            </w:r>
            <w:r>
              <w:rPr>
                <w:rFonts w:ascii="宋体" w:hAnsi="宋体"/>
                <w:color w:val="000000"/>
                <w:sz w:val="28"/>
                <w:szCs w:val="28"/>
              </w:rPr>
              <w:t>市统计执法检查告知书》，知悉相关法律法规规定，承诺将按照法律法规要求认真做好</w:t>
            </w:r>
            <w:r>
              <w:rPr>
                <w:rFonts w:hint="eastAsia" w:ascii="宋体" w:hAnsi="宋体"/>
                <w:color w:val="000000"/>
                <w:sz w:val="28"/>
                <w:szCs w:val="28"/>
              </w:rPr>
              <w:t>凌源</w:t>
            </w:r>
            <w:r>
              <w:rPr>
                <w:rFonts w:ascii="宋体" w:hAnsi="宋体"/>
                <w:color w:val="000000"/>
                <w:sz w:val="28"/>
                <w:szCs w:val="28"/>
              </w:rPr>
              <w:t>市统计局执法检查配合工作。</w:t>
            </w:r>
            <w:r>
              <w:rPr>
                <w:rFonts w:ascii="宋体" w:hAnsi="宋体"/>
                <w:color w:val="000000"/>
                <w:sz w:val="24"/>
                <w:szCs w:val="24"/>
              </w:rPr>
              <w:t xml:space="preserve">                                                                      </w:t>
            </w:r>
          </w:p>
        </w:tc>
      </w:tr>
      <w:tr w14:paraId="004026F1">
        <w:tblPrEx>
          <w:tblCellMar>
            <w:top w:w="0" w:type="dxa"/>
            <w:left w:w="15" w:type="dxa"/>
            <w:bottom w:w="0" w:type="dxa"/>
            <w:right w:w="15" w:type="dxa"/>
          </w:tblCellMar>
        </w:tblPrEx>
        <w:trPr>
          <w:trHeight w:val="1605" w:hRule="atLeast"/>
        </w:trPr>
        <w:tc>
          <w:tcPr>
            <w:tcW w:w="3600" w:type="dxa"/>
            <w:tcBorders>
              <w:left w:val="single" w:color="000000" w:sz="4" w:space="0"/>
              <w:bottom w:val="single" w:color="000000" w:sz="4" w:space="0"/>
            </w:tcBorders>
            <w:noWrap w:val="0"/>
            <w:vAlign w:val="center"/>
          </w:tcPr>
          <w:p w14:paraId="57EFF2FD">
            <w:pPr>
              <w:autoSpaceDN w:val="0"/>
              <w:jc w:val="left"/>
              <w:textAlignment w:val="center"/>
              <w:rPr>
                <w:rFonts w:ascii="宋体" w:hAnsi="宋体"/>
                <w:color w:val="000000"/>
                <w:sz w:val="24"/>
                <w:szCs w:val="24"/>
              </w:rPr>
            </w:pPr>
          </w:p>
        </w:tc>
        <w:tc>
          <w:tcPr>
            <w:tcW w:w="5409" w:type="dxa"/>
            <w:tcBorders>
              <w:bottom w:val="single" w:color="000000" w:sz="4" w:space="0"/>
              <w:right w:val="single" w:color="000000" w:sz="4" w:space="0"/>
            </w:tcBorders>
            <w:noWrap w:val="0"/>
            <w:vAlign w:val="center"/>
          </w:tcPr>
          <w:p w14:paraId="7B03722D">
            <w:pPr>
              <w:autoSpaceDN w:val="0"/>
              <w:jc w:val="left"/>
              <w:textAlignment w:val="center"/>
              <w:rPr>
                <w:rFonts w:ascii="宋体" w:hAnsi="宋体"/>
                <w:color w:val="000000"/>
                <w:sz w:val="24"/>
                <w:szCs w:val="24"/>
              </w:rPr>
            </w:pPr>
            <w:r>
              <w:rPr>
                <w:rFonts w:ascii="宋体" w:hAnsi="宋体"/>
                <w:color w:val="000000"/>
                <w:sz w:val="30"/>
                <w:szCs w:val="30"/>
              </w:rPr>
              <w:t>单位主管统计负责人：</w:t>
            </w:r>
          </w:p>
        </w:tc>
      </w:tr>
    </w:tbl>
    <w:p w14:paraId="699DCE39">
      <w:pPr>
        <w:rPr>
          <w:rFonts w:hint="eastAsia"/>
          <w:sz w:val="24"/>
          <w:szCs w:val="24"/>
        </w:rPr>
      </w:pPr>
    </w:p>
    <w:p w14:paraId="55B5CC26">
      <w:pPr>
        <w:rPr>
          <w:rFonts w:hint="eastAsia"/>
          <w:sz w:val="24"/>
          <w:szCs w:val="24"/>
        </w:rPr>
      </w:pPr>
    </w:p>
    <w:p w14:paraId="3157C827">
      <w:pPr>
        <w:rPr>
          <w:rFonts w:hint="eastAsia"/>
          <w:sz w:val="24"/>
          <w:szCs w:val="24"/>
        </w:rPr>
      </w:pPr>
    </w:p>
    <w:p w14:paraId="1183B3AC">
      <w:pPr>
        <w:rPr>
          <w:rFonts w:hint="eastAsia"/>
          <w:sz w:val="24"/>
          <w:szCs w:val="24"/>
        </w:rPr>
      </w:pPr>
      <w:r>
        <w:rPr>
          <w:rFonts w:hint="eastAsia"/>
          <w:sz w:val="24"/>
          <w:szCs w:val="24"/>
        </w:rPr>
        <w:t xml:space="preserve">                                                  </w:t>
      </w:r>
    </w:p>
    <w:p w14:paraId="00DACB43">
      <w:pPr>
        <w:rPr>
          <w:rFonts w:hint="eastAsia"/>
          <w:sz w:val="30"/>
          <w:szCs w:val="30"/>
        </w:rPr>
      </w:pPr>
      <w:r>
        <w:rPr>
          <w:rFonts w:hint="eastAsia"/>
          <w:sz w:val="24"/>
          <w:szCs w:val="24"/>
        </w:rPr>
        <w:t xml:space="preserve">                                                 </w:t>
      </w:r>
      <w:r>
        <w:rPr>
          <w:rFonts w:hint="eastAsia"/>
          <w:sz w:val="30"/>
          <w:szCs w:val="30"/>
        </w:rPr>
        <w:t>（公章）</w:t>
      </w:r>
    </w:p>
    <w:p w14:paraId="4B97AAA6">
      <w:pPr>
        <w:rPr>
          <w:rFonts w:hint="eastAsia"/>
          <w:sz w:val="30"/>
          <w:szCs w:val="30"/>
        </w:rPr>
      </w:pPr>
      <w:r>
        <w:rPr>
          <w:rFonts w:hint="eastAsia"/>
          <w:sz w:val="30"/>
          <w:szCs w:val="30"/>
        </w:rPr>
        <w:t xml:space="preserve">                                           </w:t>
      </w:r>
    </w:p>
    <w:p w14:paraId="3636BB73">
      <w:pPr>
        <w:rPr>
          <w:rFonts w:hint="eastAsia"/>
          <w:sz w:val="30"/>
          <w:szCs w:val="30"/>
        </w:rPr>
      </w:pPr>
      <w:r>
        <w:rPr>
          <w:rFonts w:hint="eastAsia"/>
          <w:sz w:val="30"/>
          <w:szCs w:val="30"/>
        </w:rPr>
        <w:t xml:space="preserve">                                      年    月     日</w:t>
      </w:r>
    </w:p>
    <w:p w14:paraId="118C138D">
      <w:pPr>
        <w:rPr>
          <w:rFonts w:hint="eastAsia"/>
          <w:sz w:val="30"/>
          <w:szCs w:val="30"/>
        </w:rPr>
      </w:pPr>
    </w:p>
    <w:p w14:paraId="500B51FC">
      <w:pPr>
        <w:rPr>
          <w:rFonts w:hint="eastAsia"/>
          <w:sz w:val="30"/>
          <w:szCs w:val="30"/>
        </w:rPr>
      </w:pPr>
      <w:r>
        <w:rPr>
          <w:rFonts w:hint="eastAsia"/>
          <w:sz w:val="30"/>
          <w:szCs w:val="30"/>
        </w:rPr>
        <w:t>注：此表在凌源市统计局执法检查人员进驻单位时，由被检查单位统计部门负责人交给凌源市统计局执法检查人员。</w:t>
      </w:r>
    </w:p>
    <w:p w14:paraId="31245DA2">
      <w:pPr>
        <w:rPr>
          <w:rFonts w:hint="eastAsia" w:ascii="黑体" w:eastAsia="黑体" w:cs="黑体"/>
          <w:b/>
          <w:bCs/>
          <w:sz w:val="36"/>
          <w:szCs w:val="36"/>
        </w:rPr>
      </w:pPr>
      <w:r>
        <w:rPr>
          <w:rFonts w:hint="eastAsia" w:ascii="黑体" w:eastAsia="黑体" w:cs="黑体"/>
          <w:b/>
          <w:bCs/>
          <w:sz w:val="36"/>
          <w:szCs w:val="36"/>
        </w:rPr>
        <w:br w:type="page"/>
      </w:r>
    </w:p>
    <w:p w14:paraId="5246D6D7">
      <w:pPr>
        <w:jc w:val="center"/>
        <w:rPr>
          <w:rFonts w:ascii="黑体" w:eastAsia="黑体"/>
          <w:b/>
          <w:bCs/>
          <w:sz w:val="36"/>
          <w:szCs w:val="36"/>
        </w:rPr>
      </w:pPr>
      <w:r>
        <w:rPr>
          <w:rFonts w:hint="eastAsia" w:ascii="黑体" w:eastAsia="黑体" w:cs="黑体"/>
          <w:b/>
          <w:bCs/>
          <w:sz w:val="36"/>
          <w:szCs w:val="36"/>
        </w:rPr>
        <w:t>授权委托书</w:t>
      </w:r>
    </w:p>
    <w:p w14:paraId="4D9C512E">
      <w:pPr>
        <w:rPr>
          <w:rFonts w:ascii="仿宋" w:hAnsi="仿宋" w:eastAsia="仿宋"/>
          <w:sz w:val="32"/>
          <w:szCs w:val="32"/>
        </w:rPr>
      </w:pPr>
      <w:r>
        <w:rPr>
          <w:rFonts w:hint="eastAsia" w:ascii="仿宋" w:hAnsi="仿宋" w:eastAsia="仿宋" w:cs="仿宋_GB2312"/>
          <w:sz w:val="32"/>
          <w:szCs w:val="32"/>
        </w:rPr>
        <w:t xml:space="preserve">    凌源市统计局：</w:t>
      </w:r>
    </w:p>
    <w:p w14:paraId="423A323A">
      <w:pPr>
        <w:rPr>
          <w:rFonts w:ascii="仿宋" w:hAnsi="仿宋" w:eastAsia="仿宋"/>
          <w:sz w:val="18"/>
          <w:szCs w:val="18"/>
        </w:rPr>
      </w:pPr>
    </w:p>
    <w:p w14:paraId="2111AB7D">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cs="仿宋_GB2312"/>
          <w:sz w:val="32"/>
          <w:szCs w:val="32"/>
        </w:rPr>
        <w:t>兹委托下列人员在     年</w:t>
      </w:r>
      <w:r>
        <w:rPr>
          <w:rFonts w:ascii="仿宋" w:hAnsi="仿宋" w:eastAsia="仿宋" w:cs="仿宋_GB2312"/>
          <w:sz w:val="32"/>
          <w:szCs w:val="32"/>
        </w:rPr>
        <w:t xml:space="preserve">  </w:t>
      </w:r>
      <w:r>
        <w:rPr>
          <w:rFonts w:hint="eastAsia" w:ascii="仿宋" w:hAnsi="仿宋" w:eastAsia="仿宋" w:cs="仿宋_GB2312"/>
          <w:sz w:val="32"/>
          <w:szCs w:val="32"/>
        </w:rPr>
        <w:t>月</w:t>
      </w:r>
      <w:r>
        <w:rPr>
          <w:rFonts w:ascii="仿宋" w:hAnsi="仿宋" w:eastAsia="仿宋" w:cs="仿宋_GB2312"/>
          <w:sz w:val="32"/>
          <w:szCs w:val="32"/>
        </w:rPr>
        <w:t xml:space="preserve">  </w:t>
      </w:r>
      <w:r>
        <w:rPr>
          <w:rFonts w:hint="eastAsia" w:ascii="仿宋" w:hAnsi="仿宋" w:eastAsia="仿宋" w:cs="仿宋_GB2312"/>
          <w:sz w:val="32"/>
          <w:szCs w:val="32"/>
        </w:rPr>
        <w:t>日开始进行的统计执法检查和后期处理期间，作为我单位的代理人：</w:t>
      </w:r>
    </w:p>
    <w:p w14:paraId="425B29BD">
      <w:pPr>
        <w:ind w:firstLine="640" w:firstLineChars="200"/>
        <w:rPr>
          <w:rFonts w:ascii="仿宋" w:hAnsi="仿宋" w:eastAsia="仿宋"/>
          <w:sz w:val="32"/>
          <w:szCs w:val="32"/>
        </w:rPr>
      </w:pPr>
      <w:r>
        <w:rPr>
          <w:rFonts w:hint="eastAsia" w:ascii="仿宋" w:hAnsi="仿宋" w:eastAsia="仿宋" w:cs="仿宋_GB2312"/>
          <w:sz w:val="32"/>
          <w:szCs w:val="32"/>
        </w:rPr>
        <w:t>（</w:t>
      </w:r>
      <w:r>
        <w:rPr>
          <w:rFonts w:ascii="仿宋" w:hAnsi="仿宋" w:eastAsia="仿宋" w:cs="仿宋_GB2312"/>
          <w:sz w:val="32"/>
          <w:szCs w:val="32"/>
        </w:rPr>
        <w:t>1</w:t>
      </w:r>
      <w:r>
        <w:rPr>
          <w:rFonts w:hint="eastAsia" w:ascii="仿宋" w:hAnsi="仿宋" w:eastAsia="仿宋" w:cs="仿宋_GB2312"/>
          <w:sz w:val="32"/>
          <w:szCs w:val="32"/>
        </w:rPr>
        <w:t>）姓名：</w:t>
      </w:r>
      <w:r>
        <w:rPr>
          <w:rFonts w:ascii="仿宋" w:hAnsi="仿宋" w:eastAsia="仿宋"/>
          <w:sz w:val="32"/>
          <w:szCs w:val="32"/>
        </w:rPr>
        <w:t xml:space="preserve">              </w:t>
      </w:r>
      <w:r>
        <w:rPr>
          <w:rFonts w:hint="eastAsia" w:ascii="仿宋" w:hAnsi="仿宋" w:eastAsia="仿宋" w:cs="仿宋_GB2312"/>
          <w:sz w:val="32"/>
          <w:szCs w:val="32"/>
        </w:rPr>
        <w:t>部门及职务：</w:t>
      </w:r>
      <w:r>
        <w:rPr>
          <w:rFonts w:ascii="仿宋" w:hAnsi="仿宋" w:eastAsia="仿宋"/>
          <w:sz w:val="32"/>
          <w:szCs w:val="32"/>
        </w:rPr>
        <w:t xml:space="preserve"> </w:t>
      </w:r>
    </w:p>
    <w:p w14:paraId="1A5890E4">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cs="仿宋_GB2312"/>
          <w:sz w:val="32"/>
          <w:szCs w:val="32"/>
        </w:rPr>
        <w:t>办公电话：          移动电话：</w:t>
      </w:r>
    </w:p>
    <w:p w14:paraId="6B4C4442">
      <w:pPr>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证件类型：          号码：</w:t>
      </w:r>
    </w:p>
    <w:p w14:paraId="11ED4C28">
      <w:pPr>
        <w:ind w:firstLine="640" w:firstLineChars="200"/>
        <w:rPr>
          <w:rFonts w:ascii="仿宋" w:hAnsi="仿宋" w:eastAsia="仿宋"/>
          <w:sz w:val="32"/>
          <w:szCs w:val="32"/>
        </w:rPr>
      </w:pPr>
      <w:r>
        <w:rPr>
          <w:rFonts w:hint="eastAsia" w:ascii="仿宋" w:hAnsi="仿宋" w:eastAsia="仿宋" w:cs="仿宋_GB2312"/>
          <w:sz w:val="32"/>
          <w:szCs w:val="32"/>
        </w:rPr>
        <w:t>（</w:t>
      </w:r>
      <w:r>
        <w:rPr>
          <w:rFonts w:ascii="仿宋" w:hAnsi="仿宋" w:eastAsia="仿宋" w:cs="仿宋_GB2312"/>
          <w:sz w:val="32"/>
          <w:szCs w:val="32"/>
        </w:rPr>
        <w:t>2</w:t>
      </w:r>
      <w:r>
        <w:rPr>
          <w:rFonts w:hint="eastAsia" w:ascii="仿宋" w:hAnsi="仿宋" w:eastAsia="仿宋" w:cs="仿宋_GB2312"/>
          <w:sz w:val="32"/>
          <w:szCs w:val="32"/>
        </w:rPr>
        <w:t>）姓名：</w:t>
      </w:r>
      <w:r>
        <w:rPr>
          <w:rFonts w:ascii="仿宋" w:hAnsi="仿宋" w:eastAsia="仿宋"/>
          <w:sz w:val="32"/>
          <w:szCs w:val="32"/>
        </w:rPr>
        <w:t xml:space="preserve">              </w:t>
      </w:r>
      <w:r>
        <w:rPr>
          <w:rFonts w:hint="eastAsia" w:ascii="仿宋" w:hAnsi="仿宋" w:eastAsia="仿宋" w:cs="仿宋_GB2312"/>
          <w:sz w:val="32"/>
          <w:szCs w:val="32"/>
        </w:rPr>
        <w:t>部门及职务：</w:t>
      </w:r>
      <w:r>
        <w:rPr>
          <w:rFonts w:ascii="仿宋" w:hAnsi="仿宋" w:eastAsia="仿宋"/>
          <w:sz w:val="32"/>
          <w:szCs w:val="32"/>
        </w:rPr>
        <w:t xml:space="preserve"> </w:t>
      </w:r>
    </w:p>
    <w:p w14:paraId="7C5A1C6C">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cs="仿宋_GB2312"/>
          <w:sz w:val="32"/>
          <w:szCs w:val="32"/>
        </w:rPr>
        <w:t>办公电话：          移动电话：</w:t>
      </w:r>
    </w:p>
    <w:p w14:paraId="56F5E531">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证件类型：          号码：</w:t>
      </w:r>
    </w:p>
    <w:p w14:paraId="26055D86">
      <w:pPr>
        <w:spacing w:line="500" w:lineRule="exact"/>
        <w:rPr>
          <w:rFonts w:ascii="仿宋" w:hAnsi="仿宋" w:eastAsia="仿宋"/>
          <w:sz w:val="32"/>
          <w:szCs w:val="32"/>
        </w:rPr>
      </w:pPr>
    </w:p>
    <w:p w14:paraId="316C599F">
      <w:pPr>
        <w:spacing w:line="500" w:lineRule="exact"/>
        <w:rPr>
          <w:rFonts w:ascii="仿宋" w:hAnsi="仿宋" w:eastAsia="仿宋"/>
          <w:sz w:val="32"/>
          <w:szCs w:val="32"/>
        </w:rPr>
      </w:pPr>
      <w:r>
        <w:rPr>
          <w:rFonts w:ascii="仿宋" w:hAnsi="仿宋" w:eastAsia="仿宋"/>
          <w:sz w:val="32"/>
          <w:szCs w:val="32"/>
        </w:rPr>
        <w:t xml:space="preserve">                               </w:t>
      </w:r>
    </w:p>
    <w:p w14:paraId="501905BF">
      <w:pPr>
        <w:ind w:firstLine="640" w:firstLineChars="200"/>
        <w:rPr>
          <w:rFonts w:ascii="仿宋" w:hAnsi="仿宋" w:eastAsia="仿宋"/>
          <w:sz w:val="32"/>
          <w:szCs w:val="32"/>
        </w:rPr>
      </w:pPr>
      <w:r>
        <w:rPr>
          <w:rFonts w:hint="eastAsia" w:ascii="仿宋" w:hAnsi="仿宋" w:eastAsia="仿宋" w:cs="仿宋_GB2312"/>
          <w:sz w:val="32"/>
          <w:szCs w:val="32"/>
        </w:rPr>
        <w:t>委托权限：负责接待统计执法检查、提供检查需要的资料、解决检查和后期处理过程中涉及事项、签署相关的法律文书等。</w:t>
      </w:r>
    </w:p>
    <w:p w14:paraId="2BB300EF">
      <w:pPr>
        <w:ind w:firstLine="640" w:firstLineChars="200"/>
        <w:rPr>
          <w:rFonts w:ascii="仿宋" w:hAnsi="仿宋" w:eastAsia="仿宋"/>
          <w:sz w:val="32"/>
          <w:szCs w:val="32"/>
        </w:rPr>
      </w:pPr>
    </w:p>
    <w:p w14:paraId="130E06D6">
      <w:pPr>
        <w:rPr>
          <w:rFonts w:ascii="仿宋" w:hAnsi="仿宋" w:eastAsia="仿宋"/>
          <w:sz w:val="32"/>
          <w:szCs w:val="32"/>
        </w:rPr>
      </w:pPr>
    </w:p>
    <w:p w14:paraId="49547F42">
      <w:pPr>
        <w:ind w:firstLine="3680" w:firstLineChars="1150"/>
        <w:rPr>
          <w:rFonts w:ascii="仿宋" w:hAnsi="仿宋" w:eastAsia="仿宋"/>
          <w:sz w:val="32"/>
          <w:szCs w:val="32"/>
        </w:rPr>
      </w:pPr>
      <w:r>
        <w:rPr>
          <w:rFonts w:hint="eastAsia" w:ascii="仿宋" w:hAnsi="仿宋" w:eastAsia="仿宋" w:cs="仿宋_GB2312"/>
          <w:sz w:val="32"/>
          <w:szCs w:val="32"/>
        </w:rPr>
        <w:t>授权人：</w:t>
      </w:r>
      <w:r>
        <w:rPr>
          <w:rFonts w:ascii="仿宋" w:hAnsi="仿宋" w:eastAsia="仿宋"/>
          <w:sz w:val="32"/>
          <w:szCs w:val="32"/>
        </w:rPr>
        <w:t xml:space="preserve">               </w:t>
      </w:r>
    </w:p>
    <w:p w14:paraId="6A86C245">
      <w:pPr>
        <w:ind w:firstLine="3680" w:firstLineChars="1150"/>
        <w:rPr>
          <w:rFonts w:ascii="仿宋" w:hAnsi="仿宋" w:eastAsia="仿宋" w:cs="仿宋_GB2312"/>
          <w:sz w:val="32"/>
          <w:szCs w:val="32"/>
        </w:rPr>
      </w:pPr>
      <w:r>
        <w:rPr>
          <w:rFonts w:hint="eastAsia" w:ascii="仿宋" w:hAnsi="仿宋" w:eastAsia="仿宋" w:cs="仿宋_GB2312"/>
          <w:sz w:val="32"/>
          <w:szCs w:val="32"/>
        </w:rPr>
        <w:t>单位公章</w:t>
      </w:r>
      <w:r>
        <w:rPr>
          <w:rFonts w:ascii="仿宋" w:hAnsi="仿宋" w:eastAsia="仿宋" w:cs="仿宋_GB2312"/>
          <w:sz w:val="32"/>
          <w:szCs w:val="32"/>
        </w:rPr>
        <w:t>:</w:t>
      </w:r>
    </w:p>
    <w:p w14:paraId="5DAF20FC">
      <w:pPr>
        <w:ind w:firstLine="5120" w:firstLineChars="1600"/>
        <w:rPr>
          <w:rFonts w:hint="eastAsia" w:ascii="仿宋" w:hAnsi="仿宋" w:eastAsia="仿宋" w:cs="仿宋_GB2312"/>
          <w:sz w:val="32"/>
          <w:szCs w:val="32"/>
        </w:rPr>
      </w:pPr>
    </w:p>
    <w:p w14:paraId="5BE15AEF">
      <w:pPr>
        <w:ind w:firstLine="5120" w:firstLineChars="1600"/>
        <w:rPr>
          <w:rFonts w:hint="eastAsia" w:ascii="仿宋" w:hAnsi="仿宋" w:eastAsia="仿宋" w:cs="仿宋_GB2312"/>
          <w:sz w:val="32"/>
          <w:szCs w:val="32"/>
        </w:rPr>
      </w:pPr>
      <w:r>
        <w:rPr>
          <w:rFonts w:hint="eastAsia" w:ascii="仿宋" w:hAnsi="仿宋" w:eastAsia="仿宋" w:cs="仿宋_GB2312"/>
          <w:sz w:val="32"/>
          <w:szCs w:val="32"/>
        </w:rPr>
        <w:t>年</w:t>
      </w:r>
      <w:r>
        <w:rPr>
          <w:rFonts w:ascii="仿宋" w:hAnsi="仿宋" w:eastAsia="仿宋"/>
          <w:sz w:val="32"/>
          <w:szCs w:val="32"/>
        </w:rPr>
        <w:t xml:space="preserve">     </w:t>
      </w:r>
      <w:r>
        <w:rPr>
          <w:rFonts w:hint="eastAsia" w:ascii="仿宋" w:hAnsi="仿宋" w:eastAsia="仿宋" w:cs="仿宋_GB2312"/>
          <w:sz w:val="32"/>
          <w:szCs w:val="32"/>
        </w:rPr>
        <w:t>月</w:t>
      </w:r>
      <w:r>
        <w:rPr>
          <w:rFonts w:ascii="仿宋" w:hAnsi="仿宋" w:eastAsia="仿宋"/>
          <w:sz w:val="32"/>
          <w:szCs w:val="32"/>
        </w:rPr>
        <w:t xml:space="preserve">     </w:t>
      </w:r>
      <w:r>
        <w:rPr>
          <w:rFonts w:hint="eastAsia" w:ascii="仿宋" w:hAnsi="仿宋" w:eastAsia="仿宋" w:cs="仿宋_GB2312"/>
          <w:sz w:val="32"/>
          <w:szCs w:val="32"/>
        </w:rPr>
        <w:t>日</w:t>
      </w:r>
    </w:p>
    <w:p w14:paraId="2DB79311"/>
    <w:p w14:paraId="3B888BE3">
      <w:pPr>
        <w:rPr>
          <w:rFonts w:hint="eastAsia" w:ascii="宋体" w:hAnsi="宋体" w:cs="宋体"/>
          <w:sz w:val="44"/>
          <w:szCs w:val="44"/>
        </w:rPr>
      </w:pPr>
      <w:r>
        <w:rPr>
          <w:rFonts w:hint="eastAsia" w:ascii="宋体" w:hAnsi="宋体" w:cs="宋体"/>
          <w:sz w:val="44"/>
          <w:szCs w:val="44"/>
        </w:rPr>
        <w:br w:type="page"/>
      </w:r>
    </w:p>
    <w:p w14:paraId="5C5D5166">
      <w:pPr>
        <w:spacing w:line="600" w:lineRule="exact"/>
        <w:jc w:val="center"/>
        <w:rPr>
          <w:rFonts w:hint="eastAsia" w:ascii="方正小标宋简体" w:hAnsi="方正小标宋简体" w:eastAsia="方正小标宋简体" w:cs="方正小标宋简体"/>
          <w:sz w:val="30"/>
          <w:szCs w:val="30"/>
          <w:u w:val="single"/>
        </w:rPr>
      </w:pPr>
      <w:r>
        <w:rPr>
          <w:rFonts w:hint="eastAsia" w:ascii="方正小标宋简体" w:hAnsi="方正小标宋简体" w:eastAsia="方正小标宋简体" w:cs="方正小标宋简体"/>
          <w:sz w:val="44"/>
          <w:szCs w:val="44"/>
        </w:rPr>
        <w:t>统计执法检查现场检查笔录</w:t>
      </w:r>
    </w:p>
    <w:tbl>
      <w:tblPr>
        <w:tblStyle w:val="5"/>
        <w:tblpPr w:leftFromText="180" w:rightFromText="180" w:vertAnchor="text" w:horzAnchor="page" w:tblpX="1304" w:tblpY="720"/>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5984"/>
      </w:tblGrid>
      <w:tr w14:paraId="379345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652" w:type="dxa"/>
            <w:noWrap w:val="0"/>
            <w:vAlign w:val="center"/>
          </w:tcPr>
          <w:p w14:paraId="4867135D">
            <w:pPr>
              <w:spacing w:line="460" w:lineRule="exact"/>
              <w:jc w:val="center"/>
              <w:rPr>
                <w:rFonts w:ascii="仿宋_GB2312" w:eastAsia="仿宋_GB2312"/>
                <w:sz w:val="32"/>
                <w:szCs w:val="32"/>
              </w:rPr>
            </w:pPr>
            <w:r>
              <w:rPr>
                <w:rFonts w:hint="eastAsia" w:ascii="仿宋_GB2312" w:eastAsia="仿宋_GB2312"/>
                <w:color w:val="000000"/>
                <w:sz w:val="32"/>
                <w:szCs w:val="32"/>
              </w:rPr>
              <w:t>企业名称</w:t>
            </w:r>
          </w:p>
        </w:tc>
        <w:tc>
          <w:tcPr>
            <w:tcW w:w="5984" w:type="dxa"/>
            <w:noWrap w:val="0"/>
            <w:vAlign w:val="center"/>
          </w:tcPr>
          <w:p w14:paraId="3BECA707">
            <w:pPr>
              <w:spacing w:line="460" w:lineRule="exact"/>
              <w:jc w:val="left"/>
              <w:rPr>
                <w:rFonts w:ascii="仿宋_GB2312" w:eastAsia="仿宋_GB2312"/>
                <w:sz w:val="32"/>
                <w:szCs w:val="32"/>
              </w:rPr>
            </w:pPr>
          </w:p>
        </w:tc>
      </w:tr>
      <w:tr w14:paraId="77A5EEA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652" w:type="dxa"/>
            <w:noWrap w:val="0"/>
            <w:vAlign w:val="center"/>
          </w:tcPr>
          <w:p w14:paraId="146F4CDE">
            <w:pPr>
              <w:spacing w:line="460" w:lineRule="exact"/>
              <w:jc w:val="center"/>
              <w:rPr>
                <w:rFonts w:ascii="仿宋_GB2312" w:eastAsia="仿宋_GB2312"/>
                <w:color w:val="000000"/>
                <w:sz w:val="32"/>
                <w:szCs w:val="32"/>
              </w:rPr>
            </w:pPr>
            <w:r>
              <w:rPr>
                <w:rFonts w:hint="eastAsia" w:ascii="仿宋_GB2312" w:eastAsia="仿宋_GB2312"/>
                <w:color w:val="000000"/>
                <w:sz w:val="32"/>
                <w:szCs w:val="32"/>
              </w:rPr>
              <w:t>项目名称</w:t>
            </w:r>
          </w:p>
        </w:tc>
        <w:tc>
          <w:tcPr>
            <w:tcW w:w="5984" w:type="dxa"/>
            <w:noWrap w:val="0"/>
            <w:vAlign w:val="center"/>
          </w:tcPr>
          <w:p w14:paraId="40F002CA">
            <w:pPr>
              <w:spacing w:line="460" w:lineRule="exact"/>
              <w:jc w:val="left"/>
              <w:rPr>
                <w:rFonts w:ascii="仿宋_GB2312" w:eastAsia="仿宋_GB2312"/>
                <w:sz w:val="32"/>
                <w:szCs w:val="32"/>
              </w:rPr>
            </w:pPr>
          </w:p>
        </w:tc>
      </w:tr>
      <w:tr w14:paraId="0B9732F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652" w:type="dxa"/>
            <w:noWrap w:val="0"/>
            <w:vAlign w:val="center"/>
          </w:tcPr>
          <w:p w14:paraId="303A0567">
            <w:pPr>
              <w:spacing w:line="460" w:lineRule="exact"/>
              <w:jc w:val="center"/>
              <w:rPr>
                <w:rFonts w:ascii="仿宋_GB2312" w:eastAsia="仿宋_GB2312"/>
                <w:sz w:val="32"/>
                <w:szCs w:val="32"/>
              </w:rPr>
            </w:pPr>
            <w:r>
              <w:rPr>
                <w:rFonts w:hint="eastAsia" w:ascii="仿宋_GB2312" w:eastAsia="仿宋_GB2312"/>
                <w:color w:val="000000"/>
                <w:sz w:val="32"/>
                <w:szCs w:val="32"/>
              </w:rPr>
              <w:t>地址</w:t>
            </w:r>
          </w:p>
        </w:tc>
        <w:tc>
          <w:tcPr>
            <w:tcW w:w="5984" w:type="dxa"/>
            <w:noWrap w:val="0"/>
            <w:vAlign w:val="center"/>
          </w:tcPr>
          <w:p w14:paraId="60C64BCF">
            <w:pPr>
              <w:spacing w:line="460" w:lineRule="exact"/>
              <w:jc w:val="left"/>
              <w:rPr>
                <w:rFonts w:hint="eastAsia" w:ascii="仿宋_GB2312" w:eastAsia="仿宋_GB2312"/>
                <w:sz w:val="32"/>
                <w:szCs w:val="32"/>
              </w:rPr>
            </w:pPr>
          </w:p>
        </w:tc>
      </w:tr>
      <w:tr w14:paraId="6BBFBA1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652" w:type="dxa"/>
            <w:noWrap w:val="0"/>
            <w:vAlign w:val="center"/>
          </w:tcPr>
          <w:p w14:paraId="623242E8">
            <w:pPr>
              <w:spacing w:line="460" w:lineRule="exact"/>
              <w:jc w:val="center"/>
              <w:rPr>
                <w:rFonts w:ascii="仿宋_GB2312" w:eastAsia="仿宋_GB2312"/>
                <w:color w:val="000000"/>
                <w:sz w:val="32"/>
                <w:szCs w:val="32"/>
              </w:rPr>
            </w:pPr>
            <w:r>
              <w:rPr>
                <w:rFonts w:hint="eastAsia" w:ascii="仿宋_GB2312" w:eastAsia="仿宋_GB2312"/>
                <w:color w:val="000000"/>
                <w:sz w:val="32"/>
                <w:szCs w:val="32"/>
              </w:rPr>
              <w:t>统一社会信用代码</w:t>
            </w:r>
          </w:p>
        </w:tc>
        <w:tc>
          <w:tcPr>
            <w:tcW w:w="5984" w:type="dxa"/>
            <w:noWrap w:val="0"/>
            <w:vAlign w:val="center"/>
          </w:tcPr>
          <w:p w14:paraId="225FAEA4">
            <w:pPr>
              <w:spacing w:line="460" w:lineRule="exact"/>
              <w:jc w:val="left"/>
              <w:rPr>
                <w:rFonts w:ascii="仿宋_GB2312" w:eastAsia="仿宋_GB2312"/>
                <w:sz w:val="32"/>
                <w:szCs w:val="32"/>
              </w:rPr>
            </w:pPr>
          </w:p>
        </w:tc>
      </w:tr>
      <w:tr w14:paraId="69F0E56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652" w:type="dxa"/>
            <w:noWrap w:val="0"/>
            <w:vAlign w:val="center"/>
          </w:tcPr>
          <w:p w14:paraId="744E45F2">
            <w:pPr>
              <w:spacing w:line="460" w:lineRule="exact"/>
              <w:jc w:val="center"/>
              <w:rPr>
                <w:rFonts w:ascii="仿宋_GB2312" w:eastAsia="仿宋_GB2312"/>
                <w:color w:val="000000"/>
                <w:sz w:val="32"/>
                <w:szCs w:val="32"/>
              </w:rPr>
            </w:pPr>
            <w:r>
              <w:rPr>
                <w:rFonts w:hint="eastAsia" w:ascii="仿宋_GB2312" w:eastAsia="仿宋_GB2312"/>
                <w:color w:val="000000"/>
                <w:sz w:val="32"/>
                <w:szCs w:val="32"/>
              </w:rPr>
              <w:t>法定代表人/负责人</w:t>
            </w:r>
          </w:p>
        </w:tc>
        <w:tc>
          <w:tcPr>
            <w:tcW w:w="5984" w:type="dxa"/>
            <w:noWrap w:val="0"/>
            <w:vAlign w:val="center"/>
          </w:tcPr>
          <w:p w14:paraId="70EA2024">
            <w:pPr>
              <w:spacing w:line="460" w:lineRule="exact"/>
              <w:rPr>
                <w:rFonts w:ascii="仿宋_GB2312" w:eastAsia="仿宋_GB2312"/>
                <w:sz w:val="32"/>
                <w:szCs w:val="32"/>
              </w:rPr>
            </w:pPr>
          </w:p>
        </w:tc>
      </w:tr>
    </w:tbl>
    <w:p w14:paraId="51BEFEFE">
      <w:pPr>
        <w:rPr>
          <w:vanish/>
        </w:rPr>
      </w:pPr>
    </w:p>
    <w:tbl>
      <w:tblPr>
        <w:tblStyle w:val="5"/>
        <w:tblpPr w:leftFromText="180" w:rightFromText="180" w:vertAnchor="text" w:horzAnchor="page" w:tblpX="1316" w:tblpY="628"/>
        <w:tblOverlap w:val="never"/>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1843"/>
        <w:gridCol w:w="992"/>
        <w:gridCol w:w="1629"/>
        <w:gridCol w:w="1502"/>
      </w:tblGrid>
      <w:tr w14:paraId="0BCC6536">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652" w:type="dxa"/>
            <w:noWrap w:val="0"/>
            <w:vAlign w:val="center"/>
          </w:tcPr>
          <w:p w14:paraId="726324AE">
            <w:pPr>
              <w:spacing w:line="460" w:lineRule="exact"/>
              <w:jc w:val="center"/>
              <w:rPr>
                <w:rFonts w:ascii="仿宋_GB2312" w:eastAsia="仿宋_GB2312"/>
                <w:sz w:val="32"/>
                <w:szCs w:val="32"/>
              </w:rPr>
            </w:pPr>
            <w:r>
              <w:rPr>
                <w:rFonts w:ascii="仿宋_GB2312" w:eastAsia="仿宋_GB2312"/>
                <w:sz w:val="32"/>
                <w:szCs w:val="32"/>
              </w:rPr>
              <w:t>报表期别</w:t>
            </w:r>
            <w:r>
              <w:rPr>
                <w:rFonts w:hint="eastAsia" w:ascii="仿宋_GB2312" w:eastAsia="仿宋_GB2312"/>
                <w:sz w:val="32"/>
                <w:szCs w:val="32"/>
              </w:rPr>
              <w:t>、</w:t>
            </w:r>
            <w:r>
              <w:rPr>
                <w:rFonts w:ascii="仿宋_GB2312" w:eastAsia="仿宋_GB2312"/>
                <w:sz w:val="32"/>
                <w:szCs w:val="32"/>
              </w:rPr>
              <w:t>名称、表号</w:t>
            </w:r>
          </w:p>
        </w:tc>
        <w:tc>
          <w:tcPr>
            <w:tcW w:w="1843" w:type="dxa"/>
            <w:noWrap w:val="0"/>
            <w:vAlign w:val="center"/>
          </w:tcPr>
          <w:p w14:paraId="680607B1">
            <w:pPr>
              <w:spacing w:line="460" w:lineRule="exact"/>
              <w:jc w:val="center"/>
              <w:rPr>
                <w:rFonts w:ascii="仿宋_GB2312" w:eastAsia="仿宋_GB2312"/>
                <w:sz w:val="32"/>
                <w:szCs w:val="32"/>
              </w:rPr>
            </w:pPr>
            <w:r>
              <w:rPr>
                <w:rFonts w:ascii="仿宋_GB2312" w:eastAsia="仿宋_GB2312"/>
                <w:sz w:val="32"/>
                <w:szCs w:val="32"/>
              </w:rPr>
              <w:t>指标</w:t>
            </w:r>
          </w:p>
        </w:tc>
        <w:tc>
          <w:tcPr>
            <w:tcW w:w="992" w:type="dxa"/>
            <w:noWrap w:val="0"/>
            <w:vAlign w:val="center"/>
          </w:tcPr>
          <w:p w14:paraId="3DEBADB2">
            <w:pPr>
              <w:spacing w:line="460" w:lineRule="exact"/>
              <w:jc w:val="center"/>
              <w:rPr>
                <w:rFonts w:ascii="仿宋_GB2312" w:eastAsia="仿宋_GB2312"/>
                <w:sz w:val="32"/>
                <w:szCs w:val="32"/>
              </w:rPr>
            </w:pPr>
            <w:r>
              <w:rPr>
                <w:rFonts w:ascii="仿宋_GB2312" w:eastAsia="仿宋_GB2312"/>
                <w:sz w:val="32"/>
                <w:szCs w:val="32"/>
              </w:rPr>
              <w:t>单位</w:t>
            </w:r>
          </w:p>
        </w:tc>
        <w:tc>
          <w:tcPr>
            <w:tcW w:w="1629" w:type="dxa"/>
            <w:noWrap w:val="0"/>
            <w:vAlign w:val="center"/>
          </w:tcPr>
          <w:p w14:paraId="0D48D810">
            <w:pPr>
              <w:spacing w:line="460" w:lineRule="exact"/>
              <w:jc w:val="center"/>
              <w:rPr>
                <w:rFonts w:ascii="仿宋_GB2312" w:eastAsia="仿宋_GB2312"/>
                <w:sz w:val="32"/>
                <w:szCs w:val="32"/>
              </w:rPr>
            </w:pPr>
            <w:r>
              <w:rPr>
                <w:rFonts w:ascii="仿宋_GB2312" w:eastAsia="仿宋_GB2312"/>
                <w:sz w:val="32"/>
                <w:szCs w:val="32"/>
              </w:rPr>
              <w:t>上报数</w:t>
            </w:r>
          </w:p>
        </w:tc>
        <w:tc>
          <w:tcPr>
            <w:tcW w:w="1502" w:type="dxa"/>
            <w:noWrap w:val="0"/>
            <w:vAlign w:val="center"/>
          </w:tcPr>
          <w:p w14:paraId="767F5749">
            <w:pPr>
              <w:spacing w:line="460" w:lineRule="exact"/>
              <w:jc w:val="center"/>
              <w:rPr>
                <w:rFonts w:ascii="仿宋_GB2312" w:eastAsia="仿宋_GB2312"/>
                <w:sz w:val="32"/>
                <w:szCs w:val="32"/>
              </w:rPr>
            </w:pPr>
            <w:r>
              <w:rPr>
                <w:rFonts w:ascii="仿宋_GB2312" w:eastAsia="仿宋_GB2312"/>
                <w:sz w:val="32"/>
                <w:szCs w:val="32"/>
              </w:rPr>
              <w:t>检查数</w:t>
            </w:r>
          </w:p>
        </w:tc>
      </w:tr>
      <w:tr w14:paraId="17772A67">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652" w:type="dxa"/>
            <w:noWrap w:val="0"/>
            <w:vAlign w:val="top"/>
          </w:tcPr>
          <w:p w14:paraId="1179F44E">
            <w:pPr>
              <w:spacing w:line="460" w:lineRule="exact"/>
              <w:jc w:val="center"/>
              <w:rPr>
                <w:rFonts w:ascii="仿宋_GB2312" w:eastAsia="仿宋_GB2312"/>
                <w:sz w:val="32"/>
                <w:szCs w:val="32"/>
              </w:rPr>
            </w:pPr>
          </w:p>
        </w:tc>
        <w:tc>
          <w:tcPr>
            <w:tcW w:w="1843" w:type="dxa"/>
            <w:noWrap w:val="0"/>
            <w:vAlign w:val="center"/>
          </w:tcPr>
          <w:p w14:paraId="31452B6C">
            <w:pPr>
              <w:spacing w:line="460" w:lineRule="exact"/>
              <w:jc w:val="center"/>
              <w:rPr>
                <w:rFonts w:ascii="仿宋_GB2312" w:eastAsia="仿宋_GB2312"/>
                <w:sz w:val="32"/>
                <w:szCs w:val="32"/>
              </w:rPr>
            </w:pPr>
          </w:p>
        </w:tc>
        <w:tc>
          <w:tcPr>
            <w:tcW w:w="992" w:type="dxa"/>
            <w:noWrap w:val="0"/>
            <w:vAlign w:val="center"/>
          </w:tcPr>
          <w:p w14:paraId="39E5E48A">
            <w:pPr>
              <w:spacing w:line="460" w:lineRule="exact"/>
              <w:jc w:val="center"/>
              <w:rPr>
                <w:rFonts w:ascii="仿宋_GB2312" w:eastAsia="仿宋_GB2312"/>
                <w:sz w:val="32"/>
                <w:szCs w:val="32"/>
              </w:rPr>
            </w:pPr>
          </w:p>
        </w:tc>
        <w:tc>
          <w:tcPr>
            <w:tcW w:w="1629" w:type="dxa"/>
            <w:noWrap w:val="0"/>
            <w:vAlign w:val="center"/>
          </w:tcPr>
          <w:p w14:paraId="65D3C3F3">
            <w:pPr>
              <w:spacing w:line="460" w:lineRule="exact"/>
              <w:jc w:val="right"/>
              <w:rPr>
                <w:rFonts w:ascii="仿宋_GB2312" w:eastAsia="仿宋_GB2312"/>
                <w:sz w:val="32"/>
                <w:szCs w:val="32"/>
              </w:rPr>
            </w:pPr>
          </w:p>
        </w:tc>
        <w:tc>
          <w:tcPr>
            <w:tcW w:w="1502" w:type="dxa"/>
            <w:noWrap w:val="0"/>
            <w:vAlign w:val="center"/>
          </w:tcPr>
          <w:p w14:paraId="6666660A">
            <w:pPr>
              <w:spacing w:line="460" w:lineRule="exact"/>
              <w:jc w:val="right"/>
              <w:rPr>
                <w:rFonts w:ascii="仿宋_GB2312" w:eastAsia="仿宋_GB2312"/>
                <w:sz w:val="32"/>
                <w:szCs w:val="32"/>
              </w:rPr>
            </w:pPr>
          </w:p>
        </w:tc>
      </w:tr>
    </w:tbl>
    <w:p w14:paraId="0A1C5E8C">
      <w:pPr>
        <w:spacing w:line="600" w:lineRule="exact"/>
        <w:rPr>
          <w:sz w:val="32"/>
          <w:szCs w:val="32"/>
        </w:rPr>
      </w:pPr>
    </w:p>
    <w:p w14:paraId="65147B6E">
      <w:pPr>
        <w:spacing w:line="600" w:lineRule="exact"/>
        <w:jc w:val="left"/>
        <w:rPr>
          <w:rFonts w:hint="eastAsia" w:ascii="仿宋_GB2312" w:eastAsia="仿宋_GB2312"/>
          <w:iCs/>
          <w:sz w:val="32"/>
          <w:szCs w:val="32"/>
          <w:u w:val="single"/>
        </w:rPr>
      </w:pPr>
      <w:r>
        <w:rPr>
          <w:rFonts w:hint="eastAsia" w:ascii="仿宋_GB2312" w:eastAsia="仿宋_GB2312"/>
          <w:sz w:val="32"/>
          <w:szCs w:val="32"/>
          <w:u w:val="single"/>
        </w:rPr>
        <w:t xml:space="preserve">检查对象意见或者说明：                               </w:t>
      </w:r>
    </w:p>
    <w:p w14:paraId="4F89569A">
      <w:pPr>
        <w:spacing w:line="600" w:lineRule="exact"/>
        <w:jc w:val="left"/>
        <w:rPr>
          <w:rFonts w:ascii="仿宋_GB2312" w:eastAsia="仿宋_GB2312"/>
          <w:iCs/>
          <w:sz w:val="32"/>
          <w:szCs w:val="32"/>
          <w:u w:val="single"/>
        </w:rPr>
      </w:pPr>
      <w:r>
        <w:rPr>
          <w:rFonts w:ascii="仿宋_GB2312" w:eastAsia="仿宋_GB2312"/>
          <w:iCs/>
          <w:sz w:val="32"/>
          <w:szCs w:val="32"/>
          <w:u w:val="single"/>
        </w:rPr>
        <w:t xml:space="preserve">                          </w:t>
      </w:r>
      <w:r>
        <w:rPr>
          <w:rFonts w:hint="eastAsia" w:ascii="仿宋_GB2312" w:eastAsia="仿宋_GB2312"/>
          <w:iCs/>
          <w:sz w:val="32"/>
          <w:szCs w:val="32"/>
          <w:u w:val="single"/>
        </w:rPr>
        <w:t xml:space="preserve"> </w:t>
      </w:r>
      <w:r>
        <w:rPr>
          <w:rFonts w:ascii="仿宋_GB2312" w:eastAsia="仿宋_GB2312"/>
          <w:iCs/>
          <w:sz w:val="32"/>
          <w:szCs w:val="32"/>
          <w:u w:val="single"/>
        </w:rPr>
        <w:t xml:space="preserve">   </w:t>
      </w:r>
      <w:r>
        <w:rPr>
          <w:rFonts w:hint="eastAsia" w:ascii="仿宋_GB2312" w:eastAsia="仿宋_GB2312"/>
          <w:iCs/>
          <w:sz w:val="32"/>
          <w:szCs w:val="32"/>
          <w:u w:val="single"/>
        </w:rPr>
        <w:t xml:space="preserve">  </w:t>
      </w:r>
      <w:r>
        <w:rPr>
          <w:rFonts w:ascii="仿宋_GB2312" w:eastAsia="仿宋_GB2312"/>
          <w:iCs/>
          <w:sz w:val="32"/>
          <w:szCs w:val="32"/>
          <w:u w:val="single"/>
        </w:rPr>
        <w:t xml:space="preserve">                     </w:t>
      </w:r>
    </w:p>
    <w:p w14:paraId="6DA651F4">
      <w:pPr>
        <w:spacing w:line="600" w:lineRule="exact"/>
        <w:jc w:val="left"/>
        <w:rPr>
          <w:rFonts w:ascii="仿宋_GB2312" w:eastAsia="仿宋_GB2312"/>
          <w:sz w:val="32"/>
          <w:szCs w:val="32"/>
        </w:rPr>
      </w:pPr>
      <w:r>
        <w:rPr>
          <w:rFonts w:ascii="仿宋_GB2312" w:eastAsia="仿宋_GB2312"/>
          <w:iCs/>
          <w:sz w:val="32"/>
          <w:szCs w:val="32"/>
          <w:u w:val="single"/>
        </w:rPr>
        <w:t xml:space="preserve">                             </w:t>
      </w:r>
      <w:r>
        <w:rPr>
          <w:rFonts w:hint="eastAsia" w:ascii="仿宋_GB2312" w:eastAsia="仿宋_GB2312"/>
          <w:iCs/>
          <w:sz w:val="32"/>
          <w:szCs w:val="32"/>
          <w:u w:val="single"/>
        </w:rPr>
        <w:t xml:space="preserve"> </w:t>
      </w:r>
      <w:r>
        <w:rPr>
          <w:rFonts w:ascii="仿宋_GB2312" w:eastAsia="仿宋_GB2312"/>
          <w:iCs/>
          <w:sz w:val="32"/>
          <w:szCs w:val="32"/>
          <w:u w:val="single"/>
        </w:rPr>
        <w:t xml:space="preserve">                       </w:t>
      </w:r>
      <w:r>
        <w:rPr>
          <w:rFonts w:ascii="仿宋_GB2312" w:eastAsia="仿宋_GB2312"/>
          <w:i/>
          <w:sz w:val="32"/>
          <w:szCs w:val="32"/>
          <w:u w:val="single"/>
        </w:rPr>
        <w:t xml:space="preserve">    </w:t>
      </w:r>
    </w:p>
    <w:p w14:paraId="6C867EB5">
      <w:pPr>
        <w:spacing w:line="600" w:lineRule="exact"/>
        <w:jc w:val="left"/>
      </w:pPr>
      <w:r>
        <w:rPr>
          <w:rFonts w:hint="eastAsia" w:ascii="仿宋_GB2312" w:eastAsia="仿宋_GB2312"/>
          <w:sz w:val="32"/>
          <w:szCs w:val="32"/>
        </w:rPr>
        <w:t>检查对象有关人员签名：</w:t>
      </w:r>
      <w:bookmarkStart w:id="0" w:name="检查对象有关人员签名"/>
      <w:bookmarkEnd w:id="0"/>
    </w:p>
    <w:p w14:paraId="608EF54A">
      <w:pPr>
        <w:spacing w:line="600" w:lineRule="exact"/>
        <w:jc w:val="left"/>
        <w:rPr>
          <w:rFonts w:ascii="仿宋_GB2312" w:eastAsia="仿宋_GB2312"/>
          <w:sz w:val="32"/>
          <w:szCs w:val="32"/>
        </w:rPr>
      </w:pPr>
      <w:r>
        <w:rPr>
          <w:rFonts w:hint="eastAsia"/>
        </w:rPr>
        <w:t xml:space="preserve">                                                  </w:t>
      </w:r>
      <w:bookmarkStart w:id="1" w:name="检查对象盖章"/>
      <w:r>
        <w:rPr>
          <w:rFonts w:hint="eastAsia"/>
        </w:rPr>
        <w:t xml:space="preserve"> </w:t>
      </w:r>
      <w:r>
        <w:rPr>
          <w:rFonts w:hint="eastAsia" w:ascii="仿宋_GB2312" w:eastAsia="仿宋_GB2312"/>
          <w:sz w:val="32"/>
          <w:szCs w:val="32"/>
        </w:rPr>
        <w:t>检查对象盖章</w:t>
      </w:r>
      <w:bookmarkEnd w:id="1"/>
    </w:p>
    <w:p w14:paraId="7BDBADB7">
      <w:pPr>
        <w:spacing w:line="600" w:lineRule="exact"/>
        <w:jc w:val="left"/>
      </w:pPr>
      <w:r>
        <w:rPr>
          <w:rFonts w:hint="eastAsia" w:ascii="仿宋_GB2312" w:eastAsia="仿宋_GB2312"/>
          <w:sz w:val="32"/>
          <w:szCs w:val="32"/>
        </w:rPr>
        <w:t xml:space="preserve">                             </w:t>
      </w:r>
      <w:bookmarkStart w:id="2" w:name="盖章时间"/>
      <w:r>
        <w:rPr>
          <w:rFonts w:hint="eastAsia" w:ascii="仿宋_GB2312" w:eastAsia="仿宋_GB2312"/>
          <w:sz w:val="32"/>
          <w:szCs w:val="32"/>
        </w:rPr>
        <w:t xml:space="preserve"> </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w:t>
      </w:r>
      <w:bookmarkEnd w:id="2"/>
      <w:r>
        <w:rPr>
          <w:rFonts w:hint="eastAsia"/>
        </w:rPr>
        <w:t xml:space="preserve">  </w:t>
      </w:r>
    </w:p>
    <w:p w14:paraId="55D3B4A0"/>
    <w:p w14:paraId="73A2401B">
      <w:pPr>
        <w:spacing w:line="600" w:lineRule="exact"/>
        <w:jc w:val="left"/>
        <w:rPr>
          <w:rFonts w:hint="eastAsia" w:ascii="仿宋_GB2312" w:eastAsia="仿宋_GB2312"/>
          <w:sz w:val="32"/>
          <w:szCs w:val="32"/>
          <w:u w:val="single"/>
        </w:rPr>
      </w:pPr>
      <w:r>
        <w:rPr>
          <w:rFonts w:hint="eastAsia" w:ascii="仿宋_GB2312" w:eastAsia="仿宋_GB2312"/>
          <w:sz w:val="32"/>
          <w:szCs w:val="32"/>
          <w:u w:val="single"/>
        </w:rPr>
        <w:t xml:space="preserve">检查数的计算方法、依据和材料来源：                    </w:t>
      </w:r>
    </w:p>
    <w:p w14:paraId="57A060DC">
      <w:pPr>
        <w:spacing w:line="600" w:lineRule="exact"/>
        <w:jc w:val="left"/>
        <w:rPr>
          <w:rFonts w:hint="eastAsia" w:ascii="仿宋_GB2312" w:eastAsia="仿宋_GB2312"/>
          <w:sz w:val="32"/>
          <w:szCs w:val="32"/>
          <w:u w:val="single"/>
        </w:rPr>
      </w:pPr>
      <w:r>
        <w:rPr>
          <w:rFonts w:hint="eastAsia" w:ascii="仿宋_GB2312" w:eastAsia="仿宋_GB2312"/>
          <w:sz w:val="32"/>
          <w:szCs w:val="32"/>
          <w:u w:val="single"/>
        </w:rPr>
        <w:t xml:space="preserve">                                                          </w:t>
      </w:r>
    </w:p>
    <w:p w14:paraId="6F76880F">
      <w:pPr>
        <w:spacing w:line="600" w:lineRule="exact"/>
        <w:jc w:val="left"/>
        <w:rPr>
          <w:rFonts w:hint="eastAsia" w:ascii="仿宋_GB2312" w:eastAsia="仿宋_GB2312"/>
          <w:b/>
          <w:bCs/>
          <w:sz w:val="32"/>
        </w:rPr>
      </w:pPr>
      <w:r>
        <w:rPr>
          <w:rFonts w:hint="eastAsia" w:ascii="仿宋_GB2312" w:eastAsia="仿宋_GB2312"/>
          <w:sz w:val="32"/>
          <w:szCs w:val="32"/>
          <w:u w:val="single"/>
        </w:rPr>
        <w:t xml:space="preserve">                                                   </w:t>
      </w:r>
      <w:r>
        <w:rPr>
          <w:rFonts w:ascii="仿宋_GB2312" w:eastAsia="仿宋_GB2312"/>
          <w:sz w:val="32"/>
          <w:szCs w:val="32"/>
          <w:u w:val="single"/>
        </w:rPr>
        <w:t xml:space="preserve"> </w:t>
      </w:r>
    </w:p>
    <w:p w14:paraId="044B2A9F">
      <w:pPr>
        <w:pStyle w:val="2"/>
        <w:numPr>
          <w:ilvl w:val="2"/>
          <w:numId w:val="0"/>
        </w:numPr>
        <w:spacing w:line="600" w:lineRule="exact"/>
        <w:ind w:left="707" w:hanging="710" w:hangingChars="221"/>
        <w:rPr>
          <w:rFonts w:ascii="仿宋_GB2312" w:hAnsi="Calibri" w:eastAsia="仿宋_GB2312"/>
          <w:b w:val="0"/>
          <w:bCs w:val="0"/>
          <w:sz w:val="32"/>
        </w:rPr>
      </w:pPr>
      <w:r>
        <w:rPr>
          <w:rFonts w:hint="eastAsia" w:ascii="仿宋_GB2312" w:hAnsi="Calibri" w:eastAsia="仿宋_GB2312"/>
          <w:b/>
          <w:bCs/>
          <w:sz w:val="32"/>
        </w:rPr>
        <mc:AlternateContent>
          <mc:Choice Requires="wps">
            <w:drawing>
              <wp:anchor distT="0" distB="0" distL="114300" distR="114300" simplePos="0" relativeHeight="251659264" behindDoc="0" locked="0" layoutInCell="1" allowOverlap="1">
                <wp:simplePos x="0" y="0"/>
                <wp:positionH relativeFrom="column">
                  <wp:posOffset>3769360</wp:posOffset>
                </wp:positionH>
                <wp:positionV relativeFrom="paragraph">
                  <wp:posOffset>102235</wp:posOffset>
                </wp:positionV>
                <wp:extent cx="2028825" cy="2774315"/>
                <wp:effectExtent l="0" t="0" r="3175" b="6985"/>
                <wp:wrapNone/>
                <wp:docPr id="3" name="文本框 3"/>
                <wp:cNvGraphicFramePr/>
                <a:graphic xmlns:a="http://schemas.openxmlformats.org/drawingml/2006/main">
                  <a:graphicData uri="http://schemas.microsoft.com/office/word/2010/wordprocessingShape">
                    <wps:wsp>
                      <wps:cNvSpPr txBox="1"/>
                      <wps:spPr>
                        <a:xfrm>
                          <a:off x="0" y="0"/>
                          <a:ext cx="2028825" cy="2774315"/>
                        </a:xfrm>
                        <a:prstGeom prst="rect">
                          <a:avLst/>
                        </a:prstGeom>
                        <a:solidFill>
                          <a:srgbClr val="FFFFFF"/>
                        </a:solidFill>
                        <a:ln>
                          <a:noFill/>
                        </a:ln>
                      </wps:spPr>
                      <wps:txbx>
                        <w:txbxContent>
                          <w:p w14:paraId="5AC0CB3C">
                            <w:pPr>
                              <w:spacing w:line="240" w:lineRule="atLeast"/>
                              <w:rPr>
                                <w:rFonts w:hint="eastAsia" w:ascii="仿宋" w:hAnsi="仿宋" w:eastAsia="仿宋" w:cs="仿宋"/>
                                <w:sz w:val="32"/>
                                <w:szCs w:val="32"/>
                              </w:rPr>
                            </w:pPr>
                          </w:p>
                        </w:txbxContent>
                      </wps:txbx>
                      <wps:bodyPr upright="1"/>
                    </wps:wsp>
                  </a:graphicData>
                </a:graphic>
              </wp:anchor>
            </w:drawing>
          </mc:Choice>
          <mc:Fallback>
            <w:pict>
              <v:shape id="_x0000_s1026" o:spid="_x0000_s1026" o:spt="202" type="#_x0000_t202" style="position:absolute;left:0pt;margin-left:296.8pt;margin-top:8.05pt;height:218.45pt;width:159.75pt;z-index:251659264;mso-width-relative:page;mso-height-relative:page;" fillcolor="#FFFFFF" filled="t" stroked="f" coordsize="21600,21600" o:gfxdata="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coIy71wAAAAoBAAAPAAAAAAAAAAEAIAAAACIAAABkcnMvZG93bnJldi54&#10;bWxQSwECFAAUAAAACACHTuJAHkzDVsIBAAB4AwAADgAAAAAAAAABACAAAAAmAQAAZHJzL2Uyb0Rv&#10;Yy54bWxQSwUGAAAAAAYABgBZAQAAWgUAAAAA&#10;">
                <v:fill on="t" focussize="0,0"/>
                <v:stroke on="f"/>
                <v:imagedata o:title=""/>
                <o:lock v:ext="edit" aspectratio="f"/>
                <v:textbox>
                  <w:txbxContent>
                    <w:p w14:paraId="5AC0CB3C">
                      <w:pPr>
                        <w:spacing w:line="240" w:lineRule="atLeast"/>
                        <w:rPr>
                          <w:rFonts w:hint="eastAsia" w:ascii="仿宋" w:hAnsi="仿宋" w:eastAsia="仿宋" w:cs="仿宋"/>
                          <w:sz w:val="32"/>
                          <w:szCs w:val="32"/>
                        </w:rPr>
                      </w:pPr>
                    </w:p>
                  </w:txbxContent>
                </v:textbox>
              </v:shape>
            </w:pict>
          </mc:Fallback>
        </mc:AlternateContent>
      </w:r>
      <w:r>
        <w:rPr>
          <w:rFonts w:hint="eastAsia" w:ascii="仿宋_GB2312" w:hAnsi="Calibri" w:eastAsia="仿宋_GB2312"/>
          <w:b w:val="0"/>
          <w:bCs w:val="0"/>
          <w:sz w:val="32"/>
        </w:rPr>
        <w:t>检查人员签名：</w:t>
      </w:r>
      <w:bookmarkStart w:id="3" w:name="检查人员签名"/>
      <w:bookmarkEnd w:id="3"/>
      <w:r>
        <w:rPr>
          <w:rFonts w:hint="eastAsia" w:ascii="仿宋_GB2312" w:hAnsi="Calibri" w:eastAsia="仿宋_GB2312"/>
          <w:b w:val="0"/>
          <w:bCs w:val="0"/>
          <w:sz w:val="32"/>
        </w:rPr>
        <w:t xml:space="preserve">         统计执法证号：</w:t>
      </w:r>
    </w:p>
    <w:p w14:paraId="14C3D4A2">
      <w:pPr>
        <w:jc w:val="center"/>
        <w:rPr>
          <w:rFonts w:hint="eastAsia" w:ascii="仿宋" w:hAnsi="仿宋" w:eastAsia="仿宋"/>
          <w:sz w:val="32"/>
          <w:szCs w:val="32"/>
        </w:rPr>
      </w:pPr>
    </w:p>
    <w:p w14:paraId="2CCC8454">
      <w:pPr>
        <w:jc w:val="center"/>
        <w:rPr>
          <w:rFonts w:hint="eastAsia" w:ascii="仿宋" w:hAnsi="仿宋" w:eastAsia="仿宋"/>
          <w:sz w:val="32"/>
          <w:szCs w:val="32"/>
        </w:rPr>
      </w:pPr>
      <w:r>
        <w:rPr>
          <w:rFonts w:hint="eastAsia" w:ascii="仿宋" w:hAnsi="仿宋" w:eastAsia="仿宋"/>
          <w:sz w:val="32"/>
          <w:szCs w:val="32"/>
        </w:rPr>
        <w:t>第  页 共  页</w:t>
      </w:r>
    </w:p>
    <w:p w14:paraId="050EA628"/>
    <w:sectPr>
      <w:footerReference r:id="rId3" w:type="default"/>
      <w:pgSz w:w="11906" w:h="16838"/>
      <w:pgMar w:top="986" w:right="1463" w:bottom="986"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631DC">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176F1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176F1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1DD1E"/>
    <w:multiLevelType w:val="singleLevel"/>
    <w:tmpl w:val="6131DD1E"/>
    <w:lvl w:ilvl="0" w:tentative="0">
      <w:start w:val="4"/>
      <w:numFmt w:val="chineseCounting"/>
      <w:suff w:val="nothing"/>
      <w:lvlText w:val="（%1）"/>
      <w:lvlJc w:val="left"/>
    </w:lvl>
  </w:abstractNum>
  <w:abstractNum w:abstractNumId="1">
    <w:nsid w:val="70C435E7"/>
    <w:multiLevelType w:val="multilevel"/>
    <w:tmpl w:val="70C435E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pStyle w:val="2"/>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BA4FA3"/>
    <w:rsid w:val="46B8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numPr>
        <w:ilvl w:val="2"/>
        <w:numId w:val="1"/>
      </w:numPr>
      <w:spacing w:before="240" w:beforeLines="0" w:after="240" w:afterLines="0"/>
      <w:outlineLvl w:val="2"/>
    </w:pPr>
    <w:rPr>
      <w:rFonts w:ascii="宋体" w:hAnsi="宋体"/>
      <w:b/>
      <w:bCs/>
      <w:sz w:val="28"/>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iPriority w:val="0"/>
    <w:pPr>
      <w:spacing w:after="156" w:afterLines="50"/>
      <w:jc w:val="center"/>
    </w:pPr>
    <w:rPr>
      <w:rFonts w:ascii="仿宋_GB2312" w:eastAsia="仿宋_GB2312"/>
      <w:b/>
      <w:bCs/>
      <w:sz w:val="24"/>
    </w:rPr>
  </w:style>
  <w:style w:type="paragraph" w:styleId="4">
    <w:name w:val="footer"/>
    <w:basedOn w:val="1"/>
    <w:unhideWhenUsed/>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2955</Words>
  <Characters>2960</Characters>
  <Lines>0</Lines>
  <Paragraphs>0</Paragraphs>
  <TotalTime>1</TotalTime>
  <ScaleCrop>false</ScaleCrop>
  <LinksUpToDate>false</LinksUpToDate>
  <CharactersWithSpaces>3881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2025-05-13T02:04:00Z</dcterms:created>
  <dc:creator>秋乏</dc:creator>
  <cp:lastModifiedBy>Administrator</cp:lastModifiedBy>
  <dcterms:modified xsi:type="dcterms:W3CDTF">2025-05-29T09:49:10Z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eyJoZGlkIjoiYjRmNWVjYWNhNmQwMGYwM2VkODY1MzRjZGViNGMwYjUifQ==</vt:lpwstr>
  </property>
  <property fmtid="{D5CDD505-2E9C-101B-9397-08002B2CF9AE}" pid="4" name="ICV">
    <vt:lpwstr>DD93ED852AED485FBAB8B579947BB80F_12</vt:lpwstr>
  </property>
</Properties>
</file>