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EB902">
      <w:pPr>
        <w:rPr>
          <w:rFonts w:eastAsia="仿宋_GB2312"/>
          <w:szCs w:val="32"/>
        </w:rPr>
      </w:pPr>
    </w:p>
    <w:p w14:paraId="4659301C">
      <w:pPr>
        <w:jc w:val="center"/>
        <w:rPr>
          <w:rFonts w:hint="eastAsia" w:ascii="方正小标宋简体" w:eastAsia="方正小标宋简体"/>
          <w:sz w:val="64"/>
          <w:szCs w:val="64"/>
        </w:rPr>
      </w:pPr>
    </w:p>
    <w:p w14:paraId="6F334819">
      <w:pPr>
        <w:jc w:val="center"/>
        <w:rPr>
          <w:rFonts w:hint="eastAsia" w:ascii="方正小标宋简体" w:eastAsia="方正小标宋简体"/>
          <w:sz w:val="64"/>
          <w:szCs w:val="64"/>
        </w:rPr>
      </w:pPr>
    </w:p>
    <w:p w14:paraId="07AD3AE0">
      <w:pPr>
        <w:jc w:val="center"/>
        <w:rPr>
          <w:rFonts w:hint="eastAsia" w:ascii="方正小标宋简体" w:eastAsia="方正小标宋简体"/>
          <w:sz w:val="64"/>
          <w:szCs w:val="64"/>
        </w:rPr>
      </w:pPr>
    </w:p>
    <w:p w14:paraId="3D5FB251">
      <w:pPr>
        <w:jc w:val="center"/>
        <w:rPr>
          <w:rFonts w:hint="eastAsia" w:ascii="方正小标宋简体" w:eastAsia="方正小标宋简体"/>
          <w:sz w:val="64"/>
          <w:szCs w:val="64"/>
        </w:rPr>
      </w:pPr>
      <w:r>
        <w:rPr>
          <w:rFonts w:hint="eastAsia" w:ascii="方正小标宋简体" w:eastAsia="方正小标宋简体"/>
          <w:sz w:val="64"/>
          <w:szCs w:val="64"/>
        </w:rPr>
        <w:t>行 政 检 查 文 书</w:t>
      </w:r>
    </w:p>
    <w:p w14:paraId="09580A10">
      <w:pPr>
        <w:rPr>
          <w:rFonts w:eastAsia="仿宋_GB2312"/>
          <w:szCs w:val="32"/>
        </w:rPr>
      </w:pPr>
    </w:p>
    <w:p w14:paraId="0033B96A">
      <w:pPr>
        <w:jc w:val="center"/>
        <w:rPr>
          <w:rFonts w:hint="eastAsia" w:ascii="方正小标宋简体" w:eastAsia="方正小标宋简体"/>
          <w:sz w:val="44"/>
          <w:szCs w:val="32"/>
        </w:rPr>
      </w:pPr>
      <w:r>
        <w:rPr>
          <w:rFonts w:hint="eastAsia" w:ascii="方正小标宋简体" w:eastAsia="方正小标宋简体"/>
          <w:sz w:val="44"/>
          <w:szCs w:val="32"/>
        </w:rPr>
        <w:t>（示范文本）</w:t>
      </w:r>
    </w:p>
    <w:p w14:paraId="56544DE4">
      <w:pPr>
        <w:spacing w:line="500" w:lineRule="exact"/>
        <w:jc w:val="both"/>
        <w:rPr>
          <w:rFonts w:hint="eastAsia" w:eastAsia="方正小标宋简体"/>
          <w:sz w:val="44"/>
          <w:szCs w:val="44"/>
          <w:lang w:eastAsia="zh-CN"/>
        </w:rPr>
      </w:pPr>
    </w:p>
    <w:p w14:paraId="3DF930D1">
      <w:pPr>
        <w:spacing w:line="500" w:lineRule="exact"/>
        <w:jc w:val="center"/>
        <w:rPr>
          <w:rFonts w:hint="eastAsia" w:eastAsia="方正小标宋简体"/>
          <w:sz w:val="44"/>
          <w:szCs w:val="44"/>
          <w:lang w:eastAsia="zh-CN"/>
        </w:rPr>
      </w:pPr>
    </w:p>
    <w:p w14:paraId="71F945C6">
      <w:pPr>
        <w:spacing w:line="500" w:lineRule="exact"/>
        <w:jc w:val="center"/>
        <w:rPr>
          <w:rFonts w:hint="eastAsia" w:eastAsia="方正小标宋简体"/>
          <w:sz w:val="44"/>
          <w:szCs w:val="44"/>
          <w:lang w:eastAsia="zh-CN"/>
        </w:rPr>
      </w:pPr>
    </w:p>
    <w:p w14:paraId="5DCBCFB1">
      <w:pPr>
        <w:spacing w:line="500" w:lineRule="exact"/>
        <w:jc w:val="center"/>
        <w:rPr>
          <w:rFonts w:hint="eastAsia" w:eastAsia="方正小标宋简体"/>
          <w:sz w:val="44"/>
          <w:szCs w:val="44"/>
          <w:lang w:eastAsia="zh-CN"/>
        </w:rPr>
      </w:pPr>
    </w:p>
    <w:p w14:paraId="589ABA1E">
      <w:pPr>
        <w:spacing w:line="500" w:lineRule="exact"/>
        <w:jc w:val="center"/>
        <w:rPr>
          <w:rFonts w:hint="eastAsia" w:eastAsia="方正小标宋简体"/>
          <w:sz w:val="44"/>
          <w:szCs w:val="44"/>
          <w:lang w:eastAsia="zh-CN"/>
        </w:rPr>
      </w:pPr>
    </w:p>
    <w:p w14:paraId="0C9D29C2">
      <w:pPr>
        <w:spacing w:line="500" w:lineRule="exact"/>
        <w:jc w:val="center"/>
        <w:rPr>
          <w:rFonts w:hint="eastAsia" w:eastAsia="方正小标宋简体"/>
          <w:sz w:val="44"/>
          <w:szCs w:val="44"/>
          <w:lang w:eastAsia="zh-CN"/>
        </w:rPr>
      </w:pPr>
    </w:p>
    <w:p w14:paraId="0A72EE3E">
      <w:pPr>
        <w:spacing w:line="500" w:lineRule="exact"/>
        <w:jc w:val="center"/>
        <w:rPr>
          <w:rFonts w:hint="eastAsia" w:eastAsia="方正小标宋简体"/>
          <w:sz w:val="44"/>
          <w:szCs w:val="44"/>
          <w:lang w:eastAsia="zh-CN"/>
        </w:rPr>
      </w:pPr>
    </w:p>
    <w:p w14:paraId="21E41B44">
      <w:pPr>
        <w:spacing w:line="500" w:lineRule="exact"/>
        <w:jc w:val="center"/>
        <w:rPr>
          <w:rFonts w:hint="eastAsia" w:eastAsia="方正小标宋简体"/>
          <w:sz w:val="44"/>
          <w:szCs w:val="44"/>
          <w:lang w:eastAsia="zh-CN"/>
        </w:rPr>
      </w:pPr>
    </w:p>
    <w:p w14:paraId="0497B477">
      <w:pPr>
        <w:spacing w:line="500" w:lineRule="exact"/>
        <w:jc w:val="center"/>
        <w:rPr>
          <w:rFonts w:hint="eastAsia" w:eastAsia="方正小标宋简体"/>
          <w:sz w:val="44"/>
          <w:szCs w:val="44"/>
          <w:lang w:eastAsia="zh-CN"/>
        </w:rPr>
      </w:pPr>
      <w:r>
        <w:rPr>
          <w:rFonts w:hint="eastAsia" w:eastAsia="方正小标宋简体"/>
          <w:sz w:val="44"/>
          <w:szCs w:val="44"/>
          <w:lang w:eastAsia="zh-CN"/>
        </w:rPr>
        <w:t>凌源市消防救援大队</w:t>
      </w:r>
    </w:p>
    <w:p w14:paraId="59574B00">
      <w:pPr>
        <w:spacing w:line="500" w:lineRule="exact"/>
        <w:jc w:val="center"/>
        <w:rPr>
          <w:rFonts w:eastAsia="方正小标宋简体"/>
          <w:sz w:val="44"/>
          <w:szCs w:val="44"/>
        </w:rPr>
      </w:pPr>
    </w:p>
    <w:p w14:paraId="1F770B96">
      <w:pPr>
        <w:spacing w:line="500" w:lineRule="exact"/>
        <w:jc w:val="center"/>
        <w:rPr>
          <w:rFonts w:eastAsia="方正小标宋简体"/>
          <w:sz w:val="44"/>
          <w:szCs w:val="44"/>
        </w:rPr>
      </w:pPr>
    </w:p>
    <w:p w14:paraId="1909B08D">
      <w:pPr>
        <w:spacing w:line="500" w:lineRule="exact"/>
        <w:jc w:val="center"/>
        <w:rPr>
          <w:rFonts w:eastAsia="方正小标宋简体"/>
          <w:sz w:val="44"/>
          <w:szCs w:val="44"/>
        </w:rPr>
      </w:pPr>
    </w:p>
    <w:p w14:paraId="5D0A3C92">
      <w:pPr>
        <w:spacing w:line="500" w:lineRule="exact"/>
        <w:jc w:val="center"/>
        <w:rPr>
          <w:rFonts w:eastAsia="方正小标宋简体"/>
          <w:sz w:val="44"/>
          <w:szCs w:val="44"/>
        </w:rPr>
      </w:pPr>
    </w:p>
    <w:p w14:paraId="72067872">
      <w:pPr>
        <w:spacing w:line="500" w:lineRule="exact"/>
        <w:jc w:val="center"/>
        <w:rPr>
          <w:rFonts w:eastAsia="方正小标宋简体"/>
          <w:sz w:val="44"/>
          <w:szCs w:val="44"/>
        </w:rPr>
      </w:pPr>
    </w:p>
    <w:p w14:paraId="1545F2FC">
      <w:pPr>
        <w:spacing w:line="500" w:lineRule="exact"/>
        <w:jc w:val="center"/>
        <w:rPr>
          <w:rFonts w:eastAsia="方正小标宋简体"/>
          <w:sz w:val="44"/>
          <w:szCs w:val="44"/>
        </w:rPr>
      </w:pPr>
    </w:p>
    <w:p w14:paraId="297C3C00">
      <w:pPr>
        <w:spacing w:line="500" w:lineRule="exact"/>
        <w:jc w:val="center"/>
        <w:rPr>
          <w:rFonts w:eastAsia="方正小标宋简体"/>
          <w:sz w:val="44"/>
          <w:szCs w:val="44"/>
        </w:rPr>
      </w:pPr>
    </w:p>
    <w:p w14:paraId="3BF98154">
      <w:pPr>
        <w:spacing w:line="500" w:lineRule="exact"/>
        <w:jc w:val="center"/>
        <w:rPr>
          <w:rFonts w:eastAsia="方正小标宋简体"/>
          <w:sz w:val="44"/>
          <w:szCs w:val="44"/>
        </w:rPr>
      </w:pPr>
    </w:p>
    <w:tbl>
      <w:tblPr>
        <w:tblStyle w:val="9"/>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2"/>
        <w:gridCol w:w="1656"/>
        <w:gridCol w:w="2912"/>
      </w:tblGrid>
      <w:tr w14:paraId="199E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8940" w:type="dxa"/>
            <w:gridSpan w:val="3"/>
            <w:tcBorders>
              <w:top w:val="thinThickSmallGap" w:color="auto" w:sz="24" w:space="0"/>
              <w:left w:val="thinThickSmallGap" w:color="auto" w:sz="24" w:space="0"/>
              <w:bottom w:val="single" w:color="auto" w:sz="4" w:space="0"/>
              <w:right w:val="thinThickSmallGap" w:color="auto" w:sz="24" w:space="0"/>
            </w:tcBorders>
            <w:noWrap w:val="0"/>
            <w:vAlign w:val="center"/>
          </w:tcPr>
          <w:p w14:paraId="7C24DE8E">
            <w:pPr>
              <w:jc w:val="center"/>
              <w:rPr>
                <w:rFonts w:hint="eastAsia" w:ascii="黑体" w:hAnsi="宋体" w:eastAsia="黑体"/>
                <w:sz w:val="48"/>
                <w:szCs w:val="48"/>
              </w:rPr>
            </w:pPr>
            <w:r>
              <w:rPr>
                <w:rFonts w:hint="eastAsia" w:ascii="宋体" w:hAnsi="宋体" w:eastAsia="宋体" w:cs="宋体"/>
                <w:b/>
                <w:bCs/>
                <w:sz w:val="52"/>
                <w:szCs w:val="52"/>
                <w:lang w:eastAsia="zh-CN"/>
              </w:rPr>
              <w:t>凌源</w:t>
            </w:r>
            <w:r>
              <w:rPr>
                <w:rFonts w:hint="eastAsia" w:ascii="宋体" w:hAnsi="宋体" w:eastAsia="宋体" w:cs="宋体"/>
                <w:b/>
                <w:bCs/>
                <w:sz w:val="52"/>
                <w:szCs w:val="52"/>
              </w:rPr>
              <w:t>市消防救援</w:t>
            </w:r>
            <w:r>
              <w:rPr>
                <w:rFonts w:hint="eastAsia" w:ascii="宋体" w:hAnsi="宋体" w:eastAsia="宋体" w:cs="宋体"/>
                <w:b/>
                <w:bCs/>
                <w:sz w:val="52"/>
                <w:szCs w:val="52"/>
                <w:lang w:eastAsia="zh-CN"/>
              </w:rPr>
              <w:t>大</w:t>
            </w:r>
            <w:r>
              <w:rPr>
                <w:rFonts w:hint="eastAsia" w:ascii="宋体" w:hAnsi="宋体" w:eastAsia="宋体" w:cs="宋体"/>
                <w:b/>
                <w:bCs/>
                <w:sz w:val="52"/>
                <w:szCs w:val="52"/>
              </w:rPr>
              <w:t>队</w:t>
            </w:r>
          </w:p>
        </w:tc>
      </w:tr>
      <w:tr w14:paraId="3738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940" w:type="dxa"/>
            <w:gridSpan w:val="3"/>
            <w:tcBorders>
              <w:top w:val="single" w:color="auto" w:sz="4" w:space="0"/>
              <w:left w:val="thinThickSmallGap" w:color="auto" w:sz="24" w:space="0"/>
              <w:bottom w:val="single" w:color="auto" w:sz="4" w:space="0"/>
              <w:right w:val="thinThickSmallGap" w:color="auto" w:sz="24" w:space="0"/>
            </w:tcBorders>
            <w:noWrap w:val="0"/>
            <w:vAlign w:val="center"/>
          </w:tcPr>
          <w:p w14:paraId="2B00891F">
            <w:pPr>
              <w:pStyle w:val="2"/>
              <w:rPr>
                <w:rFonts w:hint="eastAsia"/>
              </w:rPr>
            </w:pPr>
            <w:r>
              <w:rPr>
                <w:rFonts w:hint="eastAsia" w:ascii="Calibri" w:hAnsi="宋体" w:eastAsia="宋体" w:cs="宋体"/>
                <w:b/>
                <w:bCs/>
                <w:caps w:val="0"/>
                <w:color w:val="auto"/>
                <w:kern w:val="2"/>
                <w:sz w:val="52"/>
                <w:szCs w:val="52"/>
                <w:vertAlign w:val="baseline"/>
                <w:lang w:val="en-US" w:eastAsia="zh-CN" w:bidi="ar"/>
              </w:rPr>
              <w:t>监督抽查</w:t>
            </w:r>
            <w:r>
              <w:rPr>
                <w:rFonts w:hint="eastAsia" w:hAnsi="宋体" w:eastAsia="宋体" w:cs="宋体"/>
                <w:b/>
                <w:bCs/>
                <w:caps w:val="0"/>
                <w:color w:val="auto"/>
                <w:kern w:val="2"/>
                <w:sz w:val="52"/>
                <w:szCs w:val="52"/>
                <w:vertAlign w:val="baseline"/>
                <w:lang w:val="en-US" w:eastAsia="zh-CN" w:bidi="ar"/>
              </w:rPr>
              <w:t xml:space="preserve">  </w:t>
            </w:r>
            <w:r>
              <w:rPr>
                <w:rFonts w:hint="eastAsia" w:ascii="黑体" w:eastAsia="黑体"/>
                <w:sz w:val="72"/>
                <w:szCs w:val="72"/>
              </w:rPr>
              <w:t>卷</w:t>
            </w:r>
            <w:r>
              <w:rPr>
                <w:rFonts w:hint="eastAsia" w:ascii="黑体" w:hAnsi="宋体" w:eastAsia="黑体"/>
                <w:sz w:val="72"/>
                <w:szCs w:val="72"/>
              </w:rPr>
              <w:t>宗</w:t>
            </w:r>
          </w:p>
        </w:tc>
      </w:tr>
      <w:tr w14:paraId="3A99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940" w:type="dxa"/>
            <w:gridSpan w:val="3"/>
            <w:tcBorders>
              <w:top w:val="single" w:color="auto" w:sz="4" w:space="0"/>
              <w:left w:val="thinThickSmallGap" w:color="auto" w:sz="24" w:space="0"/>
              <w:bottom w:val="single" w:color="auto" w:sz="4" w:space="0"/>
              <w:right w:val="thinThickSmallGap" w:color="auto" w:sz="24" w:space="0"/>
            </w:tcBorders>
            <w:noWrap w:val="0"/>
            <w:vAlign w:val="center"/>
          </w:tcPr>
          <w:p w14:paraId="7F2BBE6B">
            <w:pPr>
              <w:rPr>
                <w:rFonts w:hint="eastAsia" w:ascii="黑体" w:hAnsi="宋体" w:eastAsia="黑体"/>
                <w:sz w:val="36"/>
                <w:szCs w:val="36"/>
                <w:lang w:eastAsia="zh-CN"/>
              </w:rPr>
            </w:pPr>
            <w:r>
              <w:rPr>
                <w:rFonts w:hint="eastAsia" w:ascii="黑体" w:hAnsi="黑体" w:eastAsia="黑体" w:cs="黑体"/>
                <w:b/>
                <w:bCs/>
                <w:sz w:val="44"/>
                <w:szCs w:val="44"/>
              </w:rPr>
              <w:t>当事人：</w:t>
            </w:r>
          </w:p>
        </w:tc>
      </w:tr>
      <w:tr w14:paraId="6A35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940" w:type="dxa"/>
            <w:gridSpan w:val="3"/>
            <w:tcBorders>
              <w:top w:val="single" w:color="auto" w:sz="4" w:space="0"/>
              <w:left w:val="thinThickSmallGap" w:color="auto" w:sz="24" w:space="0"/>
              <w:bottom w:val="single" w:color="auto" w:sz="4" w:space="0"/>
              <w:right w:val="thinThickSmallGap" w:color="auto" w:sz="24" w:space="0"/>
            </w:tcBorders>
            <w:noWrap w:val="0"/>
            <w:vAlign w:val="center"/>
          </w:tcPr>
          <w:p w14:paraId="662EE00E">
            <w:pPr>
              <w:rPr>
                <w:rFonts w:hint="eastAsia" w:ascii="黑体" w:hAnsi="黑体" w:eastAsia="黑体" w:cs="黑体"/>
                <w:b/>
                <w:bCs/>
                <w:sz w:val="44"/>
                <w:szCs w:val="44"/>
              </w:rPr>
            </w:pPr>
            <w:r>
              <w:rPr>
                <w:rFonts w:hint="eastAsia" w:ascii="黑体" w:hAnsi="黑体" w:eastAsia="黑体" w:cs="黑体"/>
                <w:b/>
                <w:bCs/>
                <w:sz w:val="44"/>
                <w:szCs w:val="44"/>
              </w:rPr>
              <w:t>承办单位：</w:t>
            </w:r>
          </w:p>
        </w:tc>
      </w:tr>
      <w:tr w14:paraId="3796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940" w:type="dxa"/>
            <w:gridSpan w:val="3"/>
            <w:tcBorders>
              <w:top w:val="single" w:color="auto" w:sz="4" w:space="0"/>
              <w:left w:val="thinThickSmallGap" w:color="auto" w:sz="24" w:space="0"/>
              <w:bottom w:val="single" w:color="auto" w:sz="4" w:space="0"/>
              <w:right w:val="thinThickSmallGap" w:color="auto" w:sz="24" w:space="0"/>
            </w:tcBorders>
            <w:noWrap w:val="0"/>
            <w:vAlign w:val="center"/>
          </w:tcPr>
          <w:p w14:paraId="1672E0C1">
            <w:pPr>
              <w:rPr>
                <w:rFonts w:hint="default" w:ascii="黑体" w:hAnsi="黑体" w:eastAsia="黑体" w:cs="黑体"/>
                <w:b/>
                <w:bCs/>
                <w:sz w:val="44"/>
                <w:szCs w:val="44"/>
                <w:lang w:val="en-US" w:eastAsia="zh-CN"/>
              </w:rPr>
            </w:pPr>
            <w:r>
              <w:rPr>
                <w:rFonts w:hint="eastAsia" w:ascii="黑体" w:hAnsi="黑体" w:eastAsia="黑体" w:cs="黑体"/>
                <w:b/>
                <w:bCs/>
                <w:sz w:val="44"/>
                <w:szCs w:val="44"/>
              </w:rPr>
              <w:t>承办人：</w:t>
            </w:r>
          </w:p>
        </w:tc>
      </w:tr>
      <w:tr w14:paraId="0617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940" w:type="dxa"/>
            <w:gridSpan w:val="3"/>
            <w:tcBorders>
              <w:top w:val="single" w:color="auto" w:sz="4" w:space="0"/>
              <w:left w:val="thinThickSmallGap" w:color="auto" w:sz="24" w:space="0"/>
              <w:bottom w:val="single" w:color="auto" w:sz="4" w:space="0"/>
              <w:right w:val="thinThickSmallGap" w:color="auto" w:sz="24" w:space="0"/>
            </w:tcBorders>
            <w:noWrap w:val="0"/>
            <w:vAlign w:val="center"/>
          </w:tcPr>
          <w:p w14:paraId="192E6224">
            <w:pPr>
              <w:rPr>
                <w:rFonts w:hint="eastAsia" w:ascii="黑体" w:hAnsi="黑体" w:eastAsia="黑体" w:cs="黑体"/>
                <w:b/>
                <w:bCs/>
                <w:sz w:val="44"/>
                <w:szCs w:val="44"/>
              </w:rPr>
            </w:pPr>
            <w:r>
              <w:rPr>
                <w:rFonts w:hint="eastAsia" w:ascii="黑体" w:hAnsi="黑体" w:eastAsia="黑体" w:cs="黑体"/>
                <w:b/>
                <w:bCs/>
                <w:sz w:val="44"/>
                <w:szCs w:val="44"/>
              </w:rPr>
              <w:t>结  论：</w:t>
            </w:r>
          </w:p>
        </w:tc>
      </w:tr>
      <w:tr w14:paraId="19CF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4372" w:type="dxa"/>
            <w:tcBorders>
              <w:top w:val="single" w:color="auto" w:sz="4" w:space="0"/>
              <w:left w:val="thinThickSmallGap" w:color="auto" w:sz="24" w:space="0"/>
              <w:bottom w:val="single" w:color="auto" w:sz="4" w:space="0"/>
              <w:right w:val="single" w:color="auto" w:sz="4" w:space="0"/>
            </w:tcBorders>
            <w:noWrap w:val="0"/>
            <w:vAlign w:val="center"/>
          </w:tcPr>
          <w:p w14:paraId="1D6A8F3C">
            <w:pPr>
              <w:rPr>
                <w:rFonts w:hint="eastAsia" w:ascii="黑体" w:hAnsi="黑体" w:eastAsia="黑体" w:cs="黑体"/>
                <w:b w:val="0"/>
                <w:bCs w:val="0"/>
                <w:sz w:val="36"/>
                <w:szCs w:val="36"/>
              </w:rPr>
            </w:pPr>
            <w:r>
              <w:rPr>
                <w:rFonts w:hint="eastAsia" w:ascii="黑体" w:hAnsi="黑体" w:eastAsia="黑体" w:cs="黑体"/>
                <w:b w:val="0"/>
                <w:bCs w:val="0"/>
                <w:sz w:val="36"/>
                <w:szCs w:val="36"/>
              </w:rPr>
              <w:t>受理时间</w:t>
            </w:r>
            <w:r>
              <w:rPr>
                <w:rFonts w:hint="eastAsia" w:ascii="黑体" w:hAnsi="黑体" w:eastAsia="黑体" w:cs="黑体"/>
                <w:b w:val="0"/>
                <w:bCs w:val="0"/>
                <w:sz w:val="36"/>
                <w:szCs w:val="36"/>
                <w:lang w:val="en-US" w:eastAsia="zh-CN"/>
              </w:rPr>
              <w:t>:</w:t>
            </w:r>
            <w:r>
              <w:rPr>
                <w:rFonts w:hint="eastAsia" w:ascii="黑体" w:hAnsi="黑体" w:eastAsia="黑体" w:cs="黑体"/>
                <w:b w:val="0"/>
                <w:bCs w:val="0"/>
                <w:sz w:val="36"/>
                <w:szCs w:val="36"/>
              </w:rPr>
              <w:t xml:space="preserve"> </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年</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月</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日</w:t>
            </w:r>
          </w:p>
        </w:tc>
        <w:tc>
          <w:tcPr>
            <w:tcW w:w="4568" w:type="dxa"/>
            <w:gridSpan w:val="2"/>
            <w:tcBorders>
              <w:top w:val="single" w:color="auto" w:sz="4" w:space="0"/>
              <w:left w:val="single" w:color="auto" w:sz="4" w:space="0"/>
              <w:bottom w:val="single" w:color="auto" w:sz="4" w:space="0"/>
              <w:right w:val="thinThickSmallGap" w:color="auto" w:sz="24" w:space="0"/>
            </w:tcBorders>
            <w:noWrap w:val="0"/>
            <w:vAlign w:val="center"/>
          </w:tcPr>
          <w:p w14:paraId="70DC3E06">
            <w:pPr>
              <w:rPr>
                <w:rFonts w:hint="eastAsia" w:ascii="黑体" w:hAnsi="黑体" w:eastAsia="黑体" w:cs="黑体"/>
                <w:b w:val="0"/>
                <w:bCs w:val="0"/>
                <w:sz w:val="36"/>
                <w:szCs w:val="36"/>
              </w:rPr>
            </w:pPr>
            <w:r>
              <w:rPr>
                <w:rFonts w:hint="eastAsia" w:ascii="黑体" w:hAnsi="黑体" w:eastAsia="黑体" w:cs="黑体"/>
                <w:b w:val="0"/>
                <w:bCs w:val="0"/>
                <w:sz w:val="36"/>
                <w:szCs w:val="36"/>
              </w:rPr>
              <w:t>办结时间</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年</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月</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日</w:t>
            </w:r>
          </w:p>
        </w:tc>
      </w:tr>
      <w:tr w14:paraId="7C31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4372" w:type="dxa"/>
            <w:tcBorders>
              <w:top w:val="single" w:color="auto" w:sz="4" w:space="0"/>
              <w:left w:val="thinThickSmallGap" w:color="auto" w:sz="24" w:space="0"/>
              <w:bottom w:val="thinThickSmallGap" w:color="auto" w:sz="24" w:space="0"/>
              <w:right w:val="single" w:color="auto" w:sz="4" w:space="0"/>
            </w:tcBorders>
            <w:noWrap w:val="0"/>
            <w:vAlign w:val="center"/>
          </w:tcPr>
          <w:p w14:paraId="7D807360">
            <w:pPr>
              <w:rPr>
                <w:rFonts w:hint="eastAsia" w:ascii="黑体" w:hAnsi="黑体" w:eastAsia="黑体" w:cs="黑体"/>
                <w:b w:val="0"/>
                <w:bCs w:val="0"/>
                <w:sz w:val="36"/>
                <w:szCs w:val="36"/>
              </w:rPr>
            </w:pPr>
            <w:r>
              <w:rPr>
                <w:rFonts w:hint="eastAsia" w:ascii="黑体" w:hAnsi="黑体" w:eastAsia="黑体" w:cs="黑体"/>
                <w:b w:val="0"/>
                <w:bCs w:val="0"/>
                <w:sz w:val="36"/>
                <w:szCs w:val="36"/>
              </w:rPr>
              <w:t>本案共</w:t>
            </w:r>
            <w:r>
              <w:rPr>
                <w:rFonts w:hint="eastAsia" w:ascii="黑体" w:hAnsi="黑体" w:eastAsia="黑体" w:cs="黑体"/>
                <w:b w:val="0"/>
                <w:bCs w:val="0"/>
                <w:sz w:val="36"/>
                <w:szCs w:val="36"/>
                <w:lang w:val="en-US" w:eastAsia="zh-CN"/>
              </w:rPr>
              <w:t xml:space="preserve"> X </w:t>
            </w:r>
            <w:r>
              <w:rPr>
                <w:rFonts w:hint="eastAsia" w:ascii="黑体" w:hAnsi="黑体" w:eastAsia="黑体" w:cs="黑体"/>
                <w:b w:val="0"/>
                <w:bCs w:val="0"/>
                <w:sz w:val="36"/>
                <w:szCs w:val="36"/>
              </w:rPr>
              <w:t>卷</w:t>
            </w:r>
          </w:p>
          <w:p w14:paraId="4F0FA3E7">
            <w:pPr>
              <w:rPr>
                <w:rFonts w:hint="eastAsia" w:ascii="黑体" w:hAnsi="黑体" w:eastAsia="黑体" w:cs="黑体"/>
                <w:b w:val="0"/>
                <w:bCs w:val="0"/>
                <w:sz w:val="36"/>
                <w:szCs w:val="36"/>
              </w:rPr>
            </w:pPr>
            <w:r>
              <w:rPr>
                <w:rFonts w:hint="eastAsia" w:ascii="黑体" w:hAnsi="黑体" w:eastAsia="黑体" w:cs="黑体"/>
                <w:b w:val="0"/>
                <w:bCs w:val="0"/>
                <w:sz w:val="36"/>
                <w:szCs w:val="36"/>
              </w:rPr>
              <w:t>第</w:t>
            </w:r>
            <w:r>
              <w:rPr>
                <w:rFonts w:hint="eastAsia" w:ascii="黑体" w:hAnsi="黑体" w:eastAsia="黑体" w:cs="黑体"/>
                <w:b w:val="0"/>
                <w:bCs w:val="0"/>
                <w:sz w:val="36"/>
                <w:szCs w:val="36"/>
                <w:lang w:val="en-US" w:eastAsia="zh-CN"/>
              </w:rPr>
              <w:t xml:space="preserve"> X </w:t>
            </w:r>
            <w:r>
              <w:rPr>
                <w:rFonts w:hint="eastAsia" w:ascii="黑体" w:hAnsi="黑体" w:eastAsia="黑体" w:cs="黑体"/>
                <w:b w:val="0"/>
                <w:bCs w:val="0"/>
                <w:sz w:val="36"/>
                <w:szCs w:val="36"/>
              </w:rPr>
              <w:t>卷</w:t>
            </w:r>
            <w:r>
              <w:rPr>
                <w:rFonts w:hint="eastAsia" w:ascii="黑体" w:hAnsi="黑体" w:eastAsia="黑体" w:cs="黑体"/>
                <w:b w:val="0"/>
                <w:bCs w:val="0"/>
                <w:sz w:val="36"/>
                <w:szCs w:val="36"/>
                <w:lang w:val="en-US" w:eastAsia="zh-CN"/>
              </w:rPr>
              <w:t xml:space="preserve"> XX </w:t>
            </w:r>
            <w:r>
              <w:rPr>
                <w:rFonts w:hint="eastAsia" w:ascii="黑体" w:hAnsi="黑体" w:eastAsia="黑体" w:cs="黑体"/>
                <w:b w:val="0"/>
                <w:bCs w:val="0"/>
                <w:sz w:val="36"/>
                <w:szCs w:val="36"/>
              </w:rPr>
              <w:t>页</w:t>
            </w:r>
          </w:p>
        </w:tc>
        <w:tc>
          <w:tcPr>
            <w:tcW w:w="1656" w:type="dxa"/>
            <w:tcBorders>
              <w:top w:val="single" w:color="auto" w:sz="4" w:space="0"/>
              <w:left w:val="single" w:color="auto" w:sz="4" w:space="0"/>
              <w:bottom w:val="thinThickSmallGap" w:color="auto" w:sz="24" w:space="0"/>
              <w:right w:val="single" w:color="auto" w:sz="4" w:space="0"/>
            </w:tcBorders>
            <w:noWrap w:val="0"/>
            <w:vAlign w:val="center"/>
          </w:tcPr>
          <w:p w14:paraId="568BF41F">
            <w:pPr>
              <w:rPr>
                <w:rFonts w:hint="eastAsia" w:ascii="黑体" w:hAnsi="黑体" w:eastAsia="黑体" w:cs="黑体"/>
                <w:b w:val="0"/>
                <w:bCs w:val="0"/>
                <w:sz w:val="36"/>
                <w:szCs w:val="36"/>
              </w:rPr>
            </w:pPr>
            <w:r>
              <w:rPr>
                <w:rFonts w:hint="eastAsia" w:ascii="黑体" w:hAnsi="黑体" w:eastAsia="黑体" w:cs="黑体"/>
                <w:b w:val="0"/>
                <w:bCs w:val="0"/>
                <w:sz w:val="36"/>
                <w:szCs w:val="36"/>
              </w:rPr>
              <w:t>保管期限</w:t>
            </w:r>
          </w:p>
        </w:tc>
        <w:tc>
          <w:tcPr>
            <w:tcW w:w="2912" w:type="dxa"/>
            <w:tcBorders>
              <w:top w:val="single" w:color="auto" w:sz="4" w:space="0"/>
              <w:left w:val="single" w:color="auto" w:sz="4" w:space="0"/>
              <w:bottom w:val="thinThickSmallGap" w:color="auto" w:sz="24" w:space="0"/>
              <w:right w:val="thinThickSmallGap" w:color="auto" w:sz="24" w:space="0"/>
            </w:tcBorders>
            <w:noWrap w:val="0"/>
            <w:vAlign w:val="center"/>
          </w:tcPr>
          <w:p w14:paraId="390DA0A9">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长  期</w:t>
            </w:r>
          </w:p>
        </w:tc>
      </w:tr>
    </w:tbl>
    <w:tbl>
      <w:tblPr>
        <w:tblStyle w:val="9"/>
        <w:tblpPr w:leftFromText="180" w:rightFromText="180" w:vertAnchor="text" w:horzAnchor="page" w:tblpXSpec="center" w:tblpY="74"/>
        <w:tblW w:w="656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91"/>
        <w:gridCol w:w="1686"/>
        <w:gridCol w:w="1650"/>
        <w:gridCol w:w="1438"/>
      </w:tblGrid>
      <w:tr w14:paraId="1648DC9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26" w:hRule="atLeast"/>
          <w:jc w:val="center"/>
        </w:trPr>
        <w:tc>
          <w:tcPr>
            <w:tcW w:w="1791" w:type="dxa"/>
            <w:tcBorders>
              <w:top w:val="single" w:color="auto" w:sz="4" w:space="0"/>
              <w:left w:val="single" w:color="auto" w:sz="4" w:space="0"/>
              <w:bottom w:val="single" w:color="auto" w:sz="4" w:space="0"/>
              <w:right w:val="single" w:color="auto" w:sz="4" w:space="0"/>
            </w:tcBorders>
            <w:shd w:val="clear" w:color="auto" w:fill="auto"/>
            <w:vAlign w:val="top"/>
          </w:tcPr>
          <w:p w14:paraId="05B77BE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224" w:right="0" w:hanging="224" w:hangingChars="70"/>
              <w:jc w:val="center"/>
              <w:outlineLvl w:val="9"/>
              <w:rPr>
                <w:rFonts w:hint="default" w:ascii="Calibri" w:hAnsi="Calibri" w:eastAsia="宋体" w:cs="Calibri"/>
                <w:caps w:val="0"/>
                <w:color w:val="auto"/>
                <w:sz w:val="32"/>
                <w:szCs w:val="32"/>
                <w:vertAlign w:val="baseline"/>
              </w:rPr>
            </w:pPr>
            <w:r>
              <w:rPr>
                <w:rFonts w:hint="eastAsia" w:ascii="Calibri" w:hAnsi="宋体" w:eastAsia="宋体" w:cs="宋体"/>
                <w:b w:val="0"/>
                <w:bCs w:val="0"/>
                <w:caps w:val="0"/>
                <w:color w:val="auto"/>
                <w:kern w:val="2"/>
                <w:sz w:val="32"/>
                <w:szCs w:val="32"/>
                <w:vertAlign w:val="baseline"/>
                <w:lang w:val="en-US" w:eastAsia="zh-CN" w:bidi="ar"/>
              </w:rPr>
              <w:t>全宗号</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top"/>
          </w:tcPr>
          <w:p w14:paraId="4009A9B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Calibri"/>
                <w:caps w:val="0"/>
                <w:color w:val="auto"/>
                <w:sz w:val="32"/>
                <w:szCs w:val="32"/>
                <w:vertAlign w:val="baseline"/>
              </w:rPr>
            </w:pPr>
            <w:r>
              <w:rPr>
                <w:rFonts w:hint="eastAsia" w:ascii="Calibri" w:hAnsi="宋体" w:eastAsia="宋体" w:cs="宋体"/>
                <w:b w:val="0"/>
                <w:bCs w:val="0"/>
                <w:caps w:val="0"/>
                <w:color w:val="auto"/>
                <w:kern w:val="2"/>
                <w:sz w:val="32"/>
                <w:szCs w:val="32"/>
                <w:vertAlign w:val="baseline"/>
                <w:lang w:val="en-US" w:eastAsia="zh-CN" w:bidi="ar"/>
              </w:rPr>
              <w:t>类别号</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top"/>
          </w:tcPr>
          <w:p w14:paraId="2E983A3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Calibri"/>
                <w:caps w:val="0"/>
                <w:color w:val="auto"/>
                <w:sz w:val="32"/>
                <w:szCs w:val="32"/>
                <w:vertAlign w:val="baseline"/>
              </w:rPr>
            </w:pPr>
            <w:r>
              <w:rPr>
                <w:rFonts w:hint="eastAsia" w:ascii="Calibri" w:hAnsi="宋体" w:eastAsia="宋体" w:cs="宋体"/>
                <w:b w:val="0"/>
                <w:bCs w:val="0"/>
                <w:caps w:val="0"/>
                <w:color w:val="auto"/>
                <w:kern w:val="2"/>
                <w:sz w:val="32"/>
                <w:szCs w:val="32"/>
                <w:vertAlign w:val="baseline"/>
                <w:lang w:val="en-US" w:eastAsia="zh-CN" w:bidi="ar"/>
              </w:rPr>
              <w:t>目录号</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top"/>
          </w:tcPr>
          <w:p w14:paraId="60A827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Calibri"/>
                <w:caps w:val="0"/>
                <w:color w:val="auto"/>
                <w:sz w:val="32"/>
                <w:szCs w:val="32"/>
                <w:vertAlign w:val="baseline"/>
              </w:rPr>
            </w:pPr>
            <w:r>
              <w:rPr>
                <w:rFonts w:hint="eastAsia" w:ascii="Calibri" w:hAnsi="宋体" w:eastAsia="宋体" w:cs="宋体"/>
                <w:b w:val="0"/>
                <w:bCs w:val="0"/>
                <w:caps w:val="0"/>
                <w:color w:val="auto"/>
                <w:kern w:val="2"/>
                <w:sz w:val="32"/>
                <w:szCs w:val="32"/>
                <w:vertAlign w:val="baseline"/>
                <w:lang w:val="en-US" w:eastAsia="zh-CN" w:bidi="ar"/>
              </w:rPr>
              <w:t>案卷号</w:t>
            </w:r>
          </w:p>
        </w:tc>
      </w:tr>
      <w:tr w14:paraId="51CB9A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3" w:hRule="atLeast"/>
          <w:jc w:val="center"/>
        </w:trPr>
        <w:tc>
          <w:tcPr>
            <w:tcW w:w="1791" w:type="dxa"/>
            <w:tcBorders>
              <w:top w:val="single" w:color="auto" w:sz="4" w:space="0"/>
              <w:left w:val="single" w:color="auto" w:sz="4" w:space="0"/>
              <w:bottom w:val="single" w:color="auto" w:sz="4" w:space="0"/>
              <w:right w:val="single" w:color="auto" w:sz="4" w:space="0"/>
            </w:tcBorders>
            <w:shd w:val="clear" w:color="auto" w:fill="auto"/>
            <w:vAlign w:val="top"/>
          </w:tcPr>
          <w:p w14:paraId="497E48B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Calibri"/>
                <w:caps w:val="0"/>
                <w:color w:val="auto"/>
                <w:sz w:val="32"/>
                <w:szCs w:val="32"/>
                <w:vertAlign w:val="baseline"/>
              </w:rPr>
            </w:pPr>
          </w:p>
        </w:tc>
        <w:tc>
          <w:tcPr>
            <w:tcW w:w="1686" w:type="dxa"/>
            <w:tcBorders>
              <w:top w:val="single" w:color="auto" w:sz="4" w:space="0"/>
              <w:left w:val="single" w:color="auto" w:sz="4" w:space="0"/>
              <w:bottom w:val="single" w:color="auto" w:sz="4" w:space="0"/>
              <w:right w:val="single" w:color="auto" w:sz="4" w:space="0"/>
            </w:tcBorders>
            <w:shd w:val="clear" w:color="auto" w:fill="auto"/>
            <w:vAlign w:val="top"/>
          </w:tcPr>
          <w:p w14:paraId="711E0CE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Calibri"/>
                <w:caps w:val="0"/>
                <w:color w:val="auto"/>
                <w:sz w:val="32"/>
                <w:szCs w:val="32"/>
                <w:vertAlign w:val="baseline"/>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top"/>
          </w:tcPr>
          <w:p w14:paraId="71C845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Calibri"/>
                <w:caps w:val="0"/>
                <w:color w:val="auto"/>
                <w:sz w:val="32"/>
                <w:szCs w:val="32"/>
                <w:vertAlign w:val="baseline"/>
                <w:lang w:val="en-US" w:eastAsia="zh-CN"/>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top"/>
          </w:tcPr>
          <w:p w14:paraId="539813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Calibri"/>
                <w:caps w:val="0"/>
                <w:color w:val="auto"/>
                <w:sz w:val="32"/>
                <w:szCs w:val="32"/>
                <w:vertAlign w:val="baseline"/>
                <w:lang w:val="en-US"/>
              </w:rPr>
            </w:pPr>
          </w:p>
        </w:tc>
      </w:tr>
    </w:tbl>
    <w:p w14:paraId="5C3A56DA">
      <w:pPr>
        <w:ind w:firstLine="640"/>
        <w:rPr>
          <w:rFonts w:hint="eastAsia" w:ascii="黑体" w:eastAsia="黑体"/>
          <w:sz w:val="32"/>
        </w:rPr>
      </w:pPr>
    </w:p>
    <w:p w14:paraId="5A820C50">
      <w:pPr>
        <w:ind w:firstLine="640"/>
        <w:rPr>
          <w:rFonts w:hint="eastAsia" w:ascii="黑体" w:eastAsia="黑体"/>
          <w:sz w:val="32"/>
        </w:rPr>
      </w:pPr>
    </w:p>
    <w:p w14:paraId="172F7AF0">
      <w:pPr>
        <w:ind w:firstLine="640"/>
        <w:rPr>
          <w:rFonts w:hint="eastAsia" w:ascii="黑体" w:eastAsia="黑体"/>
          <w:sz w:val="32"/>
        </w:rPr>
      </w:pPr>
    </w:p>
    <w:p w14:paraId="7CD08887">
      <w:pPr>
        <w:widowControl/>
        <w:spacing w:after="156" w:afterLines="50" w:line="365" w:lineRule="atLeast"/>
        <w:ind w:firstLine="720"/>
        <w:jc w:val="center"/>
        <w:textAlignment w:val="bottom"/>
        <w:rPr>
          <w:rFonts w:hint="eastAsia" w:ascii="黑体" w:hAnsi="黑体" w:eastAsia="黑体" w:cs="黑体"/>
          <w:color w:val="000000"/>
          <w:kern w:val="0"/>
          <w:sz w:val="36"/>
          <w:szCs w:val="36"/>
        </w:rPr>
      </w:pPr>
    </w:p>
    <w:p w14:paraId="121E755E">
      <w:pPr>
        <w:widowControl/>
        <w:spacing w:after="156" w:afterLines="50" w:line="365" w:lineRule="atLeast"/>
        <w:ind w:firstLine="720"/>
        <w:jc w:val="center"/>
        <w:textAlignment w:val="bottom"/>
        <w:rPr>
          <w:rFonts w:hint="eastAsia" w:ascii="黑体" w:hAnsi="黑体" w:eastAsia="黑体" w:cs="黑体"/>
          <w:color w:val="000000"/>
          <w:kern w:val="0"/>
          <w:sz w:val="36"/>
          <w:szCs w:val="36"/>
        </w:rPr>
      </w:pPr>
    </w:p>
    <w:p w14:paraId="21C96F16">
      <w:pPr>
        <w:widowControl/>
        <w:spacing w:after="156" w:afterLines="50" w:line="365" w:lineRule="atLeast"/>
        <w:ind w:firstLine="720"/>
        <w:jc w:val="center"/>
        <w:textAlignment w:val="bottom"/>
        <w:rPr>
          <w:rFonts w:hint="eastAsia" w:ascii="黑体" w:hAnsi="黑体" w:eastAsia="黑体" w:cs="黑体"/>
          <w:color w:val="000000"/>
          <w:kern w:val="0"/>
          <w:sz w:val="36"/>
          <w:szCs w:val="36"/>
        </w:rPr>
      </w:pPr>
    </w:p>
    <w:p w14:paraId="6A659309">
      <w:pPr>
        <w:widowControl/>
        <w:spacing w:after="156" w:afterLines="50" w:line="365" w:lineRule="atLeast"/>
        <w:ind w:firstLine="720"/>
        <w:jc w:val="center"/>
        <w:textAlignment w:val="bottom"/>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卷 内 文 书 目 录</w:t>
      </w:r>
    </w:p>
    <w:tbl>
      <w:tblPr>
        <w:tblStyle w:val="9"/>
        <w:tblW w:w="92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1200"/>
        <w:gridCol w:w="2583"/>
        <w:gridCol w:w="2715"/>
        <w:gridCol w:w="1230"/>
        <w:gridCol w:w="843"/>
      </w:tblGrid>
      <w:tr w14:paraId="2F09C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655" w:type="dxa"/>
            <w:noWrap w:val="0"/>
            <w:vAlign w:val="center"/>
          </w:tcPr>
          <w:p w14:paraId="00E46E31">
            <w:pPr>
              <w:pStyle w:val="13"/>
              <w:spacing w:line="277" w:lineRule="atLeast"/>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序</w:t>
            </w:r>
          </w:p>
          <w:p w14:paraId="2E93F528">
            <w:pPr>
              <w:pStyle w:val="13"/>
              <w:spacing w:line="277" w:lineRule="atLeast"/>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号</w:t>
            </w:r>
          </w:p>
        </w:tc>
        <w:tc>
          <w:tcPr>
            <w:tcW w:w="1200" w:type="dxa"/>
            <w:noWrap w:val="0"/>
            <w:vAlign w:val="center"/>
          </w:tcPr>
          <w:p w14:paraId="5B67F67E">
            <w:pPr>
              <w:pStyle w:val="13"/>
              <w:spacing w:line="277" w:lineRule="atLeast"/>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责任者</w:t>
            </w:r>
          </w:p>
        </w:tc>
        <w:tc>
          <w:tcPr>
            <w:tcW w:w="2583" w:type="dxa"/>
            <w:noWrap w:val="0"/>
            <w:vAlign w:val="center"/>
          </w:tcPr>
          <w:p w14:paraId="104596FE">
            <w:pPr>
              <w:pStyle w:val="13"/>
              <w:spacing w:line="277" w:lineRule="atLeast"/>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文  号</w:t>
            </w:r>
          </w:p>
        </w:tc>
        <w:tc>
          <w:tcPr>
            <w:tcW w:w="2715" w:type="dxa"/>
            <w:noWrap w:val="0"/>
            <w:vAlign w:val="center"/>
          </w:tcPr>
          <w:p w14:paraId="6EA2D47E">
            <w:pPr>
              <w:pStyle w:val="13"/>
              <w:spacing w:line="277" w:lineRule="atLeast"/>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题  名</w:t>
            </w:r>
          </w:p>
        </w:tc>
        <w:tc>
          <w:tcPr>
            <w:tcW w:w="1230" w:type="dxa"/>
            <w:noWrap w:val="0"/>
            <w:vAlign w:val="center"/>
          </w:tcPr>
          <w:p w14:paraId="08E9EDFA">
            <w:pPr>
              <w:pStyle w:val="13"/>
              <w:spacing w:line="277" w:lineRule="atLeast"/>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日期</w:t>
            </w:r>
          </w:p>
        </w:tc>
        <w:tc>
          <w:tcPr>
            <w:tcW w:w="843" w:type="dxa"/>
            <w:noWrap w:val="0"/>
            <w:vAlign w:val="center"/>
          </w:tcPr>
          <w:p w14:paraId="0E200DF1">
            <w:pPr>
              <w:pStyle w:val="13"/>
              <w:spacing w:line="277" w:lineRule="atLeast"/>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页号</w:t>
            </w:r>
          </w:p>
        </w:tc>
      </w:tr>
      <w:tr w14:paraId="26362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655" w:type="dxa"/>
            <w:noWrap w:val="0"/>
            <w:vAlign w:val="center"/>
          </w:tcPr>
          <w:p w14:paraId="1729BC8A">
            <w:pPr>
              <w:spacing w:line="340" w:lineRule="exact"/>
              <w:ind w:firstLine="0" w:firstLineChars="0"/>
              <w:jc w:val="center"/>
              <w:rPr>
                <w:rFonts w:hint="eastAsia"/>
                <w:szCs w:val="24"/>
              </w:rPr>
            </w:pPr>
            <w:r>
              <w:rPr>
                <w:rFonts w:hint="eastAsia"/>
                <w:szCs w:val="24"/>
              </w:rPr>
              <w:t>1</w:t>
            </w:r>
          </w:p>
        </w:tc>
        <w:tc>
          <w:tcPr>
            <w:tcW w:w="1200" w:type="dxa"/>
            <w:noWrap w:val="0"/>
            <w:vAlign w:val="center"/>
          </w:tcPr>
          <w:p w14:paraId="696601B4">
            <w:pPr>
              <w:pStyle w:val="13"/>
              <w:spacing w:line="240" w:lineRule="exact"/>
              <w:jc w:val="center"/>
              <w:textAlignment w:val="center"/>
              <w:rPr>
                <w:rFonts w:hint="eastAsia" w:ascii="仿宋" w:hAnsi="仿宋" w:eastAsia="仿宋" w:cs="仿宋"/>
                <w:color w:val="000000"/>
                <w:sz w:val="21"/>
                <w:szCs w:val="21"/>
              </w:rPr>
            </w:pPr>
          </w:p>
        </w:tc>
        <w:tc>
          <w:tcPr>
            <w:tcW w:w="2583" w:type="dxa"/>
            <w:noWrap w:val="0"/>
            <w:vAlign w:val="center"/>
          </w:tcPr>
          <w:p w14:paraId="7483CA9C">
            <w:pPr>
              <w:pStyle w:val="13"/>
              <w:ind w:left="0" w:leftChars="0" w:firstLine="0" w:firstLineChars="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编号：〔    〕第    号</w:t>
            </w:r>
          </w:p>
          <w:p w14:paraId="39EB0919">
            <w:pPr>
              <w:pStyle w:val="13"/>
              <w:ind w:left="0" w:leftChars="0" w:firstLine="0" w:firstLineChars="0"/>
              <w:jc w:val="center"/>
              <w:textAlignment w:val="center"/>
              <w:rPr>
                <w:rFonts w:hint="default" w:ascii="仿宋" w:hAnsi="仿宋" w:eastAsia="仿宋" w:cs="仿宋"/>
                <w:color w:val="000000"/>
                <w:sz w:val="21"/>
                <w:szCs w:val="21"/>
                <w:lang w:val="en-US" w:eastAsia="zh-CN"/>
              </w:rPr>
            </w:pPr>
          </w:p>
        </w:tc>
        <w:tc>
          <w:tcPr>
            <w:tcW w:w="2715" w:type="dxa"/>
            <w:noWrap w:val="0"/>
            <w:vAlign w:val="center"/>
          </w:tcPr>
          <w:p w14:paraId="6EEFE1C1">
            <w:pPr>
              <w:pStyle w:val="13"/>
              <w:spacing w:line="240" w:lineRule="exac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消防监督检查记录</w:t>
            </w:r>
          </w:p>
        </w:tc>
        <w:tc>
          <w:tcPr>
            <w:tcW w:w="1230" w:type="dxa"/>
            <w:noWrap w:val="0"/>
            <w:vAlign w:val="center"/>
          </w:tcPr>
          <w:p w14:paraId="4069D813">
            <w:pPr>
              <w:pStyle w:val="13"/>
              <w:jc w:val="center"/>
              <w:textAlignment w:val="center"/>
              <w:rPr>
                <w:rFonts w:hint="default" w:ascii="仿宋" w:hAnsi="仿宋" w:eastAsia="仿宋" w:cs="仿宋"/>
                <w:color w:val="000000"/>
                <w:sz w:val="21"/>
                <w:szCs w:val="21"/>
                <w:lang w:val="en-US" w:eastAsia="zh-CN"/>
              </w:rPr>
            </w:pPr>
          </w:p>
        </w:tc>
        <w:tc>
          <w:tcPr>
            <w:tcW w:w="843" w:type="dxa"/>
            <w:noWrap w:val="0"/>
            <w:vAlign w:val="center"/>
          </w:tcPr>
          <w:p w14:paraId="014E5733">
            <w:pPr>
              <w:pStyle w:val="13"/>
              <w:jc w:val="center"/>
              <w:textAlignment w:val="center"/>
              <w:rPr>
                <w:rFonts w:hint="default" w:eastAsia="宋体"/>
                <w:szCs w:val="24"/>
                <w:lang w:val="en-US" w:eastAsia="zh-CN"/>
              </w:rPr>
            </w:pPr>
          </w:p>
        </w:tc>
      </w:tr>
      <w:tr w14:paraId="2E4DF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655" w:type="dxa"/>
            <w:noWrap w:val="0"/>
            <w:vAlign w:val="center"/>
          </w:tcPr>
          <w:p w14:paraId="63DBE822">
            <w:pPr>
              <w:spacing w:line="340" w:lineRule="exact"/>
              <w:ind w:firstLine="0" w:firstLineChars="0"/>
              <w:jc w:val="center"/>
              <w:rPr>
                <w:rFonts w:hint="eastAsia"/>
                <w:kern w:val="2"/>
                <w:sz w:val="21"/>
                <w:szCs w:val="24"/>
                <w:lang w:val="en-US" w:eastAsia="zh-CN" w:bidi="ar-SA"/>
              </w:rPr>
            </w:pPr>
            <w:r>
              <w:rPr>
                <w:rFonts w:hint="eastAsia"/>
                <w:szCs w:val="24"/>
              </w:rPr>
              <w:t>2</w:t>
            </w:r>
          </w:p>
        </w:tc>
        <w:tc>
          <w:tcPr>
            <w:tcW w:w="1200" w:type="dxa"/>
            <w:noWrap w:val="0"/>
            <w:vAlign w:val="center"/>
          </w:tcPr>
          <w:p w14:paraId="4C5A1625">
            <w:pPr>
              <w:pStyle w:val="13"/>
              <w:spacing w:line="240" w:lineRule="exact"/>
              <w:jc w:val="center"/>
              <w:textAlignment w:val="center"/>
              <w:rPr>
                <w:rFonts w:hint="eastAsia" w:ascii="仿宋" w:hAnsi="仿宋" w:eastAsia="仿宋" w:cs="仿宋"/>
                <w:color w:val="000000"/>
                <w:sz w:val="21"/>
                <w:szCs w:val="21"/>
                <w:lang w:val="en-US" w:eastAsia="zh-CN" w:bidi="ar-SA"/>
              </w:rPr>
            </w:pPr>
          </w:p>
        </w:tc>
        <w:tc>
          <w:tcPr>
            <w:tcW w:w="2583" w:type="dxa"/>
            <w:noWrap w:val="0"/>
            <w:vAlign w:val="center"/>
          </w:tcPr>
          <w:p w14:paraId="1B4A9CD3">
            <w:pPr>
              <w:pStyle w:val="13"/>
              <w:ind w:left="0" w:leftChars="0" w:firstLine="0" w:firstLineChars="0"/>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lang w:val="en-US" w:eastAsia="zh-CN" w:bidi="ar-SA"/>
              </w:rPr>
              <w:t>凌消即字〔    〕第    号</w:t>
            </w:r>
          </w:p>
          <w:p w14:paraId="3E5A35CF">
            <w:pPr>
              <w:pStyle w:val="13"/>
              <w:ind w:left="0" w:leftChars="0" w:firstLine="0" w:firstLineChars="0"/>
              <w:jc w:val="center"/>
              <w:textAlignment w:val="center"/>
              <w:rPr>
                <w:rFonts w:hint="eastAsia" w:ascii="仿宋" w:hAnsi="仿宋" w:eastAsia="仿宋" w:cs="仿宋"/>
                <w:color w:val="000000"/>
                <w:sz w:val="21"/>
                <w:szCs w:val="21"/>
                <w:lang w:val="en-US" w:eastAsia="zh-CN" w:bidi="ar-SA"/>
              </w:rPr>
            </w:pPr>
            <w:bookmarkStart w:id="0" w:name="_GoBack"/>
            <w:bookmarkEnd w:id="0"/>
            <w:r>
              <w:rPr>
                <w:rFonts w:hint="eastAsia" w:ascii="仿宋" w:hAnsi="仿宋" w:eastAsia="仿宋" w:cs="仿宋"/>
                <w:color w:val="000000"/>
                <w:sz w:val="21"/>
                <w:szCs w:val="21"/>
                <w:lang w:val="en-US" w:eastAsia="zh-CN" w:bidi="ar-SA"/>
              </w:rPr>
              <w:t>/凌消限字〔    〕第    号</w:t>
            </w:r>
          </w:p>
        </w:tc>
        <w:tc>
          <w:tcPr>
            <w:tcW w:w="2715" w:type="dxa"/>
            <w:noWrap w:val="0"/>
            <w:vAlign w:val="center"/>
          </w:tcPr>
          <w:p w14:paraId="3B8CEC90">
            <w:pPr>
              <w:pStyle w:val="13"/>
              <w:spacing w:line="24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责令立即改正通知书</w:t>
            </w:r>
          </w:p>
          <w:p w14:paraId="5BCE5A3F">
            <w:pPr>
              <w:pStyle w:val="13"/>
              <w:spacing w:line="240" w:lineRule="exac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lang w:eastAsia="zh-CN"/>
              </w:rPr>
              <w:t>责令限期改正通知书</w:t>
            </w:r>
          </w:p>
        </w:tc>
        <w:tc>
          <w:tcPr>
            <w:tcW w:w="1230" w:type="dxa"/>
            <w:noWrap w:val="0"/>
            <w:vAlign w:val="center"/>
          </w:tcPr>
          <w:p w14:paraId="42D96129">
            <w:pPr>
              <w:pStyle w:val="13"/>
              <w:jc w:val="center"/>
              <w:textAlignment w:val="center"/>
              <w:rPr>
                <w:rFonts w:hint="default" w:ascii="仿宋" w:hAnsi="仿宋" w:eastAsia="仿宋" w:cs="仿宋"/>
                <w:color w:val="000000"/>
                <w:sz w:val="21"/>
                <w:szCs w:val="21"/>
                <w:lang w:val="en-US" w:eastAsia="zh-CN"/>
              </w:rPr>
            </w:pPr>
          </w:p>
        </w:tc>
        <w:tc>
          <w:tcPr>
            <w:tcW w:w="843" w:type="dxa"/>
            <w:noWrap w:val="0"/>
            <w:vAlign w:val="center"/>
          </w:tcPr>
          <w:p w14:paraId="5072937F">
            <w:pPr>
              <w:pStyle w:val="13"/>
              <w:jc w:val="center"/>
              <w:textAlignment w:val="center"/>
              <w:rPr>
                <w:rFonts w:hint="default" w:ascii="仿宋" w:hAnsi="仿宋" w:eastAsia="仿宋" w:cs="仿宋"/>
                <w:color w:val="000000"/>
                <w:sz w:val="21"/>
                <w:szCs w:val="21"/>
                <w:lang w:val="en-US" w:eastAsia="zh-CN"/>
              </w:rPr>
            </w:pPr>
          </w:p>
        </w:tc>
      </w:tr>
      <w:tr w14:paraId="2AC5F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655" w:type="dxa"/>
            <w:noWrap w:val="0"/>
            <w:vAlign w:val="center"/>
          </w:tcPr>
          <w:p w14:paraId="1D5CAD6E">
            <w:pPr>
              <w:spacing w:line="340" w:lineRule="exact"/>
              <w:ind w:firstLine="0" w:firstLineChars="0"/>
              <w:jc w:val="center"/>
              <w:rPr>
                <w:rFonts w:hint="eastAsia"/>
                <w:kern w:val="2"/>
                <w:sz w:val="21"/>
                <w:szCs w:val="24"/>
                <w:lang w:val="en-US" w:eastAsia="zh-CN" w:bidi="ar-SA"/>
              </w:rPr>
            </w:pPr>
            <w:r>
              <w:rPr>
                <w:rFonts w:hint="eastAsia"/>
                <w:szCs w:val="24"/>
              </w:rPr>
              <w:t>3</w:t>
            </w:r>
          </w:p>
        </w:tc>
        <w:tc>
          <w:tcPr>
            <w:tcW w:w="1200" w:type="dxa"/>
            <w:noWrap w:val="0"/>
            <w:vAlign w:val="center"/>
          </w:tcPr>
          <w:p w14:paraId="45CFF916">
            <w:pPr>
              <w:pStyle w:val="13"/>
              <w:spacing w:line="240" w:lineRule="exact"/>
              <w:jc w:val="center"/>
              <w:textAlignment w:val="center"/>
              <w:rPr>
                <w:rFonts w:hint="eastAsia" w:ascii="仿宋" w:hAnsi="仿宋" w:eastAsia="仿宋" w:cs="仿宋"/>
                <w:color w:val="000000"/>
                <w:sz w:val="21"/>
                <w:szCs w:val="21"/>
              </w:rPr>
            </w:pPr>
          </w:p>
        </w:tc>
        <w:tc>
          <w:tcPr>
            <w:tcW w:w="2583" w:type="dxa"/>
            <w:noWrap w:val="0"/>
            <w:vAlign w:val="center"/>
          </w:tcPr>
          <w:p w14:paraId="3C6CE4D8">
            <w:pPr>
              <w:pStyle w:val="13"/>
              <w:ind w:left="0" w:leftChars="0"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凌</w:t>
            </w:r>
            <w:r>
              <w:rPr>
                <w:rFonts w:hint="eastAsia" w:ascii="仿宋" w:hAnsi="仿宋" w:eastAsia="仿宋" w:cs="仿宋"/>
                <w:color w:val="000000"/>
                <w:sz w:val="21"/>
                <w:szCs w:val="21"/>
              </w:rPr>
              <w:t>消送证字〔   〕第    号</w:t>
            </w:r>
          </w:p>
        </w:tc>
        <w:tc>
          <w:tcPr>
            <w:tcW w:w="2715" w:type="dxa"/>
            <w:noWrap w:val="0"/>
            <w:vAlign w:val="center"/>
          </w:tcPr>
          <w:p w14:paraId="628EB8A0">
            <w:pPr>
              <w:pStyle w:val="13"/>
              <w:spacing w:line="24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送达回证</w:t>
            </w:r>
          </w:p>
        </w:tc>
        <w:tc>
          <w:tcPr>
            <w:tcW w:w="1230" w:type="dxa"/>
            <w:noWrap w:val="0"/>
            <w:vAlign w:val="center"/>
          </w:tcPr>
          <w:p w14:paraId="7836A315">
            <w:pPr>
              <w:pStyle w:val="13"/>
              <w:jc w:val="center"/>
              <w:textAlignment w:val="center"/>
              <w:rPr>
                <w:rFonts w:hint="default" w:ascii="仿宋" w:hAnsi="仿宋" w:eastAsia="仿宋" w:cs="仿宋"/>
                <w:color w:val="000000"/>
                <w:sz w:val="21"/>
                <w:szCs w:val="21"/>
                <w:lang w:val="en-US" w:eastAsia="zh-CN"/>
              </w:rPr>
            </w:pPr>
          </w:p>
        </w:tc>
        <w:tc>
          <w:tcPr>
            <w:tcW w:w="843" w:type="dxa"/>
            <w:noWrap w:val="0"/>
            <w:vAlign w:val="center"/>
          </w:tcPr>
          <w:p w14:paraId="4CB8659E">
            <w:pPr>
              <w:pStyle w:val="13"/>
              <w:jc w:val="center"/>
              <w:textAlignment w:val="center"/>
              <w:rPr>
                <w:rFonts w:hint="default" w:ascii="仿宋" w:hAnsi="仿宋" w:eastAsia="仿宋" w:cs="仿宋"/>
                <w:color w:val="000000"/>
                <w:sz w:val="21"/>
                <w:szCs w:val="21"/>
                <w:lang w:val="en-US" w:eastAsia="zh-CN"/>
              </w:rPr>
            </w:pPr>
          </w:p>
        </w:tc>
      </w:tr>
      <w:tr w14:paraId="02D07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655" w:type="dxa"/>
            <w:noWrap w:val="0"/>
            <w:vAlign w:val="center"/>
          </w:tcPr>
          <w:p w14:paraId="7694D26F">
            <w:pPr>
              <w:spacing w:line="340" w:lineRule="exact"/>
              <w:ind w:firstLine="0" w:firstLineChars="0"/>
              <w:jc w:val="center"/>
              <w:rPr>
                <w:rFonts w:hint="eastAsia" w:ascii="Times" w:hAnsi="Times"/>
                <w:kern w:val="2"/>
                <w:sz w:val="21"/>
                <w:szCs w:val="24"/>
                <w:lang w:val="en-US" w:eastAsia="zh-CN" w:bidi="ar-SA"/>
              </w:rPr>
            </w:pPr>
            <w:r>
              <w:rPr>
                <w:rFonts w:hint="eastAsia" w:ascii="Times" w:hAnsi="Times"/>
                <w:szCs w:val="24"/>
              </w:rPr>
              <w:t>4</w:t>
            </w:r>
          </w:p>
        </w:tc>
        <w:tc>
          <w:tcPr>
            <w:tcW w:w="1200" w:type="dxa"/>
            <w:noWrap w:val="0"/>
            <w:vAlign w:val="center"/>
          </w:tcPr>
          <w:p w14:paraId="02B1645A">
            <w:pPr>
              <w:pStyle w:val="13"/>
              <w:spacing w:line="240" w:lineRule="exact"/>
              <w:jc w:val="center"/>
              <w:textAlignment w:val="center"/>
              <w:rPr>
                <w:rFonts w:hint="eastAsia" w:ascii="仿宋" w:hAnsi="仿宋" w:eastAsia="仿宋" w:cs="仿宋"/>
                <w:color w:val="000000"/>
                <w:sz w:val="21"/>
                <w:szCs w:val="21"/>
              </w:rPr>
            </w:pPr>
          </w:p>
        </w:tc>
        <w:tc>
          <w:tcPr>
            <w:tcW w:w="2583" w:type="dxa"/>
            <w:tcBorders>
              <w:tr2bl w:val="single" w:color="000000" w:sz="4" w:space="0"/>
            </w:tcBorders>
            <w:noWrap w:val="0"/>
            <w:vAlign w:val="center"/>
          </w:tcPr>
          <w:p w14:paraId="50C66F56">
            <w:pPr>
              <w:pStyle w:val="13"/>
              <w:jc w:val="center"/>
              <w:textAlignment w:val="center"/>
              <w:rPr>
                <w:rFonts w:hint="eastAsia" w:ascii="仿宋" w:hAnsi="仿宋" w:eastAsia="仿宋" w:cs="仿宋"/>
                <w:color w:val="000000"/>
                <w:sz w:val="21"/>
                <w:szCs w:val="21"/>
              </w:rPr>
            </w:pPr>
          </w:p>
        </w:tc>
        <w:tc>
          <w:tcPr>
            <w:tcW w:w="2715" w:type="dxa"/>
            <w:noWrap w:val="0"/>
            <w:vAlign w:val="center"/>
          </w:tcPr>
          <w:p w14:paraId="47708BB9">
            <w:pPr>
              <w:pStyle w:val="13"/>
              <w:spacing w:line="240" w:lineRule="exact"/>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lang w:eastAsia="zh-CN"/>
              </w:rPr>
              <w:t>卷内备考表</w:t>
            </w:r>
          </w:p>
        </w:tc>
        <w:tc>
          <w:tcPr>
            <w:tcW w:w="1230" w:type="dxa"/>
            <w:noWrap w:val="0"/>
            <w:vAlign w:val="center"/>
          </w:tcPr>
          <w:p w14:paraId="144B196C">
            <w:pPr>
              <w:pStyle w:val="13"/>
              <w:jc w:val="center"/>
              <w:textAlignment w:val="center"/>
              <w:rPr>
                <w:rFonts w:hint="default" w:ascii="仿宋" w:hAnsi="仿宋" w:eastAsia="仿宋" w:cs="仿宋"/>
                <w:color w:val="000000"/>
                <w:sz w:val="21"/>
                <w:szCs w:val="21"/>
                <w:lang w:val="en-US" w:eastAsia="zh-CN"/>
              </w:rPr>
            </w:pPr>
          </w:p>
        </w:tc>
        <w:tc>
          <w:tcPr>
            <w:tcW w:w="843" w:type="dxa"/>
            <w:noWrap w:val="0"/>
            <w:vAlign w:val="center"/>
          </w:tcPr>
          <w:p w14:paraId="54AE35FC">
            <w:pPr>
              <w:pStyle w:val="13"/>
              <w:jc w:val="center"/>
              <w:textAlignment w:val="center"/>
              <w:rPr>
                <w:rFonts w:hint="default" w:ascii="仿宋" w:hAnsi="仿宋" w:eastAsia="仿宋" w:cs="仿宋"/>
                <w:color w:val="000000"/>
                <w:sz w:val="21"/>
                <w:szCs w:val="21"/>
                <w:lang w:val="en-US" w:eastAsia="zh-CN"/>
              </w:rPr>
            </w:pPr>
          </w:p>
        </w:tc>
      </w:tr>
      <w:tr w14:paraId="3AFE7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655" w:type="dxa"/>
            <w:noWrap w:val="0"/>
            <w:vAlign w:val="center"/>
          </w:tcPr>
          <w:p w14:paraId="38D8FF9E">
            <w:pPr>
              <w:spacing w:line="340" w:lineRule="exact"/>
              <w:ind w:firstLine="0" w:firstLineChars="0"/>
              <w:jc w:val="center"/>
              <w:rPr>
                <w:rFonts w:hint="eastAsia" w:ascii="Times" w:hAnsi="Times" w:eastAsia="宋体"/>
                <w:szCs w:val="24"/>
                <w:lang w:val="en-US" w:eastAsia="zh-CN"/>
              </w:rPr>
            </w:pPr>
            <w:r>
              <w:rPr>
                <w:rFonts w:hint="eastAsia" w:ascii="Times" w:hAnsi="Times"/>
                <w:szCs w:val="24"/>
                <w:lang w:val="en-US" w:eastAsia="zh-CN"/>
              </w:rPr>
              <w:t>5</w:t>
            </w:r>
          </w:p>
        </w:tc>
        <w:tc>
          <w:tcPr>
            <w:tcW w:w="1200" w:type="dxa"/>
            <w:noWrap w:val="0"/>
            <w:vAlign w:val="center"/>
          </w:tcPr>
          <w:p w14:paraId="49606338">
            <w:pPr>
              <w:pStyle w:val="13"/>
              <w:spacing w:line="240" w:lineRule="exact"/>
              <w:jc w:val="center"/>
              <w:textAlignment w:val="center"/>
              <w:rPr>
                <w:rFonts w:hint="eastAsia" w:ascii="仿宋" w:hAnsi="仿宋" w:eastAsia="仿宋" w:cs="仿宋"/>
                <w:color w:val="000000"/>
                <w:sz w:val="21"/>
                <w:szCs w:val="21"/>
                <w:lang w:eastAsia="zh-CN"/>
              </w:rPr>
            </w:pPr>
          </w:p>
        </w:tc>
        <w:tc>
          <w:tcPr>
            <w:tcW w:w="2583" w:type="dxa"/>
            <w:tcBorders>
              <w:tr2bl w:val="single" w:color="000000" w:sz="4" w:space="0"/>
            </w:tcBorders>
            <w:noWrap w:val="0"/>
            <w:vAlign w:val="center"/>
          </w:tcPr>
          <w:p w14:paraId="21025BBC">
            <w:pPr>
              <w:pStyle w:val="13"/>
              <w:jc w:val="center"/>
              <w:textAlignment w:val="center"/>
              <w:rPr>
                <w:rFonts w:hint="eastAsia" w:ascii="仿宋" w:hAnsi="仿宋" w:eastAsia="仿宋" w:cs="仿宋"/>
                <w:color w:val="000000"/>
                <w:sz w:val="21"/>
                <w:szCs w:val="21"/>
              </w:rPr>
            </w:pPr>
          </w:p>
        </w:tc>
        <w:tc>
          <w:tcPr>
            <w:tcW w:w="2715" w:type="dxa"/>
            <w:noWrap w:val="0"/>
            <w:vAlign w:val="center"/>
          </w:tcPr>
          <w:p w14:paraId="5F464C9C">
            <w:pPr>
              <w:pStyle w:val="13"/>
              <w:spacing w:line="240" w:lineRule="exac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1230" w:type="dxa"/>
            <w:noWrap w:val="0"/>
            <w:vAlign w:val="center"/>
          </w:tcPr>
          <w:p w14:paraId="38D2F466">
            <w:pPr>
              <w:pStyle w:val="13"/>
              <w:jc w:val="center"/>
              <w:textAlignment w:val="center"/>
              <w:rPr>
                <w:rFonts w:hint="default" w:ascii="仿宋" w:hAnsi="仿宋" w:eastAsia="仿宋" w:cs="仿宋"/>
                <w:color w:val="000000"/>
                <w:sz w:val="21"/>
                <w:szCs w:val="21"/>
                <w:lang w:val="en-US" w:eastAsia="zh-CN"/>
              </w:rPr>
            </w:pPr>
          </w:p>
        </w:tc>
        <w:tc>
          <w:tcPr>
            <w:tcW w:w="843" w:type="dxa"/>
            <w:noWrap w:val="0"/>
            <w:vAlign w:val="center"/>
          </w:tcPr>
          <w:p w14:paraId="37B3B9DB">
            <w:pPr>
              <w:pStyle w:val="13"/>
              <w:jc w:val="center"/>
              <w:textAlignment w:val="center"/>
              <w:rPr>
                <w:rFonts w:hint="default" w:ascii="仿宋" w:hAnsi="仿宋" w:eastAsia="仿宋" w:cs="仿宋"/>
                <w:color w:val="000000"/>
                <w:sz w:val="21"/>
                <w:szCs w:val="21"/>
                <w:lang w:val="en-US" w:eastAsia="zh-CN"/>
              </w:rPr>
            </w:pPr>
          </w:p>
        </w:tc>
      </w:tr>
      <w:tr w14:paraId="3DD80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655" w:type="dxa"/>
            <w:noWrap w:val="0"/>
            <w:vAlign w:val="center"/>
          </w:tcPr>
          <w:p w14:paraId="1341C5B5">
            <w:pPr>
              <w:spacing w:line="340" w:lineRule="exact"/>
              <w:ind w:firstLine="0" w:firstLineChars="0"/>
              <w:jc w:val="center"/>
              <w:rPr>
                <w:rFonts w:hint="default" w:ascii="Times" w:hAnsi="Times"/>
                <w:szCs w:val="24"/>
                <w:lang w:val="en-US" w:eastAsia="zh-CN"/>
              </w:rPr>
            </w:pPr>
            <w:r>
              <w:rPr>
                <w:rFonts w:hint="eastAsia" w:ascii="Times" w:hAnsi="Times"/>
                <w:szCs w:val="24"/>
                <w:lang w:val="en-US" w:eastAsia="zh-CN"/>
              </w:rPr>
              <w:t>6</w:t>
            </w:r>
          </w:p>
        </w:tc>
        <w:tc>
          <w:tcPr>
            <w:tcW w:w="1200" w:type="dxa"/>
            <w:noWrap w:val="0"/>
            <w:vAlign w:val="center"/>
          </w:tcPr>
          <w:p w14:paraId="48E59D5C">
            <w:pPr>
              <w:pStyle w:val="13"/>
              <w:spacing w:line="240" w:lineRule="exact"/>
              <w:jc w:val="center"/>
              <w:textAlignment w:val="center"/>
              <w:rPr>
                <w:rFonts w:hint="eastAsia" w:ascii="仿宋" w:hAnsi="仿宋" w:eastAsia="仿宋" w:cs="仿宋"/>
                <w:color w:val="000000"/>
                <w:sz w:val="21"/>
                <w:szCs w:val="21"/>
                <w:lang w:eastAsia="zh-CN"/>
              </w:rPr>
            </w:pPr>
          </w:p>
        </w:tc>
        <w:tc>
          <w:tcPr>
            <w:tcW w:w="2583" w:type="dxa"/>
            <w:tcBorders>
              <w:tr2bl w:val="single" w:color="000000" w:sz="4" w:space="0"/>
            </w:tcBorders>
            <w:noWrap w:val="0"/>
            <w:vAlign w:val="center"/>
          </w:tcPr>
          <w:p w14:paraId="59BDD26B">
            <w:pPr>
              <w:pStyle w:val="13"/>
              <w:jc w:val="center"/>
              <w:textAlignment w:val="center"/>
              <w:rPr>
                <w:rFonts w:hint="eastAsia" w:ascii="仿宋" w:hAnsi="仿宋" w:eastAsia="仿宋" w:cs="仿宋"/>
                <w:color w:val="000000"/>
                <w:sz w:val="21"/>
                <w:szCs w:val="21"/>
              </w:rPr>
            </w:pPr>
          </w:p>
        </w:tc>
        <w:tc>
          <w:tcPr>
            <w:tcW w:w="2715" w:type="dxa"/>
            <w:noWrap w:val="0"/>
            <w:vAlign w:val="center"/>
          </w:tcPr>
          <w:p w14:paraId="7C4A54C8">
            <w:pPr>
              <w:pStyle w:val="13"/>
              <w:spacing w:line="240" w:lineRule="exact"/>
              <w:jc w:val="center"/>
              <w:textAlignment w:val="center"/>
              <w:rPr>
                <w:rFonts w:hint="eastAsia" w:ascii="仿宋" w:hAnsi="仿宋" w:eastAsia="仿宋" w:cs="仿宋"/>
                <w:color w:val="000000"/>
                <w:sz w:val="21"/>
                <w:szCs w:val="21"/>
                <w:lang w:val="en-US" w:eastAsia="zh-CN"/>
              </w:rPr>
            </w:pPr>
          </w:p>
        </w:tc>
        <w:tc>
          <w:tcPr>
            <w:tcW w:w="1230" w:type="dxa"/>
            <w:noWrap w:val="0"/>
            <w:vAlign w:val="center"/>
          </w:tcPr>
          <w:p w14:paraId="3FC98E59">
            <w:pPr>
              <w:pStyle w:val="13"/>
              <w:jc w:val="center"/>
              <w:textAlignment w:val="center"/>
              <w:rPr>
                <w:rFonts w:hint="default" w:ascii="仿宋" w:hAnsi="仿宋" w:eastAsia="仿宋" w:cs="仿宋"/>
                <w:color w:val="000000"/>
                <w:sz w:val="21"/>
                <w:szCs w:val="21"/>
                <w:lang w:val="en-US" w:eastAsia="zh-CN"/>
              </w:rPr>
            </w:pPr>
          </w:p>
        </w:tc>
        <w:tc>
          <w:tcPr>
            <w:tcW w:w="843" w:type="dxa"/>
            <w:noWrap w:val="0"/>
            <w:vAlign w:val="center"/>
          </w:tcPr>
          <w:p w14:paraId="4BA81BE8">
            <w:pPr>
              <w:pStyle w:val="13"/>
              <w:jc w:val="center"/>
              <w:textAlignment w:val="center"/>
              <w:rPr>
                <w:rFonts w:hint="default" w:ascii="仿宋" w:hAnsi="仿宋" w:eastAsia="仿宋" w:cs="仿宋"/>
                <w:color w:val="000000"/>
                <w:sz w:val="21"/>
                <w:szCs w:val="21"/>
                <w:lang w:val="en-US" w:eastAsia="zh-CN"/>
              </w:rPr>
            </w:pPr>
          </w:p>
        </w:tc>
      </w:tr>
      <w:tr w14:paraId="6D6D7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655" w:type="dxa"/>
            <w:noWrap w:val="0"/>
            <w:vAlign w:val="center"/>
          </w:tcPr>
          <w:p w14:paraId="3E48F5CE">
            <w:pPr>
              <w:spacing w:line="340" w:lineRule="exact"/>
              <w:ind w:firstLine="0" w:firstLineChars="0"/>
              <w:jc w:val="center"/>
              <w:rPr>
                <w:rFonts w:hint="default" w:ascii="Times" w:hAnsi="Times"/>
                <w:szCs w:val="24"/>
                <w:lang w:val="en-US" w:eastAsia="zh-CN"/>
              </w:rPr>
            </w:pPr>
            <w:r>
              <w:rPr>
                <w:rFonts w:hint="eastAsia" w:ascii="Times" w:hAnsi="Times"/>
                <w:szCs w:val="24"/>
                <w:lang w:val="en-US" w:eastAsia="zh-CN"/>
              </w:rPr>
              <w:t>7</w:t>
            </w:r>
          </w:p>
        </w:tc>
        <w:tc>
          <w:tcPr>
            <w:tcW w:w="1200" w:type="dxa"/>
            <w:noWrap w:val="0"/>
            <w:vAlign w:val="center"/>
          </w:tcPr>
          <w:p w14:paraId="66B71977">
            <w:pPr>
              <w:pStyle w:val="13"/>
              <w:spacing w:line="240" w:lineRule="exact"/>
              <w:jc w:val="center"/>
              <w:textAlignment w:val="center"/>
              <w:rPr>
                <w:rFonts w:hint="eastAsia" w:ascii="仿宋" w:hAnsi="仿宋" w:eastAsia="仿宋" w:cs="仿宋"/>
                <w:color w:val="000000"/>
                <w:sz w:val="21"/>
                <w:szCs w:val="21"/>
                <w:lang w:eastAsia="zh-CN"/>
              </w:rPr>
            </w:pPr>
          </w:p>
        </w:tc>
        <w:tc>
          <w:tcPr>
            <w:tcW w:w="2583" w:type="dxa"/>
            <w:tcBorders>
              <w:tr2bl w:val="single" w:color="000000" w:sz="4" w:space="0"/>
            </w:tcBorders>
            <w:noWrap w:val="0"/>
            <w:vAlign w:val="center"/>
          </w:tcPr>
          <w:p w14:paraId="33BA9DB8">
            <w:pPr>
              <w:pStyle w:val="13"/>
              <w:jc w:val="center"/>
              <w:textAlignment w:val="center"/>
              <w:rPr>
                <w:rFonts w:hint="eastAsia" w:ascii="仿宋" w:hAnsi="仿宋" w:eastAsia="仿宋" w:cs="仿宋"/>
                <w:color w:val="000000"/>
                <w:sz w:val="21"/>
                <w:szCs w:val="21"/>
              </w:rPr>
            </w:pPr>
          </w:p>
        </w:tc>
        <w:tc>
          <w:tcPr>
            <w:tcW w:w="2715" w:type="dxa"/>
            <w:noWrap w:val="0"/>
            <w:vAlign w:val="center"/>
          </w:tcPr>
          <w:p w14:paraId="72FB8428">
            <w:pPr>
              <w:pStyle w:val="13"/>
              <w:spacing w:line="240" w:lineRule="exact"/>
              <w:jc w:val="center"/>
              <w:textAlignment w:val="center"/>
              <w:rPr>
                <w:rFonts w:hint="eastAsia" w:ascii="仿宋" w:hAnsi="仿宋" w:eastAsia="仿宋" w:cs="仿宋"/>
                <w:color w:val="000000"/>
                <w:sz w:val="21"/>
                <w:szCs w:val="21"/>
                <w:lang w:val="en-US" w:eastAsia="zh-CN"/>
              </w:rPr>
            </w:pPr>
          </w:p>
        </w:tc>
        <w:tc>
          <w:tcPr>
            <w:tcW w:w="1230" w:type="dxa"/>
            <w:noWrap w:val="0"/>
            <w:vAlign w:val="center"/>
          </w:tcPr>
          <w:p w14:paraId="6CB13D70">
            <w:pPr>
              <w:pStyle w:val="13"/>
              <w:jc w:val="center"/>
              <w:textAlignment w:val="center"/>
              <w:rPr>
                <w:rFonts w:hint="default" w:ascii="仿宋" w:hAnsi="仿宋" w:eastAsia="仿宋" w:cs="仿宋"/>
                <w:color w:val="000000"/>
                <w:sz w:val="21"/>
                <w:szCs w:val="21"/>
                <w:lang w:val="en-US" w:eastAsia="zh-CN"/>
              </w:rPr>
            </w:pPr>
          </w:p>
        </w:tc>
        <w:tc>
          <w:tcPr>
            <w:tcW w:w="843" w:type="dxa"/>
            <w:noWrap w:val="0"/>
            <w:vAlign w:val="center"/>
          </w:tcPr>
          <w:p w14:paraId="35CF5E72">
            <w:pPr>
              <w:pStyle w:val="13"/>
              <w:jc w:val="center"/>
              <w:textAlignment w:val="center"/>
              <w:rPr>
                <w:rFonts w:hint="default" w:ascii="仿宋" w:hAnsi="仿宋" w:eastAsia="仿宋" w:cs="仿宋"/>
                <w:color w:val="000000"/>
                <w:sz w:val="21"/>
                <w:szCs w:val="21"/>
                <w:lang w:val="en-US" w:eastAsia="zh-CN"/>
              </w:rPr>
            </w:pPr>
          </w:p>
        </w:tc>
      </w:tr>
      <w:tr w14:paraId="426F6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655" w:type="dxa"/>
            <w:noWrap w:val="0"/>
            <w:vAlign w:val="center"/>
          </w:tcPr>
          <w:p w14:paraId="47482ECC">
            <w:pPr>
              <w:spacing w:line="340" w:lineRule="exact"/>
              <w:ind w:firstLine="0" w:firstLineChars="0"/>
              <w:jc w:val="center"/>
              <w:rPr>
                <w:rFonts w:hint="default" w:ascii="Times" w:hAnsi="Times"/>
                <w:szCs w:val="24"/>
                <w:lang w:val="en-US" w:eastAsia="zh-CN"/>
              </w:rPr>
            </w:pPr>
            <w:r>
              <w:rPr>
                <w:rFonts w:hint="eastAsia" w:ascii="Times" w:hAnsi="Times"/>
                <w:szCs w:val="24"/>
                <w:lang w:val="en-US" w:eastAsia="zh-CN"/>
              </w:rPr>
              <w:t>8</w:t>
            </w:r>
          </w:p>
        </w:tc>
        <w:tc>
          <w:tcPr>
            <w:tcW w:w="1200" w:type="dxa"/>
            <w:noWrap w:val="0"/>
            <w:vAlign w:val="center"/>
          </w:tcPr>
          <w:p w14:paraId="6FD22052">
            <w:pPr>
              <w:pStyle w:val="13"/>
              <w:spacing w:line="240" w:lineRule="exact"/>
              <w:jc w:val="center"/>
              <w:textAlignment w:val="center"/>
              <w:rPr>
                <w:rFonts w:hint="eastAsia" w:ascii="仿宋" w:hAnsi="仿宋" w:eastAsia="仿宋" w:cs="仿宋"/>
                <w:color w:val="000000"/>
                <w:sz w:val="21"/>
                <w:szCs w:val="21"/>
                <w:lang w:eastAsia="zh-CN"/>
              </w:rPr>
            </w:pPr>
          </w:p>
        </w:tc>
        <w:tc>
          <w:tcPr>
            <w:tcW w:w="2583" w:type="dxa"/>
            <w:tcBorders>
              <w:tr2bl w:val="single" w:color="000000" w:sz="4" w:space="0"/>
            </w:tcBorders>
            <w:noWrap w:val="0"/>
            <w:vAlign w:val="center"/>
          </w:tcPr>
          <w:p w14:paraId="15DDBA3F">
            <w:pPr>
              <w:pStyle w:val="13"/>
              <w:jc w:val="center"/>
              <w:textAlignment w:val="center"/>
              <w:rPr>
                <w:rFonts w:hint="eastAsia" w:ascii="仿宋" w:hAnsi="仿宋" w:eastAsia="仿宋" w:cs="仿宋"/>
                <w:color w:val="000000"/>
                <w:sz w:val="21"/>
                <w:szCs w:val="21"/>
              </w:rPr>
            </w:pPr>
          </w:p>
        </w:tc>
        <w:tc>
          <w:tcPr>
            <w:tcW w:w="2715" w:type="dxa"/>
            <w:noWrap w:val="0"/>
            <w:vAlign w:val="center"/>
          </w:tcPr>
          <w:p w14:paraId="0A67AB5E">
            <w:pPr>
              <w:pStyle w:val="13"/>
              <w:spacing w:line="240" w:lineRule="exact"/>
              <w:jc w:val="center"/>
              <w:textAlignment w:val="center"/>
              <w:rPr>
                <w:rFonts w:hint="eastAsia" w:ascii="仿宋" w:hAnsi="仿宋" w:eastAsia="仿宋" w:cs="仿宋"/>
                <w:color w:val="000000"/>
                <w:sz w:val="21"/>
                <w:szCs w:val="21"/>
                <w:lang w:val="en-US" w:eastAsia="zh-CN"/>
              </w:rPr>
            </w:pPr>
          </w:p>
        </w:tc>
        <w:tc>
          <w:tcPr>
            <w:tcW w:w="1230" w:type="dxa"/>
            <w:noWrap w:val="0"/>
            <w:vAlign w:val="center"/>
          </w:tcPr>
          <w:p w14:paraId="24973E6F">
            <w:pPr>
              <w:pStyle w:val="13"/>
              <w:jc w:val="center"/>
              <w:textAlignment w:val="center"/>
              <w:rPr>
                <w:rFonts w:hint="default" w:ascii="仿宋" w:hAnsi="仿宋" w:eastAsia="仿宋" w:cs="仿宋"/>
                <w:color w:val="000000"/>
                <w:sz w:val="21"/>
                <w:szCs w:val="21"/>
                <w:lang w:val="en-US" w:eastAsia="zh-CN"/>
              </w:rPr>
            </w:pPr>
          </w:p>
        </w:tc>
        <w:tc>
          <w:tcPr>
            <w:tcW w:w="843" w:type="dxa"/>
            <w:noWrap w:val="0"/>
            <w:vAlign w:val="center"/>
          </w:tcPr>
          <w:p w14:paraId="2E3155DA">
            <w:pPr>
              <w:pStyle w:val="13"/>
              <w:jc w:val="center"/>
              <w:textAlignment w:val="center"/>
              <w:rPr>
                <w:rFonts w:hint="default" w:ascii="仿宋" w:hAnsi="仿宋" w:eastAsia="仿宋" w:cs="仿宋"/>
                <w:color w:val="000000"/>
                <w:sz w:val="21"/>
                <w:szCs w:val="21"/>
                <w:lang w:val="en-US" w:eastAsia="zh-CN"/>
              </w:rPr>
            </w:pPr>
          </w:p>
        </w:tc>
      </w:tr>
      <w:tr w14:paraId="6F36E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655" w:type="dxa"/>
            <w:noWrap w:val="0"/>
            <w:vAlign w:val="center"/>
          </w:tcPr>
          <w:p w14:paraId="553C0068">
            <w:pPr>
              <w:spacing w:line="340" w:lineRule="exact"/>
              <w:ind w:firstLine="0" w:firstLineChars="0"/>
              <w:jc w:val="center"/>
              <w:rPr>
                <w:rFonts w:hint="default" w:ascii="Times" w:hAnsi="Times"/>
                <w:szCs w:val="24"/>
                <w:lang w:val="en-US" w:eastAsia="zh-CN"/>
              </w:rPr>
            </w:pPr>
            <w:r>
              <w:rPr>
                <w:rFonts w:hint="eastAsia" w:ascii="Times" w:hAnsi="Times"/>
                <w:szCs w:val="24"/>
                <w:lang w:val="en-US" w:eastAsia="zh-CN"/>
              </w:rPr>
              <w:t>9</w:t>
            </w:r>
          </w:p>
        </w:tc>
        <w:tc>
          <w:tcPr>
            <w:tcW w:w="1200" w:type="dxa"/>
            <w:noWrap w:val="0"/>
            <w:vAlign w:val="center"/>
          </w:tcPr>
          <w:p w14:paraId="624719B6">
            <w:pPr>
              <w:pStyle w:val="13"/>
              <w:spacing w:line="240" w:lineRule="exact"/>
              <w:jc w:val="center"/>
              <w:textAlignment w:val="center"/>
              <w:rPr>
                <w:rFonts w:hint="eastAsia" w:ascii="仿宋" w:hAnsi="仿宋" w:eastAsia="仿宋" w:cs="仿宋"/>
                <w:color w:val="000000"/>
                <w:sz w:val="21"/>
                <w:szCs w:val="21"/>
                <w:lang w:eastAsia="zh-CN"/>
              </w:rPr>
            </w:pPr>
          </w:p>
        </w:tc>
        <w:tc>
          <w:tcPr>
            <w:tcW w:w="2583" w:type="dxa"/>
            <w:tcBorders>
              <w:tr2bl w:val="single" w:color="000000" w:sz="4" w:space="0"/>
            </w:tcBorders>
            <w:noWrap w:val="0"/>
            <w:vAlign w:val="center"/>
          </w:tcPr>
          <w:p w14:paraId="38D36CE9">
            <w:pPr>
              <w:pStyle w:val="13"/>
              <w:jc w:val="center"/>
              <w:textAlignment w:val="center"/>
              <w:rPr>
                <w:rFonts w:hint="eastAsia" w:ascii="仿宋" w:hAnsi="仿宋" w:eastAsia="仿宋" w:cs="仿宋"/>
                <w:color w:val="000000"/>
                <w:sz w:val="21"/>
                <w:szCs w:val="21"/>
              </w:rPr>
            </w:pPr>
          </w:p>
        </w:tc>
        <w:tc>
          <w:tcPr>
            <w:tcW w:w="2715" w:type="dxa"/>
            <w:noWrap w:val="0"/>
            <w:vAlign w:val="center"/>
          </w:tcPr>
          <w:p w14:paraId="1AC5B917">
            <w:pPr>
              <w:pStyle w:val="13"/>
              <w:spacing w:line="240" w:lineRule="exact"/>
              <w:jc w:val="center"/>
              <w:textAlignment w:val="center"/>
              <w:rPr>
                <w:rFonts w:hint="eastAsia" w:ascii="仿宋" w:hAnsi="仿宋" w:eastAsia="仿宋" w:cs="仿宋"/>
                <w:color w:val="000000"/>
                <w:sz w:val="21"/>
                <w:szCs w:val="21"/>
                <w:lang w:val="en-US" w:eastAsia="zh-CN"/>
              </w:rPr>
            </w:pPr>
          </w:p>
        </w:tc>
        <w:tc>
          <w:tcPr>
            <w:tcW w:w="1230" w:type="dxa"/>
            <w:noWrap w:val="0"/>
            <w:vAlign w:val="center"/>
          </w:tcPr>
          <w:p w14:paraId="23BFF8C9">
            <w:pPr>
              <w:pStyle w:val="13"/>
              <w:jc w:val="center"/>
              <w:textAlignment w:val="center"/>
              <w:rPr>
                <w:rFonts w:hint="default" w:ascii="仿宋" w:hAnsi="仿宋" w:eastAsia="仿宋" w:cs="仿宋"/>
                <w:color w:val="000000"/>
                <w:sz w:val="21"/>
                <w:szCs w:val="21"/>
                <w:lang w:val="en-US" w:eastAsia="zh-CN"/>
              </w:rPr>
            </w:pPr>
          </w:p>
        </w:tc>
        <w:tc>
          <w:tcPr>
            <w:tcW w:w="843" w:type="dxa"/>
            <w:noWrap w:val="0"/>
            <w:vAlign w:val="center"/>
          </w:tcPr>
          <w:p w14:paraId="538EBDBD">
            <w:pPr>
              <w:pStyle w:val="13"/>
              <w:jc w:val="center"/>
              <w:textAlignment w:val="center"/>
              <w:rPr>
                <w:rFonts w:hint="default" w:ascii="仿宋" w:hAnsi="仿宋" w:eastAsia="仿宋" w:cs="仿宋"/>
                <w:color w:val="000000"/>
                <w:sz w:val="21"/>
                <w:szCs w:val="21"/>
                <w:lang w:val="en-US" w:eastAsia="zh-CN"/>
              </w:rPr>
            </w:pPr>
          </w:p>
        </w:tc>
      </w:tr>
      <w:tr w14:paraId="0A797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655" w:type="dxa"/>
            <w:noWrap w:val="0"/>
            <w:vAlign w:val="center"/>
          </w:tcPr>
          <w:p w14:paraId="1D6A5981">
            <w:pPr>
              <w:spacing w:line="340" w:lineRule="exact"/>
              <w:ind w:firstLine="0" w:firstLineChars="0"/>
              <w:jc w:val="center"/>
              <w:rPr>
                <w:rFonts w:hint="default" w:ascii="Times" w:hAnsi="Times"/>
                <w:szCs w:val="24"/>
                <w:lang w:val="en-US" w:eastAsia="zh-CN"/>
              </w:rPr>
            </w:pPr>
            <w:r>
              <w:rPr>
                <w:rFonts w:hint="eastAsia" w:ascii="Times" w:hAnsi="Times"/>
                <w:szCs w:val="24"/>
                <w:lang w:val="en-US" w:eastAsia="zh-CN"/>
              </w:rPr>
              <w:t>10</w:t>
            </w:r>
          </w:p>
        </w:tc>
        <w:tc>
          <w:tcPr>
            <w:tcW w:w="1200" w:type="dxa"/>
            <w:noWrap w:val="0"/>
            <w:vAlign w:val="center"/>
          </w:tcPr>
          <w:p w14:paraId="635FEBCC">
            <w:pPr>
              <w:pStyle w:val="13"/>
              <w:spacing w:line="240" w:lineRule="exact"/>
              <w:jc w:val="center"/>
              <w:textAlignment w:val="center"/>
              <w:rPr>
                <w:rFonts w:hint="eastAsia" w:ascii="仿宋" w:hAnsi="仿宋" w:eastAsia="仿宋" w:cs="仿宋"/>
                <w:color w:val="000000"/>
                <w:sz w:val="21"/>
                <w:szCs w:val="21"/>
                <w:lang w:eastAsia="zh-CN"/>
              </w:rPr>
            </w:pPr>
          </w:p>
        </w:tc>
        <w:tc>
          <w:tcPr>
            <w:tcW w:w="2583" w:type="dxa"/>
            <w:tcBorders>
              <w:tr2bl w:val="single" w:color="000000" w:sz="4" w:space="0"/>
            </w:tcBorders>
            <w:noWrap w:val="0"/>
            <w:vAlign w:val="center"/>
          </w:tcPr>
          <w:p w14:paraId="4770ADD2">
            <w:pPr>
              <w:pStyle w:val="13"/>
              <w:jc w:val="center"/>
              <w:textAlignment w:val="center"/>
              <w:rPr>
                <w:rFonts w:hint="eastAsia" w:ascii="仿宋" w:hAnsi="仿宋" w:eastAsia="仿宋" w:cs="仿宋"/>
                <w:color w:val="000000"/>
                <w:sz w:val="21"/>
                <w:szCs w:val="21"/>
              </w:rPr>
            </w:pPr>
          </w:p>
        </w:tc>
        <w:tc>
          <w:tcPr>
            <w:tcW w:w="2715" w:type="dxa"/>
            <w:noWrap w:val="0"/>
            <w:vAlign w:val="center"/>
          </w:tcPr>
          <w:p w14:paraId="2FD771AF">
            <w:pPr>
              <w:pStyle w:val="13"/>
              <w:spacing w:line="240" w:lineRule="exact"/>
              <w:jc w:val="center"/>
              <w:textAlignment w:val="center"/>
              <w:rPr>
                <w:rFonts w:hint="eastAsia" w:ascii="仿宋" w:hAnsi="仿宋" w:eastAsia="仿宋" w:cs="仿宋"/>
                <w:color w:val="000000"/>
                <w:sz w:val="21"/>
                <w:szCs w:val="21"/>
                <w:lang w:val="en-US" w:eastAsia="zh-CN"/>
              </w:rPr>
            </w:pPr>
          </w:p>
        </w:tc>
        <w:tc>
          <w:tcPr>
            <w:tcW w:w="1230" w:type="dxa"/>
            <w:noWrap w:val="0"/>
            <w:vAlign w:val="center"/>
          </w:tcPr>
          <w:p w14:paraId="70523B60">
            <w:pPr>
              <w:pStyle w:val="13"/>
              <w:jc w:val="center"/>
              <w:textAlignment w:val="center"/>
              <w:rPr>
                <w:rFonts w:hint="default" w:ascii="仿宋" w:hAnsi="仿宋" w:eastAsia="仿宋" w:cs="仿宋"/>
                <w:color w:val="000000"/>
                <w:sz w:val="21"/>
                <w:szCs w:val="21"/>
                <w:lang w:val="en-US" w:eastAsia="zh-CN"/>
              </w:rPr>
            </w:pPr>
          </w:p>
        </w:tc>
        <w:tc>
          <w:tcPr>
            <w:tcW w:w="843" w:type="dxa"/>
            <w:noWrap w:val="0"/>
            <w:vAlign w:val="center"/>
          </w:tcPr>
          <w:p w14:paraId="56AEC295">
            <w:pPr>
              <w:pStyle w:val="13"/>
              <w:jc w:val="center"/>
              <w:textAlignment w:val="center"/>
              <w:rPr>
                <w:rFonts w:hint="default" w:ascii="仿宋" w:hAnsi="仿宋" w:eastAsia="仿宋" w:cs="仿宋"/>
                <w:color w:val="000000"/>
                <w:sz w:val="21"/>
                <w:szCs w:val="21"/>
                <w:lang w:val="en-US" w:eastAsia="zh-CN"/>
              </w:rPr>
            </w:pPr>
          </w:p>
        </w:tc>
      </w:tr>
    </w:tbl>
    <w:p w14:paraId="05E02DE0">
      <w:pPr>
        <w:pStyle w:val="14"/>
        <w:ind w:firstLine="0" w:firstLineChars="0"/>
        <w:rPr>
          <w:rFonts w:hint="eastAsia" w:ascii="方正仿宋_GBK" w:hAnsi="方正仿宋_GBK" w:eastAsia="方正仿宋_GBK" w:cs="方正仿宋_GBK"/>
          <w:sz w:val="28"/>
          <w:szCs w:val="28"/>
        </w:rPr>
      </w:pPr>
    </w:p>
    <w:p w14:paraId="6C5D2665">
      <w:pPr>
        <w:pStyle w:val="14"/>
        <w:ind w:firstLine="0" w:firstLineChars="0"/>
        <w:rPr>
          <w:rFonts w:hint="eastAsia" w:ascii="方正仿宋_GBK" w:hAnsi="方正仿宋_GBK" w:eastAsia="方正仿宋_GBK" w:cs="方正仿宋_GBK"/>
          <w:sz w:val="28"/>
          <w:szCs w:val="28"/>
        </w:rPr>
      </w:pPr>
    </w:p>
    <w:p w14:paraId="058C92EF">
      <w:pPr>
        <w:pStyle w:val="14"/>
        <w:ind w:firstLine="0" w:firstLineChars="0"/>
        <w:rPr>
          <w:rFonts w:hint="eastAsia" w:ascii="方正仿宋_GBK" w:hAnsi="方正仿宋_GBK" w:eastAsia="方正仿宋_GBK" w:cs="方正仿宋_GBK"/>
          <w:sz w:val="28"/>
          <w:szCs w:val="28"/>
        </w:rPr>
      </w:pPr>
    </w:p>
    <w:p w14:paraId="06C5CEF6">
      <w:pPr>
        <w:pStyle w:val="14"/>
        <w:ind w:firstLine="0" w:firstLineChars="0"/>
        <w:rPr>
          <w:rFonts w:hint="eastAsia" w:ascii="方正仿宋_GBK" w:hAnsi="方正仿宋_GBK" w:eastAsia="方正仿宋_GBK" w:cs="方正仿宋_GBK"/>
          <w:sz w:val="28"/>
          <w:szCs w:val="28"/>
        </w:rPr>
      </w:pPr>
    </w:p>
    <w:p w14:paraId="35E080D3">
      <w:pPr>
        <w:pStyle w:val="14"/>
        <w:ind w:firstLine="0" w:firstLineChars="0"/>
        <w:rPr>
          <w:rFonts w:hint="eastAsia" w:ascii="方正仿宋_GBK" w:hAnsi="方正仿宋_GBK" w:eastAsia="方正仿宋_GBK" w:cs="方正仿宋_GBK"/>
          <w:sz w:val="28"/>
          <w:szCs w:val="28"/>
        </w:rPr>
      </w:pPr>
    </w:p>
    <w:p w14:paraId="470B36DE">
      <w:pPr>
        <w:pStyle w:val="14"/>
        <w:ind w:firstLine="0" w:firstLineChars="0"/>
        <w:rPr>
          <w:rFonts w:hint="eastAsia" w:ascii="方正仿宋_GBK" w:hAnsi="方正仿宋_GBK" w:eastAsia="方正仿宋_GBK" w:cs="方正仿宋_GBK"/>
          <w:sz w:val="28"/>
          <w:szCs w:val="28"/>
        </w:rPr>
      </w:pPr>
    </w:p>
    <w:p w14:paraId="193EDF07">
      <w:pPr>
        <w:pStyle w:val="14"/>
        <w:ind w:firstLine="0" w:firstLineChars="0"/>
        <w:rPr>
          <w:rFonts w:hint="eastAsia" w:ascii="方正仿宋_GBK" w:hAnsi="方正仿宋_GBK" w:eastAsia="方正仿宋_GBK" w:cs="方正仿宋_GBK"/>
          <w:sz w:val="28"/>
          <w:szCs w:val="28"/>
        </w:rPr>
      </w:pPr>
    </w:p>
    <w:p w14:paraId="3145AE8D">
      <w:pPr>
        <w:adjustRightInd w:val="0"/>
        <w:spacing w:line="600" w:lineRule="exact"/>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bCs/>
          <w:sz w:val="28"/>
          <w:szCs w:val="28"/>
        </w:rPr>
        <w:t>凌源市消防救援大队</w:t>
      </w:r>
    </w:p>
    <w:p w14:paraId="2EF88013">
      <w:pPr>
        <w:pStyle w:val="4"/>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baseline"/>
        <w:rPr>
          <w:rFonts w:hint="eastAsia" w:ascii="黑体" w:hAnsi="Times New Roman" w:eastAsia="黑体"/>
          <w:sz w:val="36"/>
          <w:szCs w:val="36"/>
        </w:rPr>
      </w:pPr>
      <w:r>
        <w:rPr>
          <w:rFonts w:hint="eastAsia" w:ascii="黑体" w:hAnsi="Times New Roman" w:eastAsia="黑体"/>
          <w:sz w:val="36"/>
          <w:szCs w:val="36"/>
        </w:rPr>
        <w:t>消防监督检查记录</w:t>
      </w:r>
    </w:p>
    <w:p w14:paraId="026E0130">
      <w:pPr>
        <w:pStyle w:val="4"/>
        <w:wordWrap w:val="0"/>
        <w:spacing w:line="600" w:lineRule="exact"/>
        <w:ind w:right="160" w:firstLine="560" w:firstLineChars="20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编号：</w:t>
      </w:r>
      <w:r>
        <w:rPr>
          <w:rFonts w:hint="eastAsia" w:ascii="方正仿宋_GBK" w:hAnsi="方正仿宋_GBK" w:eastAsia="方正仿宋_GBK" w:cs="方正仿宋_GBK"/>
          <w:spacing w:val="-4"/>
          <w:sz w:val="28"/>
          <w:szCs w:val="28"/>
        </w:rPr>
        <w:t>〔    〕</w:t>
      </w:r>
      <w:r>
        <w:rPr>
          <w:rFonts w:hint="eastAsia" w:ascii="方正仿宋_GBK" w:hAnsi="方正仿宋_GBK" w:eastAsia="方正仿宋_GBK" w:cs="方正仿宋_GBK"/>
          <w:sz w:val="28"/>
          <w:szCs w:val="28"/>
        </w:rPr>
        <w:t>第    号</w:t>
      </w:r>
    </w:p>
    <w:p w14:paraId="40A1EEF4">
      <w:pPr>
        <w:adjustRightInd w:val="0"/>
        <w:snapToGrid w:val="0"/>
        <w:spacing w:line="360" w:lineRule="auto"/>
        <w:rPr>
          <w:rFonts w:hint="eastAsia" w:ascii="方正仿宋_GBK" w:hAnsi="方正仿宋_GBK" w:eastAsia="方正仿宋_GBK" w:cs="方正仿宋_GBK"/>
          <w:kern w:val="0"/>
          <w:sz w:val="28"/>
          <w:szCs w:val="28"/>
        </w:rPr>
      </w:pPr>
      <w:r>
        <w:rPr>
          <w:rFonts w:hint="eastAsia" w:ascii="方正黑体_GBK" w:hAnsi="方正黑体_GBK" w:eastAsia="方正黑体_GBK" w:cs="方正黑体_GBK"/>
          <w:kern w:val="0"/>
          <w:sz w:val="28"/>
          <w:szCs w:val="28"/>
        </w:rPr>
        <w:t>检查形式：</w:t>
      </w:r>
      <w:r>
        <w:rPr>
          <w:rFonts w:hint="eastAsia" w:ascii="方正仿宋_GBK" w:hAnsi="方正仿宋_GBK" w:eastAsia="方正仿宋_GBK" w:cs="方正仿宋_GBK"/>
          <w:kern w:val="0"/>
          <w:sz w:val="28"/>
          <w:szCs w:val="28"/>
        </w:rPr>
        <w:t>□  消防监督抽查</w:t>
      </w:r>
    </w:p>
    <w:p w14:paraId="00A1CDDC">
      <w:pPr>
        <w:adjustRightInd w:val="0"/>
        <w:snapToGrid w:val="0"/>
        <w:spacing w:line="360" w:lineRule="auto"/>
        <w:ind w:firstLine="1400" w:firstLineChars="5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公众聚集场所投入使用、营业前消防安全检查 </w:t>
      </w:r>
    </w:p>
    <w:p w14:paraId="6D9B37BB">
      <w:pPr>
        <w:autoSpaceDE w:val="0"/>
        <w:autoSpaceDN w:val="0"/>
        <w:adjustRightInd w:val="0"/>
        <w:spacing w:line="360" w:lineRule="auto"/>
        <w:rPr>
          <w:rFonts w:hint="eastAsia" w:ascii="方正仿宋_GBK" w:hAnsi="方正仿宋_GBK" w:eastAsia="方正仿宋_GBK" w:cs="方正仿宋_GBK"/>
          <w:kern w:val="0"/>
          <w:sz w:val="28"/>
          <w:szCs w:val="28"/>
        </w:rPr>
      </w:pPr>
    </w:p>
    <w:p w14:paraId="4861228D">
      <w:pPr>
        <w:adjustRightInd w:val="0"/>
        <w:snapToGrid w:val="0"/>
        <w:spacing w:line="360" w:lineRule="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被检查单位（场所）</w:t>
      </w:r>
    </w:p>
    <w:p w14:paraId="3804F49C">
      <w:pPr>
        <w:autoSpaceDE w:val="0"/>
        <w:autoSpaceDN w:val="0"/>
        <w:adjustRightInd w:val="0"/>
        <w:spacing w:line="360" w:lineRule="auto"/>
        <w:jc w:val="lef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名</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u w:val="single"/>
        </w:rPr>
        <w:t xml:space="preserve">     　　　　　　 </w:t>
      </w:r>
    </w:p>
    <w:p w14:paraId="22BBFC2E">
      <w:pPr>
        <w:autoSpaceDE w:val="0"/>
        <w:autoSpaceDN w:val="0"/>
        <w:adjustRightInd w:val="0"/>
        <w:spacing w:line="36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地　　址：</w:t>
      </w:r>
      <w:r>
        <w:rPr>
          <w:rFonts w:hint="eastAsia" w:ascii="方正仿宋_GBK" w:hAnsi="方正仿宋_GBK" w:eastAsia="方正仿宋_GBK" w:cs="方正仿宋_GBK"/>
          <w:kern w:val="0"/>
          <w:sz w:val="28"/>
          <w:szCs w:val="28"/>
          <w:u w:val="single"/>
        </w:rPr>
        <w:t xml:space="preserve">　　　　　　　　　　　　　　       　　  　　　　 </w:t>
      </w:r>
    </w:p>
    <w:p w14:paraId="52B8A484">
      <w:pPr>
        <w:autoSpaceDE w:val="0"/>
        <w:autoSpaceDN w:val="0"/>
        <w:adjustRightInd w:val="0"/>
        <w:spacing w:line="36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消防安全责任人：</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电话：</w:t>
      </w:r>
      <w:r>
        <w:rPr>
          <w:rFonts w:hint="eastAsia" w:ascii="方正仿宋_GBK" w:hAnsi="方正仿宋_GBK" w:eastAsia="方正仿宋_GBK" w:cs="方正仿宋_GBK"/>
          <w:kern w:val="0"/>
          <w:sz w:val="28"/>
          <w:szCs w:val="28"/>
          <w:u w:val="single"/>
        </w:rPr>
        <w:t xml:space="preserve">　　　　  　　　　 </w:t>
      </w:r>
    </w:p>
    <w:p w14:paraId="2765D11A">
      <w:pPr>
        <w:autoSpaceDE w:val="0"/>
        <w:autoSpaceDN w:val="0"/>
        <w:adjustRightInd w:val="0"/>
        <w:spacing w:line="36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消防安全管理人：</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电话：</w:t>
      </w:r>
      <w:r>
        <w:rPr>
          <w:rFonts w:hint="eastAsia" w:ascii="方正仿宋_GBK" w:hAnsi="方正仿宋_GBK" w:eastAsia="方正仿宋_GBK" w:cs="方正仿宋_GBK"/>
          <w:kern w:val="0"/>
          <w:sz w:val="28"/>
          <w:szCs w:val="28"/>
          <w:u w:val="single"/>
        </w:rPr>
        <w:t xml:space="preserve">　　　　  　　　　 </w:t>
      </w:r>
    </w:p>
    <w:p w14:paraId="56C06E13">
      <w:pPr>
        <w:widowControl/>
        <w:spacing w:line="36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联 系 人：</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电话：</w:t>
      </w:r>
      <w:r>
        <w:rPr>
          <w:rFonts w:hint="eastAsia" w:ascii="方正仿宋_GBK" w:hAnsi="方正仿宋_GBK" w:eastAsia="方正仿宋_GBK" w:cs="方正仿宋_GBK"/>
          <w:kern w:val="0"/>
          <w:sz w:val="28"/>
          <w:szCs w:val="28"/>
          <w:u w:val="single"/>
        </w:rPr>
        <w:t xml:space="preserve">　　　　  　　　　 </w:t>
      </w:r>
    </w:p>
    <w:p w14:paraId="6F0940A2">
      <w:pPr>
        <w:autoSpaceDE w:val="0"/>
        <w:autoSpaceDN w:val="0"/>
        <w:adjustRightInd w:val="0"/>
        <w:spacing w:line="360" w:lineRule="auto"/>
        <w:jc w:val="left"/>
        <w:rPr>
          <w:rFonts w:hint="eastAsia" w:ascii="方正仿宋_GBK" w:hAnsi="方正仿宋_GBK" w:eastAsia="方正仿宋_GBK" w:cs="方正仿宋_GBK"/>
          <w:kern w:val="0"/>
          <w:sz w:val="28"/>
          <w:szCs w:val="28"/>
        </w:rPr>
      </w:pPr>
    </w:p>
    <w:p w14:paraId="52C42EA6">
      <w:pPr>
        <w:autoSpaceDE w:val="0"/>
        <w:autoSpaceDN w:val="0"/>
        <w:adjustRightInd w:val="0"/>
        <w:spacing w:line="36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消防安全重点单位      □  非消防安全重点单位</w:t>
      </w:r>
    </w:p>
    <w:p w14:paraId="4879D87F">
      <w:pPr>
        <w:autoSpaceDE w:val="0"/>
        <w:autoSpaceDN w:val="0"/>
        <w:adjustRightInd w:val="0"/>
        <w:spacing w:line="360" w:lineRule="auto"/>
        <w:jc w:val="left"/>
        <w:rPr>
          <w:rFonts w:hint="eastAsia" w:ascii="方正仿宋_GBK" w:hAnsi="方正仿宋_GBK" w:eastAsia="方正仿宋_GBK" w:cs="方正仿宋_GBK"/>
          <w:kern w:val="0"/>
          <w:sz w:val="28"/>
          <w:szCs w:val="28"/>
        </w:rPr>
      </w:pPr>
    </w:p>
    <w:p w14:paraId="5B6276E5">
      <w:pPr>
        <w:widowControl/>
        <w:spacing w:line="360" w:lineRule="auto"/>
        <w:jc w:val="lef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消防监督检查员：</w:t>
      </w:r>
      <w:r>
        <w:rPr>
          <w:rFonts w:hint="eastAsia" w:ascii="方正仿宋_GBK" w:hAnsi="方正仿宋_GBK" w:eastAsia="方正仿宋_GBK" w:cs="方正仿宋_GBK"/>
          <w:kern w:val="0"/>
          <w:sz w:val="28"/>
          <w:szCs w:val="28"/>
          <w:u w:val="single"/>
        </w:rPr>
        <w:t xml:space="preserve">　　   　　　                 　　　        </w:t>
      </w:r>
    </w:p>
    <w:p w14:paraId="6B549E4F">
      <w:pPr>
        <w:widowControl/>
        <w:spacing w:line="36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检查时间：</w:t>
      </w:r>
      <w:r>
        <w:rPr>
          <w:rFonts w:hint="eastAsia" w:ascii="方正仿宋_GBK" w:hAnsi="方正仿宋_GBK" w:eastAsia="方正仿宋_GBK" w:cs="方正仿宋_GBK"/>
          <w:kern w:val="0"/>
          <w:sz w:val="28"/>
          <w:szCs w:val="28"/>
          <w:u w:val="single"/>
        </w:rPr>
        <w:t>　 　　</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rPr>
        <w:t>　 　</w:t>
      </w:r>
      <w:r>
        <w:rPr>
          <w:rFonts w:hint="eastAsia" w:ascii="方正仿宋_GBK" w:hAnsi="方正仿宋_GBK" w:eastAsia="方正仿宋_GBK" w:cs="方正仿宋_GBK"/>
          <w:kern w:val="0"/>
          <w:sz w:val="28"/>
          <w:szCs w:val="28"/>
        </w:rPr>
        <w:t xml:space="preserve"> 月</w:t>
      </w:r>
      <w:r>
        <w:rPr>
          <w:rFonts w:hint="eastAsia" w:ascii="方正仿宋_GBK" w:hAnsi="方正仿宋_GBK" w:eastAsia="方正仿宋_GBK" w:cs="方正仿宋_GBK"/>
          <w:kern w:val="0"/>
          <w:sz w:val="28"/>
          <w:szCs w:val="28"/>
          <w:u w:val="single"/>
        </w:rPr>
        <w:t>　　</w:t>
      </w:r>
      <w:r>
        <w:rPr>
          <w:rFonts w:hint="eastAsia" w:ascii="方正仿宋_GBK" w:hAnsi="方正仿宋_GBK" w:eastAsia="方正仿宋_GBK" w:cs="方正仿宋_GBK"/>
          <w:kern w:val="0"/>
          <w:sz w:val="28"/>
          <w:szCs w:val="28"/>
        </w:rPr>
        <w:t>日</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时</w:t>
      </w:r>
    </w:p>
    <w:p w14:paraId="31D854AB">
      <w:pPr>
        <w:widowControl/>
        <w:spacing w:line="36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被检查单位随同检查人员（签名）：</w:t>
      </w:r>
      <w:r>
        <w:rPr>
          <w:rFonts w:hint="eastAsia" w:ascii="方正仿宋_GBK" w:hAnsi="方正仿宋_GBK" w:eastAsia="方正仿宋_GBK" w:cs="方正仿宋_GBK"/>
          <w:kern w:val="0"/>
          <w:sz w:val="28"/>
          <w:szCs w:val="28"/>
          <w:u w:val="single"/>
        </w:rPr>
        <w:t>　　　                　  　</w:t>
      </w:r>
    </w:p>
    <w:p w14:paraId="5A0590D1">
      <w:pPr>
        <w:spacing w:line="360" w:lineRule="auto"/>
        <w:rPr>
          <w:rFonts w:hint="eastAsia" w:ascii="方正仿宋_GBK" w:hAnsi="方正仿宋_GBK" w:eastAsia="方正仿宋_GBK" w:cs="方正仿宋_GBK"/>
          <w:sz w:val="28"/>
          <w:szCs w:val="28"/>
        </w:rPr>
      </w:pPr>
    </w:p>
    <w:p w14:paraId="7CD81513">
      <w:pPr>
        <w:adjustRightInd w:val="0"/>
        <w:snapToGrid w:val="0"/>
        <w:spacing w:line="360" w:lineRule="auto"/>
        <w:ind w:firstLine="560" w:firstLineChars="200"/>
        <w:rPr>
          <w:rFonts w:hint="eastAsia" w:ascii="方正仿宋_GBK" w:hAnsi="方正仿宋_GBK" w:eastAsia="方正仿宋_GBK" w:cs="方正仿宋_GBK"/>
          <w:sz w:val="28"/>
          <w:szCs w:val="28"/>
        </w:rPr>
      </w:pPr>
    </w:p>
    <w:p w14:paraId="2CF25E56">
      <w:pPr>
        <w:adjustRightInd w:val="0"/>
        <w:snapToGrid w:val="0"/>
        <w:spacing w:line="360" w:lineRule="auto"/>
        <w:ind w:firstLine="560" w:firstLineChars="200"/>
        <w:rPr>
          <w:rFonts w:hint="eastAsia" w:ascii="方正仿宋_GBK" w:hAnsi="方正仿宋_GBK" w:eastAsia="方正仿宋_GBK" w:cs="方正仿宋_GBK"/>
          <w:sz w:val="28"/>
          <w:szCs w:val="28"/>
        </w:rPr>
      </w:pPr>
    </w:p>
    <w:p w14:paraId="0017CDB3">
      <w:pPr>
        <w:adjustRightInd w:val="0"/>
        <w:snapToGrid w:val="0"/>
        <w:spacing w:line="360" w:lineRule="auto"/>
        <w:ind w:firstLine="560" w:firstLineChars="200"/>
        <w:rPr>
          <w:rFonts w:hint="eastAsia" w:ascii="方正仿宋_GBK" w:hAnsi="方正仿宋_GBK" w:eastAsia="方正仿宋_GBK" w:cs="方正仿宋_GBK"/>
          <w:sz w:val="28"/>
          <w:szCs w:val="28"/>
        </w:rPr>
      </w:pPr>
    </w:p>
    <w:p w14:paraId="2BFE1F00">
      <w:pPr>
        <w:adjustRightInd w:val="0"/>
        <w:snapToGrid w:val="0"/>
        <w:spacing w:line="360" w:lineRule="auto"/>
        <w:ind w:firstLine="480" w:firstLineChars="20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此记录由消防机构存档</w:t>
      </w:r>
    </w:p>
    <w:p w14:paraId="222DCB04">
      <w:pPr>
        <w:adjustRightInd w:val="0"/>
        <w:snapToGrid w:val="0"/>
        <w:spacing w:line="360" w:lineRule="auto"/>
        <w:rPr>
          <w:rFonts w:hint="eastAsia" w:ascii="方正楷体_GBK" w:hAnsi="方正楷体_GBK" w:eastAsia="方正楷体_GBK" w:cs="方正楷体_GBK"/>
          <w:sz w:val="24"/>
          <w:szCs w:val="24"/>
        </w:rPr>
        <w:sectPr>
          <w:pgSz w:w="11907" w:h="16840"/>
          <w:pgMar w:top="1418" w:right="1418" w:bottom="1418" w:left="1418" w:header="851" w:footer="992" w:gutter="0"/>
          <w:pgNumType w:start="35"/>
          <w:cols w:space="720" w:num="1"/>
          <w:docGrid w:linePitch="312" w:charSpace="0"/>
        </w:sectPr>
      </w:pPr>
    </w:p>
    <w:tbl>
      <w:tblPr>
        <w:tblStyle w:val="9"/>
        <w:tblW w:w="90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2"/>
        <w:gridCol w:w="485"/>
        <w:gridCol w:w="8150"/>
      </w:tblGrid>
      <w:tr w14:paraId="29C42E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9057" w:type="dxa"/>
            <w:gridSpan w:val="3"/>
            <w:tcBorders>
              <w:top w:val="single" w:color="auto" w:sz="8" w:space="0"/>
              <w:left w:val="single" w:color="auto" w:sz="8" w:space="0"/>
              <w:right w:val="single" w:color="auto" w:sz="8" w:space="0"/>
            </w:tcBorders>
            <w:noWrap w:val="0"/>
            <w:vAlign w:val="center"/>
          </w:tcPr>
          <w:p w14:paraId="358B6F4F">
            <w:pPr>
              <w:widowControl/>
              <w:adjustRightInd w:val="0"/>
              <w:snapToGrid w:val="0"/>
              <w:spacing w:before="156" w:beforeLines="50" w:after="156" w:afterLines="50" w:line="300" w:lineRule="atLeas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监 督 检 查 内 容 和 情 况</w:t>
            </w:r>
          </w:p>
        </w:tc>
      </w:tr>
      <w:tr w14:paraId="422DBD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7" w:type="dxa"/>
            <w:gridSpan w:val="2"/>
            <w:tcBorders>
              <w:left w:val="single" w:color="auto" w:sz="8" w:space="0"/>
              <w:bottom w:val="single" w:color="auto" w:sz="4" w:space="0"/>
            </w:tcBorders>
            <w:noWrap w:val="0"/>
            <w:vAlign w:val="center"/>
          </w:tcPr>
          <w:p w14:paraId="4F97C889">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消防许可及</w:t>
            </w:r>
          </w:p>
          <w:p w14:paraId="24495F41">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验收备案</w:t>
            </w:r>
          </w:p>
        </w:tc>
        <w:tc>
          <w:tcPr>
            <w:tcW w:w="8150" w:type="dxa"/>
            <w:tcBorders>
              <w:bottom w:val="single" w:color="auto" w:sz="4" w:space="0"/>
              <w:right w:val="single" w:color="auto" w:sz="8" w:space="0"/>
            </w:tcBorders>
            <w:noWrap w:val="0"/>
            <w:vAlign w:val="top"/>
          </w:tcPr>
          <w:p w14:paraId="7DE46A95">
            <w:pPr>
              <w:widowControl/>
              <w:adjustRightInd w:val="0"/>
              <w:snapToGrid w:val="0"/>
              <w:spacing w:before="156" w:beforeLines="50" w:line="380" w:lineRule="exac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被查建筑物名称</w:t>
            </w:r>
            <w:r>
              <w:rPr>
                <w:rFonts w:hint="eastAsia" w:ascii="方正仿宋_GBK" w:hAnsi="方正仿宋_GBK" w:eastAsia="方正仿宋_GBK" w:cs="方正仿宋_GBK"/>
                <w:bCs/>
                <w:kern w:val="0"/>
                <w:sz w:val="28"/>
                <w:szCs w:val="28"/>
              </w:rPr>
              <w:t>：</w:t>
            </w:r>
            <w:r>
              <w:rPr>
                <w:rFonts w:hint="eastAsia" w:ascii="方正仿宋_GBK" w:hAnsi="方正仿宋_GBK" w:eastAsia="方正仿宋_GBK" w:cs="方正仿宋_GBK"/>
                <w:bCs/>
                <w:kern w:val="0"/>
                <w:sz w:val="28"/>
                <w:szCs w:val="28"/>
                <w:u w:val="single"/>
              </w:rPr>
              <w:t xml:space="preserve">                                       </w:t>
            </w:r>
          </w:p>
          <w:p w14:paraId="69DCBE9D">
            <w:pPr>
              <w:widowControl/>
              <w:adjustRightInd w:val="0"/>
              <w:snapToGrid w:val="0"/>
              <w:spacing w:line="380" w:lineRule="exact"/>
              <w:ind w:firstLine="302" w:firstLineChars="111"/>
              <w:rPr>
                <w:rFonts w:hint="eastAsia" w:ascii="方正仿宋_GBK" w:hAnsi="方正仿宋_GBK" w:eastAsia="方正仿宋_GBK" w:cs="方正仿宋_GBK"/>
                <w:bCs/>
                <w:spacing w:val="-20"/>
                <w:kern w:val="0"/>
                <w:sz w:val="28"/>
                <w:szCs w:val="28"/>
              </w:rPr>
            </w:pPr>
            <w:r>
              <w:rPr>
                <w:rFonts w:hint="eastAsia" w:ascii="方正仿宋_GBK" w:hAnsi="方正仿宋_GBK" w:eastAsia="方正仿宋_GBK" w:cs="方正仿宋_GBK"/>
                <w:bCs/>
                <w:kern w:val="0"/>
                <w:sz w:val="28"/>
                <w:szCs w:val="28"/>
              </w:rPr>
              <w:t>□</w:t>
            </w:r>
            <w:r>
              <w:rPr>
                <w:rFonts w:hint="eastAsia" w:ascii="方正仿宋_GBK" w:hAnsi="方正仿宋_GBK" w:eastAsia="方正仿宋_GBK" w:cs="方正仿宋_GBK"/>
                <w:bCs/>
                <w:spacing w:val="-20"/>
                <w:kern w:val="0"/>
                <w:sz w:val="28"/>
                <w:szCs w:val="28"/>
              </w:rPr>
              <w:t>1998年9月1日之前竣工建筑且此后未改建（含装修、用途变更）</w:t>
            </w:r>
          </w:p>
          <w:p w14:paraId="7DA0F193">
            <w:pPr>
              <w:widowControl/>
              <w:adjustRightInd w:val="0"/>
              <w:snapToGrid w:val="0"/>
              <w:spacing w:before="50" w:line="380" w:lineRule="exact"/>
              <w:ind w:firstLine="302" w:firstLineChars="111"/>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Cs/>
                <w:kern w:val="0"/>
                <w:sz w:val="28"/>
                <w:szCs w:val="28"/>
              </w:rPr>
              <w:t>□</w:t>
            </w:r>
            <w:r>
              <w:rPr>
                <w:rFonts w:hint="eastAsia" w:ascii="方正仿宋_GBK" w:hAnsi="方正仿宋_GBK" w:eastAsia="方正仿宋_GBK" w:cs="方正仿宋_GBK"/>
                <w:kern w:val="0"/>
                <w:sz w:val="28"/>
                <w:szCs w:val="28"/>
              </w:rPr>
              <w:t>依法</w:t>
            </w:r>
            <w:r>
              <w:rPr>
                <w:rFonts w:hint="eastAsia" w:ascii="方正仿宋_GBK" w:hAnsi="方正仿宋_GBK" w:eastAsia="方正仿宋_GBK" w:cs="方正仿宋_GBK"/>
                <w:bCs/>
                <w:kern w:val="0"/>
                <w:sz w:val="28"/>
                <w:szCs w:val="28"/>
              </w:rPr>
              <w:t xml:space="preserve">通过消防验收   </w:t>
            </w:r>
            <w:r>
              <w:rPr>
                <w:rFonts w:hint="eastAsia" w:ascii="方正仿宋_GBK" w:hAnsi="方正仿宋_GBK" w:eastAsia="方正仿宋_GBK" w:cs="方正仿宋_GBK"/>
                <w:kern w:val="0"/>
                <w:sz w:val="28"/>
                <w:szCs w:val="28"/>
              </w:rPr>
              <w:t>□依法进行竣工验收消防备案</w:t>
            </w:r>
          </w:p>
          <w:p w14:paraId="4C0DE1D4">
            <w:pPr>
              <w:widowControl/>
              <w:adjustRightInd w:val="0"/>
              <w:snapToGrid w:val="0"/>
              <w:spacing w:before="50" w:line="380" w:lineRule="exac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其他情况：</w:t>
            </w:r>
            <w:r>
              <w:rPr>
                <w:rFonts w:hint="eastAsia" w:ascii="方正仿宋_GBK" w:hAnsi="方正仿宋_GBK" w:eastAsia="方正仿宋_GBK" w:cs="方正仿宋_GBK"/>
                <w:kern w:val="0"/>
                <w:sz w:val="28"/>
                <w:szCs w:val="28"/>
                <w:u w:val="single"/>
              </w:rPr>
              <w:t xml:space="preserve">                                         </w:t>
            </w:r>
          </w:p>
          <w:p w14:paraId="46F88758">
            <w:pPr>
              <w:widowControl/>
              <w:adjustRightInd w:val="0"/>
              <w:snapToGrid w:val="0"/>
              <w:spacing w:line="380" w:lineRule="exact"/>
              <w:ind w:left="1960" w:hanging="1904" w:hangingChars="7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bCs/>
                <w:kern w:val="0"/>
                <w:sz w:val="28"/>
                <w:szCs w:val="28"/>
              </w:rPr>
              <w:t xml:space="preserve">是 </w:t>
            </w:r>
            <w:r>
              <w:rPr>
                <w:rFonts w:hint="eastAsia" w:ascii="方正仿宋_GBK" w:hAnsi="方正仿宋_GBK" w:eastAsia="方正仿宋_GBK" w:cs="方正仿宋_GBK"/>
                <w:kern w:val="0"/>
                <w:sz w:val="28"/>
                <w:szCs w:val="28"/>
              </w:rPr>
              <w:t>□否 公众聚集场所</w:t>
            </w:r>
          </w:p>
          <w:p w14:paraId="171505BE">
            <w:pPr>
              <w:widowControl/>
              <w:adjustRightInd w:val="0"/>
              <w:snapToGrid w:val="0"/>
              <w:spacing w:line="380" w:lineRule="exact"/>
              <w:ind w:firstLine="302" w:firstLineChars="111"/>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依法通过投入使用、营业前消防安全检查  □</w:t>
            </w:r>
            <w:r>
              <w:rPr>
                <w:rFonts w:hint="eastAsia" w:ascii="方正仿宋_GBK" w:hAnsi="方正仿宋_GBK" w:eastAsia="方正仿宋_GBK" w:cs="方正仿宋_GBK"/>
                <w:bCs/>
                <w:kern w:val="0"/>
                <w:sz w:val="28"/>
                <w:szCs w:val="28"/>
              </w:rPr>
              <w:t xml:space="preserve">是   </w:t>
            </w:r>
            <w:r>
              <w:rPr>
                <w:rFonts w:hint="eastAsia" w:ascii="方正仿宋_GBK" w:hAnsi="方正仿宋_GBK" w:eastAsia="方正仿宋_GBK" w:cs="方正仿宋_GBK"/>
                <w:kern w:val="0"/>
                <w:sz w:val="28"/>
                <w:szCs w:val="28"/>
              </w:rPr>
              <w:t>□否</w:t>
            </w:r>
          </w:p>
          <w:p w14:paraId="71E1F3CA">
            <w:pPr>
              <w:widowControl/>
              <w:adjustRightInd w:val="0"/>
              <w:snapToGrid w:val="0"/>
              <w:spacing w:after="156" w:afterLines="50" w:line="38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建筑物或者场所使用情况与消防验收或者竣工验收消防备案时的使用性质相符情况</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□相符   □不相符</w:t>
            </w:r>
          </w:p>
        </w:tc>
      </w:tr>
      <w:tr w14:paraId="69C6CF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27" w:hRule="atLeast"/>
          <w:jc w:val="center"/>
        </w:trPr>
        <w:tc>
          <w:tcPr>
            <w:tcW w:w="907" w:type="dxa"/>
            <w:gridSpan w:val="2"/>
            <w:tcBorders>
              <w:top w:val="single" w:color="auto" w:sz="4" w:space="0"/>
              <w:left w:val="single" w:color="auto" w:sz="8" w:space="0"/>
              <w:bottom w:val="single" w:color="auto" w:sz="4" w:space="0"/>
            </w:tcBorders>
            <w:noWrap w:val="0"/>
            <w:vAlign w:val="center"/>
          </w:tcPr>
          <w:p w14:paraId="7B37A9E7">
            <w:pPr>
              <w:widowControl/>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消防安全管理</w:t>
            </w:r>
          </w:p>
        </w:tc>
        <w:tc>
          <w:tcPr>
            <w:tcW w:w="8150" w:type="dxa"/>
            <w:tcBorders>
              <w:top w:val="single" w:color="auto" w:sz="4" w:space="0"/>
              <w:bottom w:val="single" w:color="auto" w:sz="4" w:space="0"/>
              <w:right w:val="single" w:color="auto" w:sz="8" w:space="0"/>
            </w:tcBorders>
            <w:noWrap w:val="0"/>
            <w:vAlign w:val="top"/>
          </w:tcPr>
          <w:p w14:paraId="0E07EC0D">
            <w:pPr>
              <w:widowControl/>
              <w:adjustRightInd w:val="0"/>
              <w:snapToGrid w:val="0"/>
              <w:spacing w:before="156" w:beforeLines="50"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消防安全制度</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□有　   □无</w:t>
            </w:r>
          </w:p>
          <w:p w14:paraId="38F27DB4">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灭火和应急疏散预案</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□有　   □无</w:t>
            </w:r>
          </w:p>
          <w:p w14:paraId="29FF65AB">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员工消防安全培训</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w w:val="90"/>
                <w:kern w:val="0"/>
                <w:sz w:val="28"/>
                <w:szCs w:val="28"/>
              </w:rPr>
              <w:t>□有记录  □无记录     □有,但不符合规定</w:t>
            </w:r>
          </w:p>
          <w:p w14:paraId="42DADD8A">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□不涉及 消防安全管理人 □确定　□未确定</w:t>
            </w:r>
          </w:p>
          <w:p w14:paraId="3648AEA7">
            <w:pPr>
              <w:autoSpaceDE w:val="0"/>
              <w:autoSpaceDN w:val="0"/>
              <w:adjustRightInd w:val="0"/>
              <w:snapToGrid w:val="0"/>
              <w:spacing w:line="340" w:lineRule="exact"/>
              <w:rPr>
                <w:rFonts w:hint="eastAsia" w:ascii="方正仿宋_GBK" w:hAnsi="方正仿宋_GBK" w:eastAsia="方正仿宋_GBK" w:cs="方正仿宋_GBK"/>
                <w:w w:val="90"/>
                <w:kern w:val="0"/>
                <w:sz w:val="28"/>
                <w:szCs w:val="28"/>
              </w:rPr>
            </w:pPr>
            <w:r>
              <w:rPr>
                <w:rFonts w:hint="eastAsia" w:ascii="方正仿宋_GBK" w:hAnsi="方正仿宋_GBK" w:eastAsia="方正仿宋_GBK" w:cs="方正仿宋_GBK"/>
                <w:kern w:val="0"/>
                <w:sz w:val="28"/>
                <w:szCs w:val="28"/>
              </w:rPr>
              <w:t>□不涉及 防火检查、巡查</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w w:val="90"/>
                <w:kern w:val="0"/>
                <w:sz w:val="28"/>
                <w:szCs w:val="28"/>
              </w:rPr>
              <w:t>□有记录 □无记录 □有,但不符合规定</w:t>
            </w:r>
          </w:p>
          <w:p w14:paraId="237F0D6C">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□不涉及 消防设施、器材、消防安全标志定期组织维修保养</w:t>
            </w:r>
          </w:p>
          <w:p w14:paraId="0C08999C">
            <w:pPr>
              <w:autoSpaceDE w:val="0"/>
              <w:autoSpaceDN w:val="0"/>
              <w:adjustRightInd w:val="0"/>
              <w:snapToGrid w:val="0"/>
              <w:spacing w:line="340" w:lineRule="exact"/>
              <w:ind w:firstLine="2312" w:firstLineChars="85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□有记录　□无记录</w:t>
            </w:r>
          </w:p>
          <w:p w14:paraId="64B3D1AE">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□不涉及 消防演练</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w w:val="90"/>
                <w:kern w:val="0"/>
                <w:sz w:val="28"/>
                <w:szCs w:val="28"/>
              </w:rPr>
              <w:t>□有记录   □无记录 □有,但不符合规定</w:t>
            </w:r>
          </w:p>
          <w:p w14:paraId="12AFB870">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□不涉及 消防档案    </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□有　    □无    □不符合要求</w:t>
            </w:r>
          </w:p>
          <w:p w14:paraId="32AE1390">
            <w:pPr>
              <w:widowControl/>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□不涉及 消防重点部位 □确定　  □未确定</w:t>
            </w:r>
          </w:p>
          <w:p w14:paraId="3DCC466B">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□不涉及 承担灭火和组织疏散任务的人员   □确定 □未确定</w:t>
            </w:r>
          </w:p>
          <w:p w14:paraId="4AD2576D">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其他情况：</w:t>
            </w:r>
          </w:p>
          <w:p w14:paraId="59ED668A">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p>
          <w:p w14:paraId="22BAB690">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p>
          <w:p w14:paraId="021BCF79">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p>
        </w:tc>
      </w:tr>
      <w:tr w14:paraId="7CA0AB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77" w:hRule="atLeast"/>
          <w:jc w:val="center"/>
        </w:trPr>
        <w:tc>
          <w:tcPr>
            <w:tcW w:w="907" w:type="dxa"/>
            <w:gridSpan w:val="2"/>
            <w:tcBorders>
              <w:top w:val="single" w:color="auto" w:sz="4" w:space="0"/>
              <w:left w:val="single" w:color="auto" w:sz="8" w:space="0"/>
              <w:bottom w:val="single" w:color="auto" w:sz="8" w:space="0"/>
            </w:tcBorders>
            <w:noWrap w:val="0"/>
            <w:vAlign w:val="center"/>
          </w:tcPr>
          <w:p w14:paraId="6AED689B">
            <w:pPr>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建筑防火</w:t>
            </w:r>
          </w:p>
        </w:tc>
        <w:tc>
          <w:tcPr>
            <w:tcW w:w="8150" w:type="dxa"/>
            <w:tcBorders>
              <w:top w:val="single" w:color="auto" w:sz="4" w:space="0"/>
              <w:bottom w:val="single" w:color="auto" w:sz="8" w:space="0"/>
              <w:right w:val="single" w:color="auto" w:sz="8" w:space="0"/>
            </w:tcBorders>
            <w:noWrap w:val="0"/>
            <w:vAlign w:val="top"/>
          </w:tcPr>
          <w:p w14:paraId="6B35FFEA">
            <w:pPr>
              <w:autoSpaceDE w:val="0"/>
              <w:autoSpaceDN w:val="0"/>
              <w:adjustRightInd w:val="0"/>
              <w:snapToGrid w:val="0"/>
              <w:spacing w:before="156" w:beforeLines="50"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□不涉及 生产、储存、经营易燃易爆危险品的场所与居住场所</w:t>
            </w:r>
          </w:p>
          <w:p w14:paraId="060028EA">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设置在同一建筑物内 □否　□是</w:t>
            </w:r>
          </w:p>
          <w:p w14:paraId="14D75187">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□不涉及 生产、储存、经营其他物品的场所与居住场所设置在</w:t>
            </w:r>
          </w:p>
          <w:p w14:paraId="0EBA77F9">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同一建筑物内       □符合标准  □不符合标准</w:t>
            </w:r>
          </w:p>
          <w:p w14:paraId="6083970F">
            <w:pPr>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 xml:space="preserve">□不涉及 </w:t>
            </w:r>
            <w:r>
              <w:rPr>
                <w:rFonts w:hint="eastAsia" w:ascii="方正仿宋_GBK" w:hAnsi="方正仿宋_GBK" w:eastAsia="方正仿宋_GBK" w:cs="方正仿宋_GBK"/>
                <w:kern w:val="0"/>
                <w:sz w:val="28"/>
                <w:szCs w:val="28"/>
              </w:rPr>
              <w:t xml:space="preserve">人员密集场所外墙门窗上设置影响逃生、灭火救援的   </w:t>
            </w:r>
          </w:p>
          <w:p w14:paraId="287B7FB0">
            <w:pPr>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障碍物</w:t>
            </w:r>
            <w:r>
              <w:rPr>
                <w:rFonts w:hint="eastAsia" w:ascii="方正仿宋_GBK" w:hAnsi="方正仿宋_GBK" w:eastAsia="方正仿宋_GBK" w:cs="方正仿宋_GBK"/>
                <w:bCs/>
                <w:sz w:val="28"/>
                <w:szCs w:val="28"/>
              </w:rPr>
              <w:t xml:space="preserve">             </w:t>
            </w:r>
            <w:r>
              <w:rPr>
                <w:rFonts w:hint="eastAsia" w:ascii="方正仿宋_GBK" w:hAnsi="方正仿宋_GBK" w:eastAsia="方正仿宋_GBK" w:cs="方正仿宋_GBK"/>
                <w:sz w:val="28"/>
                <w:szCs w:val="28"/>
              </w:rPr>
              <w:t>□否        □是</w:t>
            </w:r>
          </w:p>
          <w:p w14:paraId="51941F26">
            <w:pPr>
              <w:autoSpaceDE w:val="0"/>
              <w:autoSpaceDN w:val="0"/>
              <w:adjustRightInd w:val="0"/>
              <w:snapToGrid w:val="0"/>
              <w:spacing w:line="340" w:lineRule="exac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消防车通道  抽查部位</w:t>
            </w:r>
            <w:r>
              <w:rPr>
                <w:rFonts w:hint="eastAsia" w:ascii="方正仿宋_GBK" w:hAnsi="方正仿宋_GBK" w:eastAsia="方正仿宋_GBK" w:cs="方正仿宋_GBK"/>
                <w:kern w:val="0"/>
                <w:sz w:val="28"/>
                <w:szCs w:val="28"/>
                <w:u w:val="single"/>
              </w:rPr>
              <w:t xml:space="preserve">   　　   　　 　          　    　</w:t>
            </w:r>
          </w:p>
          <w:p w14:paraId="7153C795">
            <w:pPr>
              <w:autoSpaceDE w:val="0"/>
              <w:autoSpaceDN w:val="0"/>
              <w:adjustRightInd w:val="0"/>
              <w:snapToGrid w:val="0"/>
              <w:spacing w:line="340" w:lineRule="exac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防火间距　  抽查部位</w:t>
            </w:r>
            <w:r>
              <w:rPr>
                <w:rFonts w:hint="eastAsia" w:ascii="方正仿宋_GBK" w:hAnsi="方正仿宋_GBK" w:eastAsia="方正仿宋_GBK" w:cs="方正仿宋_GBK"/>
                <w:kern w:val="0"/>
                <w:sz w:val="28"/>
                <w:szCs w:val="28"/>
                <w:u w:val="single"/>
              </w:rPr>
              <w:t xml:space="preserve">   　　   　　    　   　          </w:t>
            </w:r>
          </w:p>
          <w:p w14:paraId="50A9AADB">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□不涉及 防火分区</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抽查部位</w:t>
            </w:r>
            <w:r>
              <w:rPr>
                <w:rFonts w:hint="eastAsia" w:ascii="方正仿宋_GBK" w:hAnsi="方正仿宋_GBK" w:eastAsia="方正仿宋_GBK" w:cs="方正仿宋_GBK"/>
                <w:kern w:val="0"/>
                <w:sz w:val="28"/>
                <w:szCs w:val="28"/>
                <w:u w:val="single"/>
              </w:rPr>
              <w:t xml:space="preserve">   　　             　    　</w:t>
            </w:r>
          </w:p>
          <w:p w14:paraId="7D18396F">
            <w:pPr>
              <w:autoSpaceDE w:val="0"/>
              <w:autoSpaceDN w:val="0"/>
              <w:adjustRightInd w:val="0"/>
              <w:snapToGrid w:val="0"/>
              <w:spacing w:line="340" w:lineRule="exac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□不涉及 人员密集场所装修材料</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抽查部位</w:t>
            </w:r>
            <w:r>
              <w:rPr>
                <w:rFonts w:hint="eastAsia" w:ascii="方正仿宋_GBK" w:hAnsi="方正仿宋_GBK" w:eastAsia="方正仿宋_GBK" w:cs="方正仿宋_GBK"/>
                <w:kern w:val="0"/>
                <w:sz w:val="28"/>
                <w:szCs w:val="28"/>
                <w:u w:val="single"/>
              </w:rPr>
              <w:t xml:space="preserve">   　        　　</w:t>
            </w:r>
          </w:p>
          <w:p w14:paraId="21928606">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检查情况：</w:t>
            </w:r>
          </w:p>
          <w:p w14:paraId="730F2E94">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p>
          <w:p w14:paraId="273AE429">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p>
          <w:p w14:paraId="642CFC0D">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p>
        </w:tc>
      </w:tr>
      <w:tr w14:paraId="51DF08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45" w:hRule="atLeast"/>
          <w:jc w:val="center"/>
        </w:trPr>
        <w:tc>
          <w:tcPr>
            <w:tcW w:w="907" w:type="dxa"/>
            <w:gridSpan w:val="2"/>
            <w:tcBorders>
              <w:top w:val="single" w:color="auto" w:sz="8" w:space="0"/>
              <w:left w:val="single" w:color="auto" w:sz="8" w:space="0"/>
            </w:tcBorders>
            <w:noWrap w:val="0"/>
            <w:vAlign w:val="center"/>
          </w:tcPr>
          <w:p w14:paraId="3786D36A">
            <w:pPr>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安全疏散</w:t>
            </w:r>
          </w:p>
        </w:tc>
        <w:tc>
          <w:tcPr>
            <w:tcW w:w="8150" w:type="dxa"/>
            <w:tcBorders>
              <w:top w:val="single" w:color="auto" w:sz="8" w:space="0"/>
              <w:right w:val="single" w:color="auto" w:sz="8" w:space="0"/>
            </w:tcBorders>
            <w:noWrap w:val="0"/>
            <w:vAlign w:val="top"/>
          </w:tcPr>
          <w:p w14:paraId="28671034">
            <w:pPr>
              <w:autoSpaceDE w:val="0"/>
              <w:autoSpaceDN w:val="0"/>
              <w:adjustRightInd w:val="0"/>
              <w:snapToGrid w:val="0"/>
              <w:spacing w:before="156" w:beforeLines="50"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疏散通道</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抽查部位</w:t>
            </w:r>
            <w:r>
              <w:rPr>
                <w:rFonts w:hint="eastAsia" w:ascii="方正仿宋_GBK" w:hAnsi="方正仿宋_GBK" w:eastAsia="方正仿宋_GBK" w:cs="方正仿宋_GBK"/>
                <w:kern w:val="0"/>
                <w:sz w:val="28"/>
                <w:szCs w:val="28"/>
                <w:u w:val="single"/>
              </w:rPr>
              <w:t xml:space="preserve">                　                　　</w:t>
            </w:r>
          </w:p>
          <w:p w14:paraId="1F646447">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安全出口</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抽查部位</w:t>
            </w:r>
            <w:r>
              <w:rPr>
                <w:rFonts w:hint="eastAsia" w:ascii="方正仿宋_GBK" w:hAnsi="方正仿宋_GBK" w:eastAsia="方正仿宋_GBK" w:cs="方正仿宋_GBK"/>
                <w:kern w:val="0"/>
                <w:sz w:val="28"/>
                <w:szCs w:val="28"/>
                <w:u w:val="single"/>
              </w:rPr>
              <w:t xml:space="preserve">                　            　    　</w:t>
            </w:r>
          </w:p>
          <w:p w14:paraId="59A38B38">
            <w:pPr>
              <w:autoSpaceDE w:val="0"/>
              <w:autoSpaceDN w:val="0"/>
              <w:adjustRightInd w:val="0"/>
              <w:snapToGrid w:val="0"/>
              <w:spacing w:line="340" w:lineRule="exac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应急照明</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抽查部位</w:t>
            </w:r>
            <w:r>
              <w:rPr>
                <w:rFonts w:hint="eastAsia" w:ascii="方正仿宋_GBK" w:hAnsi="方正仿宋_GBK" w:eastAsia="方正仿宋_GBK" w:cs="方正仿宋_GBK"/>
                <w:kern w:val="0"/>
                <w:sz w:val="28"/>
                <w:szCs w:val="28"/>
                <w:u w:val="single"/>
              </w:rPr>
              <w:t xml:space="preserve">             　               　    　</w:t>
            </w:r>
          </w:p>
          <w:p w14:paraId="566E8906">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疏散指示标志</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抽查部位</w:t>
            </w:r>
            <w:r>
              <w:rPr>
                <w:rFonts w:hint="eastAsia" w:ascii="方正仿宋_GBK" w:hAnsi="方正仿宋_GBK" w:eastAsia="方正仿宋_GBK" w:cs="方正仿宋_GBK"/>
                <w:kern w:val="0"/>
                <w:sz w:val="28"/>
                <w:szCs w:val="28"/>
                <w:u w:val="single"/>
              </w:rPr>
              <w:t xml:space="preserve">            　            　    　</w:t>
            </w:r>
          </w:p>
          <w:p w14:paraId="3CE153B3">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□有□无 避难层 抽查部位</w:t>
            </w:r>
            <w:r>
              <w:rPr>
                <w:rFonts w:hint="eastAsia" w:ascii="方正仿宋_GBK" w:hAnsi="方正仿宋_GBK" w:eastAsia="方正仿宋_GBK" w:cs="方正仿宋_GBK"/>
                <w:kern w:val="0"/>
                <w:sz w:val="28"/>
                <w:szCs w:val="28"/>
                <w:u w:val="single"/>
              </w:rPr>
              <w:t xml:space="preserve">                 　         　 </w:t>
            </w:r>
          </w:p>
          <w:p w14:paraId="7D19C504">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□有□无 应急广播</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抽查部位</w:t>
            </w:r>
            <w:r>
              <w:rPr>
                <w:rFonts w:hint="eastAsia" w:ascii="方正仿宋_GBK" w:hAnsi="方正仿宋_GBK" w:eastAsia="方正仿宋_GBK" w:cs="方正仿宋_GBK"/>
                <w:kern w:val="0"/>
                <w:sz w:val="28"/>
                <w:szCs w:val="28"/>
                <w:u w:val="single"/>
              </w:rPr>
              <w:t xml:space="preserve">                             </w:t>
            </w:r>
          </w:p>
          <w:p w14:paraId="764F5DC4">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检查情况：</w:t>
            </w:r>
          </w:p>
          <w:p w14:paraId="02A3F993">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p>
          <w:p w14:paraId="7A31ABB5">
            <w:pPr>
              <w:autoSpaceDE w:val="0"/>
              <w:autoSpaceDN w:val="0"/>
              <w:adjustRightInd w:val="0"/>
              <w:snapToGrid w:val="0"/>
              <w:spacing w:line="340" w:lineRule="exact"/>
              <w:rPr>
                <w:rFonts w:hint="eastAsia" w:ascii="方正仿宋_GBK" w:hAnsi="方正仿宋_GBK" w:eastAsia="方正仿宋_GBK" w:cs="方正仿宋_GBK"/>
                <w:kern w:val="0"/>
                <w:sz w:val="28"/>
                <w:szCs w:val="28"/>
              </w:rPr>
            </w:pPr>
          </w:p>
        </w:tc>
      </w:tr>
      <w:tr w14:paraId="35DE3B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78" w:hRule="atLeast"/>
          <w:jc w:val="center"/>
        </w:trPr>
        <w:tc>
          <w:tcPr>
            <w:tcW w:w="907" w:type="dxa"/>
            <w:gridSpan w:val="2"/>
            <w:tcBorders>
              <w:left w:val="single" w:color="auto" w:sz="8" w:space="0"/>
              <w:bottom w:val="single" w:color="auto" w:sz="4" w:space="0"/>
            </w:tcBorders>
            <w:noWrap w:val="0"/>
            <w:vAlign w:val="center"/>
          </w:tcPr>
          <w:p w14:paraId="2E6262E8">
            <w:pPr>
              <w:jc w:val="center"/>
              <w:rPr>
                <w:rFonts w:hint="eastAsia" w:ascii="方正仿宋_GBK" w:hAnsi="方正仿宋_GBK" w:eastAsia="方正仿宋_GBK" w:cs="方正仿宋_GBK"/>
                <w:spacing w:val="-12"/>
                <w:kern w:val="0"/>
                <w:sz w:val="28"/>
                <w:szCs w:val="28"/>
              </w:rPr>
            </w:pPr>
            <w:r>
              <w:rPr>
                <w:rFonts w:hint="eastAsia" w:ascii="方正仿宋_GBK" w:hAnsi="方正仿宋_GBK" w:eastAsia="方正仿宋_GBK" w:cs="方正仿宋_GBK"/>
                <w:kern w:val="0"/>
                <w:sz w:val="28"/>
                <w:szCs w:val="28"/>
              </w:rPr>
              <w:t>消防</w:t>
            </w:r>
            <w:r>
              <w:rPr>
                <w:rFonts w:hint="eastAsia" w:ascii="方正仿宋_GBK" w:hAnsi="方正仿宋_GBK" w:eastAsia="方正仿宋_GBK" w:cs="方正仿宋_GBK"/>
                <w:spacing w:val="-6"/>
                <w:kern w:val="0"/>
                <w:sz w:val="28"/>
                <w:szCs w:val="28"/>
              </w:rPr>
              <w:t>控制室</w:t>
            </w:r>
          </w:p>
        </w:tc>
        <w:tc>
          <w:tcPr>
            <w:tcW w:w="8150" w:type="dxa"/>
            <w:tcBorders>
              <w:bottom w:val="single" w:color="auto" w:sz="4" w:space="0"/>
              <w:right w:val="single" w:color="auto" w:sz="8" w:space="0"/>
            </w:tcBorders>
            <w:noWrap w:val="0"/>
            <w:vAlign w:val="top"/>
          </w:tcPr>
          <w:p w14:paraId="7B28E0D3">
            <w:pPr>
              <w:widowControl/>
              <w:adjustRightInd w:val="0"/>
              <w:snapToGrid w:val="0"/>
              <w:spacing w:before="156" w:beforeLines="50" w:line="32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□有　□无  消防控制室</w:t>
            </w:r>
          </w:p>
          <w:p w14:paraId="024AA0DF">
            <w:pPr>
              <w:widowControl/>
              <w:adjustRightInd w:val="0"/>
              <w:snapToGrid w:val="0"/>
              <w:spacing w:line="32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值班操作人员 在岗人数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值班记录  □有  □无</w:t>
            </w:r>
          </w:p>
          <w:p w14:paraId="02CC4E7F">
            <w:pPr>
              <w:widowControl/>
              <w:adjustRightInd w:val="0"/>
              <w:snapToGrid w:val="0"/>
              <w:spacing w:line="32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消防联动控制设备运行情况  □正常  □不正常</w:t>
            </w:r>
          </w:p>
          <w:p w14:paraId="44588265">
            <w:pPr>
              <w:autoSpaceDE w:val="0"/>
              <w:autoSpaceDN w:val="0"/>
              <w:adjustRightInd w:val="0"/>
              <w:snapToGrid w:val="0"/>
              <w:spacing w:line="320" w:lineRule="exact"/>
              <w:jc w:val="lef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 xml:space="preserve">  消防电话</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抽查部位</w:t>
            </w:r>
            <w:r>
              <w:rPr>
                <w:rFonts w:hint="eastAsia" w:ascii="方正仿宋_GBK" w:hAnsi="方正仿宋_GBK" w:eastAsia="方正仿宋_GBK" w:cs="方正仿宋_GBK"/>
                <w:kern w:val="0"/>
                <w:sz w:val="28"/>
                <w:szCs w:val="28"/>
                <w:u w:val="single"/>
              </w:rPr>
              <w:t xml:space="preserve">　        　  　                    </w:t>
            </w:r>
          </w:p>
          <w:p w14:paraId="6AC68022">
            <w:pPr>
              <w:autoSpaceDE w:val="0"/>
              <w:autoSpaceDN w:val="0"/>
              <w:adjustRightInd w:val="0"/>
              <w:snapToGrid w:val="0"/>
              <w:spacing w:line="32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检查情况：</w:t>
            </w:r>
          </w:p>
          <w:p w14:paraId="45F69538">
            <w:pPr>
              <w:widowControl/>
              <w:adjustRightInd w:val="0"/>
              <w:snapToGrid w:val="0"/>
              <w:spacing w:line="320" w:lineRule="exact"/>
              <w:rPr>
                <w:rFonts w:hint="eastAsia" w:ascii="方正仿宋_GBK" w:hAnsi="方正仿宋_GBK" w:eastAsia="方正仿宋_GBK" w:cs="方正仿宋_GBK"/>
                <w:kern w:val="0"/>
                <w:sz w:val="28"/>
                <w:szCs w:val="28"/>
              </w:rPr>
            </w:pPr>
          </w:p>
          <w:p w14:paraId="497ADE4E">
            <w:pPr>
              <w:widowControl/>
              <w:adjustRightInd w:val="0"/>
              <w:snapToGrid w:val="0"/>
              <w:spacing w:line="320" w:lineRule="exact"/>
              <w:rPr>
                <w:rFonts w:hint="eastAsia" w:ascii="方正仿宋_GBK" w:hAnsi="方正仿宋_GBK" w:eastAsia="方正仿宋_GBK" w:cs="方正仿宋_GBK"/>
                <w:kern w:val="0"/>
                <w:sz w:val="28"/>
                <w:szCs w:val="28"/>
              </w:rPr>
            </w:pPr>
          </w:p>
          <w:p w14:paraId="531C8361">
            <w:pPr>
              <w:widowControl/>
              <w:adjustRightInd w:val="0"/>
              <w:snapToGrid w:val="0"/>
              <w:spacing w:line="320" w:lineRule="exact"/>
              <w:rPr>
                <w:rFonts w:hint="eastAsia" w:ascii="方正仿宋_GBK" w:hAnsi="方正仿宋_GBK" w:eastAsia="方正仿宋_GBK" w:cs="方正仿宋_GBK"/>
                <w:kern w:val="0"/>
                <w:sz w:val="28"/>
                <w:szCs w:val="28"/>
              </w:rPr>
            </w:pPr>
          </w:p>
        </w:tc>
      </w:tr>
      <w:tr w14:paraId="75D8F9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47" w:hRule="atLeast"/>
          <w:jc w:val="center"/>
        </w:trPr>
        <w:tc>
          <w:tcPr>
            <w:tcW w:w="422" w:type="dxa"/>
            <w:vMerge w:val="restart"/>
            <w:tcBorders>
              <w:top w:val="single" w:color="auto" w:sz="4" w:space="0"/>
              <w:left w:val="single" w:color="auto" w:sz="8" w:space="0"/>
            </w:tcBorders>
            <w:noWrap w:val="0"/>
            <w:vAlign w:val="center"/>
          </w:tcPr>
          <w:p w14:paraId="6AF9B3BF">
            <w:pPr>
              <w:adjustRightInd w:val="0"/>
              <w:snapToGrid w:val="0"/>
              <w:spacing w:line="600" w:lineRule="atLeas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消防设施器材</w:t>
            </w:r>
          </w:p>
          <w:p w14:paraId="1F3C5274">
            <w:pPr>
              <w:jc w:val="center"/>
              <w:rPr>
                <w:rFonts w:hint="eastAsia" w:ascii="方正仿宋_GBK" w:hAnsi="方正仿宋_GBK" w:eastAsia="方正仿宋_GBK" w:cs="方正仿宋_GBK"/>
                <w:kern w:val="0"/>
                <w:sz w:val="28"/>
                <w:szCs w:val="28"/>
              </w:rPr>
            </w:pPr>
          </w:p>
        </w:tc>
        <w:tc>
          <w:tcPr>
            <w:tcW w:w="485" w:type="dxa"/>
            <w:tcBorders>
              <w:top w:val="single" w:color="auto" w:sz="4" w:space="0"/>
              <w:bottom w:val="single" w:color="auto" w:sz="4" w:space="0"/>
            </w:tcBorders>
            <w:noWrap w:val="0"/>
            <w:vAlign w:val="center"/>
          </w:tcPr>
          <w:p w14:paraId="181C4851">
            <w:pPr>
              <w:widowControl/>
              <w:adjustRightInd w:val="0"/>
              <w:snapToGrid w:val="0"/>
              <w:spacing w:line="0" w:lineRule="atLeast"/>
              <w:jc w:val="center"/>
              <w:rPr>
                <w:rFonts w:hint="eastAsia" w:ascii="方正仿宋_GBK" w:hAnsi="方正仿宋_GBK" w:eastAsia="方正仿宋_GBK" w:cs="方正仿宋_GBK"/>
                <w:spacing w:val="-10"/>
                <w:kern w:val="0"/>
                <w:sz w:val="28"/>
                <w:szCs w:val="28"/>
              </w:rPr>
            </w:pPr>
            <w:r>
              <w:rPr>
                <w:rFonts w:hint="eastAsia" w:ascii="方正仿宋_GBK" w:hAnsi="方正仿宋_GBK" w:eastAsia="方正仿宋_GBK" w:cs="方正仿宋_GBK"/>
                <w:spacing w:val="-10"/>
                <w:kern w:val="0"/>
                <w:sz w:val="28"/>
                <w:szCs w:val="28"/>
              </w:rPr>
              <w:t>火灾自动报警系统</w:t>
            </w:r>
          </w:p>
        </w:tc>
        <w:tc>
          <w:tcPr>
            <w:tcW w:w="8150" w:type="dxa"/>
            <w:tcBorders>
              <w:top w:val="single" w:color="auto" w:sz="4" w:space="0"/>
              <w:bottom w:val="single" w:color="auto" w:sz="4" w:space="0"/>
              <w:right w:val="single" w:color="auto" w:sz="8" w:space="0"/>
            </w:tcBorders>
            <w:noWrap w:val="0"/>
            <w:vAlign w:val="top"/>
          </w:tcPr>
          <w:p w14:paraId="517C7DC2">
            <w:pPr>
              <w:autoSpaceDE w:val="0"/>
              <w:autoSpaceDN w:val="0"/>
              <w:adjustRightInd w:val="0"/>
              <w:snapToGrid w:val="0"/>
              <w:spacing w:before="156" w:beforeLines="50" w:line="32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□有　□无  火灾自动报警系统</w:t>
            </w:r>
          </w:p>
          <w:p w14:paraId="58C546CD">
            <w:pPr>
              <w:autoSpaceDE w:val="0"/>
              <w:autoSpaceDN w:val="0"/>
              <w:adjustRightInd w:val="0"/>
              <w:snapToGrid w:val="0"/>
              <w:spacing w:line="320" w:lineRule="exact"/>
              <w:jc w:val="lef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 xml:space="preserve">  探 测 器 抽查部位及数量</w:t>
            </w:r>
            <w:r>
              <w:rPr>
                <w:rFonts w:hint="eastAsia" w:ascii="方正仿宋_GBK" w:hAnsi="方正仿宋_GBK" w:eastAsia="方正仿宋_GBK" w:cs="方正仿宋_GBK"/>
                <w:kern w:val="0"/>
                <w:sz w:val="28"/>
                <w:szCs w:val="28"/>
                <w:u w:val="single"/>
              </w:rPr>
              <w:t xml:space="preserve">　                　　  　    </w:t>
            </w:r>
          </w:p>
          <w:p w14:paraId="16DCBE87">
            <w:pPr>
              <w:autoSpaceDE w:val="0"/>
              <w:autoSpaceDN w:val="0"/>
              <w:adjustRightInd w:val="0"/>
              <w:snapToGrid w:val="0"/>
              <w:spacing w:line="320" w:lineRule="exact"/>
              <w:jc w:val="lef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 xml:space="preserve">  手动报警器 抽查部位</w:t>
            </w:r>
            <w:r>
              <w:rPr>
                <w:rFonts w:hint="eastAsia" w:ascii="方正仿宋_GBK" w:hAnsi="方正仿宋_GBK" w:eastAsia="方正仿宋_GBK" w:cs="方正仿宋_GBK"/>
                <w:kern w:val="0"/>
                <w:sz w:val="28"/>
                <w:szCs w:val="28"/>
                <w:u w:val="single"/>
              </w:rPr>
              <w:t xml:space="preserve">　　　　     　     　      　    </w:t>
            </w:r>
          </w:p>
          <w:p w14:paraId="09E79710">
            <w:pPr>
              <w:autoSpaceDE w:val="0"/>
              <w:autoSpaceDN w:val="0"/>
              <w:adjustRightInd w:val="0"/>
              <w:snapToGrid w:val="0"/>
              <w:spacing w:line="320" w:lineRule="exact"/>
              <w:ind w:firstLine="312"/>
              <w:jc w:val="lef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控制设备 抽查部位</w:t>
            </w:r>
            <w:r>
              <w:rPr>
                <w:rFonts w:hint="eastAsia" w:ascii="方正仿宋_GBK" w:hAnsi="方正仿宋_GBK" w:eastAsia="方正仿宋_GBK" w:cs="方正仿宋_GBK"/>
                <w:kern w:val="0"/>
                <w:sz w:val="28"/>
                <w:szCs w:val="28"/>
                <w:u w:val="single"/>
              </w:rPr>
              <w:t xml:space="preserve">　   　　                           </w:t>
            </w:r>
          </w:p>
          <w:p w14:paraId="4C5D13E0">
            <w:pPr>
              <w:autoSpaceDE w:val="0"/>
              <w:autoSpaceDN w:val="0"/>
              <w:adjustRightInd w:val="0"/>
              <w:snapToGrid w:val="0"/>
              <w:spacing w:line="320" w:lineRule="exact"/>
              <w:ind w:firstLine="312"/>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其他设施</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抽查部位</w:t>
            </w:r>
            <w:r>
              <w:rPr>
                <w:rFonts w:hint="eastAsia" w:ascii="方正仿宋_GBK" w:hAnsi="方正仿宋_GBK" w:eastAsia="方正仿宋_GBK" w:cs="方正仿宋_GBK"/>
                <w:kern w:val="0"/>
                <w:sz w:val="28"/>
                <w:szCs w:val="28"/>
                <w:u w:val="single"/>
              </w:rPr>
              <w:t xml:space="preserve">　                      </w:t>
            </w:r>
          </w:p>
          <w:p w14:paraId="4257D841">
            <w:pPr>
              <w:autoSpaceDE w:val="0"/>
              <w:autoSpaceDN w:val="0"/>
              <w:adjustRightInd w:val="0"/>
              <w:snapToGrid w:val="0"/>
              <w:spacing w:line="32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检查情况：</w:t>
            </w:r>
          </w:p>
          <w:p w14:paraId="3739D4DE">
            <w:pPr>
              <w:autoSpaceDE w:val="0"/>
              <w:autoSpaceDN w:val="0"/>
              <w:adjustRightInd w:val="0"/>
              <w:snapToGrid w:val="0"/>
              <w:spacing w:line="320" w:lineRule="exact"/>
              <w:jc w:val="left"/>
              <w:rPr>
                <w:rFonts w:hint="eastAsia" w:ascii="方正仿宋_GBK" w:hAnsi="方正仿宋_GBK" w:eastAsia="方正仿宋_GBK" w:cs="方正仿宋_GBK"/>
                <w:kern w:val="0"/>
                <w:sz w:val="28"/>
                <w:szCs w:val="28"/>
                <w:u w:val="single"/>
              </w:rPr>
            </w:pPr>
          </w:p>
          <w:p w14:paraId="7BE526BD">
            <w:pPr>
              <w:autoSpaceDE w:val="0"/>
              <w:autoSpaceDN w:val="0"/>
              <w:adjustRightInd w:val="0"/>
              <w:snapToGrid w:val="0"/>
              <w:spacing w:line="320" w:lineRule="exact"/>
              <w:jc w:val="left"/>
              <w:rPr>
                <w:rFonts w:hint="eastAsia" w:ascii="方正仿宋_GBK" w:hAnsi="方正仿宋_GBK" w:eastAsia="方正仿宋_GBK" w:cs="方正仿宋_GBK"/>
                <w:kern w:val="0"/>
                <w:sz w:val="28"/>
                <w:szCs w:val="28"/>
                <w:u w:val="single"/>
              </w:rPr>
            </w:pPr>
          </w:p>
          <w:p w14:paraId="20BF60C2">
            <w:pPr>
              <w:autoSpaceDE w:val="0"/>
              <w:autoSpaceDN w:val="0"/>
              <w:adjustRightInd w:val="0"/>
              <w:snapToGrid w:val="0"/>
              <w:spacing w:line="320" w:lineRule="exact"/>
              <w:jc w:val="left"/>
              <w:rPr>
                <w:rFonts w:hint="eastAsia" w:ascii="方正仿宋_GBK" w:hAnsi="方正仿宋_GBK" w:eastAsia="方正仿宋_GBK" w:cs="方正仿宋_GBK"/>
                <w:kern w:val="0"/>
                <w:sz w:val="28"/>
                <w:szCs w:val="28"/>
                <w:u w:val="single"/>
              </w:rPr>
            </w:pPr>
          </w:p>
        </w:tc>
      </w:tr>
      <w:tr w14:paraId="17F656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95" w:hRule="atLeast"/>
          <w:jc w:val="center"/>
        </w:trPr>
        <w:tc>
          <w:tcPr>
            <w:tcW w:w="422" w:type="dxa"/>
            <w:vMerge w:val="continue"/>
            <w:tcBorders>
              <w:left w:val="single" w:color="auto" w:sz="8" w:space="0"/>
              <w:bottom w:val="single" w:color="auto" w:sz="8" w:space="0"/>
            </w:tcBorders>
            <w:noWrap w:val="0"/>
            <w:vAlign w:val="center"/>
          </w:tcPr>
          <w:p w14:paraId="37C87F2E">
            <w:pPr>
              <w:jc w:val="center"/>
              <w:rPr>
                <w:rFonts w:hint="eastAsia" w:ascii="方正仿宋_GBK" w:hAnsi="方正仿宋_GBK" w:eastAsia="方正仿宋_GBK" w:cs="方正仿宋_GBK"/>
                <w:kern w:val="0"/>
                <w:sz w:val="28"/>
                <w:szCs w:val="28"/>
              </w:rPr>
            </w:pPr>
          </w:p>
        </w:tc>
        <w:tc>
          <w:tcPr>
            <w:tcW w:w="485" w:type="dxa"/>
            <w:tcBorders>
              <w:top w:val="single" w:color="auto" w:sz="4" w:space="0"/>
              <w:bottom w:val="single" w:color="auto" w:sz="8" w:space="0"/>
            </w:tcBorders>
            <w:noWrap w:val="0"/>
            <w:vAlign w:val="center"/>
          </w:tcPr>
          <w:p w14:paraId="4166B588">
            <w:pPr>
              <w:widowControl/>
              <w:adjustRightInd w:val="0"/>
              <w:snapToGrid w:val="0"/>
              <w:spacing w:line="400" w:lineRule="atLeas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消防给水设施</w:t>
            </w:r>
          </w:p>
        </w:tc>
        <w:tc>
          <w:tcPr>
            <w:tcW w:w="8150" w:type="dxa"/>
            <w:tcBorders>
              <w:top w:val="single" w:color="auto" w:sz="4" w:space="0"/>
              <w:bottom w:val="single" w:color="auto" w:sz="8" w:space="0"/>
              <w:right w:val="single" w:color="auto" w:sz="8" w:space="0"/>
            </w:tcBorders>
            <w:noWrap w:val="0"/>
            <w:vAlign w:val="center"/>
          </w:tcPr>
          <w:p w14:paraId="38E264B8">
            <w:pPr>
              <w:autoSpaceDE w:val="0"/>
              <w:autoSpaceDN w:val="0"/>
              <w:adjustRightInd w:val="0"/>
              <w:snapToGrid w:val="0"/>
              <w:spacing w:before="156" w:beforeLines="50" w:line="32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□有　□无 消防给水设施</w:t>
            </w:r>
          </w:p>
          <w:p w14:paraId="5A74D8B9">
            <w:pPr>
              <w:autoSpaceDE w:val="0"/>
              <w:autoSpaceDN w:val="0"/>
              <w:adjustRightInd w:val="0"/>
              <w:snapToGrid w:val="0"/>
              <w:spacing w:line="32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□有 □无　消防水池   抽查部位</w:t>
            </w:r>
            <w:r>
              <w:rPr>
                <w:rFonts w:hint="eastAsia" w:ascii="方正仿宋_GBK" w:hAnsi="方正仿宋_GBK" w:eastAsia="方正仿宋_GBK" w:cs="方正仿宋_GBK"/>
                <w:kern w:val="0"/>
                <w:sz w:val="28"/>
                <w:szCs w:val="28"/>
                <w:u w:val="single"/>
              </w:rPr>
              <w:t xml:space="preserve">        　             </w:t>
            </w:r>
          </w:p>
          <w:p w14:paraId="6DB0D7AA">
            <w:pPr>
              <w:autoSpaceDE w:val="0"/>
              <w:autoSpaceDN w:val="0"/>
              <w:adjustRightInd w:val="0"/>
              <w:snapToGrid w:val="0"/>
              <w:spacing w:line="320" w:lineRule="exact"/>
              <w:jc w:val="left"/>
              <w:rPr>
                <w:rFonts w:hint="eastAsia" w:ascii="方正仿宋_GBK" w:hAnsi="方正仿宋_GBK" w:eastAsia="方正仿宋_GBK" w:cs="方正仿宋_GBK"/>
                <w:spacing w:val="-20"/>
                <w:w w:val="90"/>
                <w:kern w:val="0"/>
                <w:sz w:val="28"/>
                <w:szCs w:val="28"/>
                <w:u w:val="single"/>
              </w:rPr>
            </w:pPr>
            <w:r>
              <w:rPr>
                <w:rFonts w:hint="eastAsia" w:ascii="方正仿宋_GBK" w:hAnsi="方正仿宋_GBK" w:eastAsia="方正仿宋_GBK" w:cs="方正仿宋_GBK"/>
                <w:kern w:val="0"/>
                <w:sz w:val="28"/>
                <w:szCs w:val="28"/>
              </w:rPr>
              <w:t xml:space="preserve">  □有 □无  消防水箱   抽查部位 </w:t>
            </w:r>
            <w:r>
              <w:rPr>
                <w:rFonts w:hint="eastAsia" w:ascii="方正仿宋_GBK" w:hAnsi="方正仿宋_GBK" w:eastAsia="方正仿宋_GBK" w:cs="方正仿宋_GBK"/>
                <w:kern w:val="0"/>
                <w:sz w:val="28"/>
                <w:szCs w:val="28"/>
                <w:u w:val="single"/>
              </w:rPr>
              <w:t xml:space="preserve">       　             </w:t>
            </w:r>
          </w:p>
          <w:p w14:paraId="3DBE99C2">
            <w:pPr>
              <w:adjustRightInd w:val="0"/>
              <w:snapToGrid w:val="0"/>
              <w:spacing w:line="32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□有 □无  消防水泵   抽查部位</w:t>
            </w:r>
            <w:r>
              <w:rPr>
                <w:rFonts w:hint="eastAsia" w:ascii="方正仿宋_GBK" w:hAnsi="方正仿宋_GBK" w:eastAsia="方正仿宋_GBK" w:cs="方正仿宋_GBK"/>
                <w:kern w:val="0"/>
                <w:sz w:val="28"/>
                <w:szCs w:val="28"/>
                <w:u w:val="single"/>
              </w:rPr>
              <w:t xml:space="preserve">                       </w:t>
            </w:r>
          </w:p>
          <w:p w14:paraId="0CB702C3">
            <w:pPr>
              <w:autoSpaceDE w:val="0"/>
              <w:autoSpaceDN w:val="0"/>
              <w:adjustRightInd w:val="0"/>
              <w:snapToGrid w:val="0"/>
              <w:spacing w:line="320" w:lineRule="exact"/>
              <w:jc w:val="left"/>
              <w:rPr>
                <w:rFonts w:hint="eastAsia" w:ascii="方正仿宋_GBK" w:hAnsi="方正仿宋_GBK" w:eastAsia="方正仿宋_GBK" w:cs="方正仿宋_GBK"/>
                <w:w w:val="90"/>
                <w:kern w:val="0"/>
                <w:sz w:val="28"/>
                <w:szCs w:val="28"/>
              </w:rPr>
            </w:pPr>
            <w:r>
              <w:rPr>
                <w:rFonts w:hint="eastAsia" w:ascii="方正仿宋_GBK" w:hAnsi="方正仿宋_GBK" w:eastAsia="方正仿宋_GBK" w:cs="方正仿宋_GBK"/>
                <w:kern w:val="0"/>
                <w:sz w:val="28"/>
                <w:szCs w:val="28"/>
              </w:rPr>
              <w:t xml:space="preserve">  □有 □无　室内消火栓</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抽查部位</w:t>
            </w:r>
            <w:r>
              <w:rPr>
                <w:rFonts w:hint="eastAsia" w:ascii="方正仿宋_GBK" w:hAnsi="方正仿宋_GBK" w:eastAsia="方正仿宋_GBK" w:cs="方正仿宋_GBK"/>
                <w:kern w:val="0"/>
                <w:sz w:val="28"/>
                <w:szCs w:val="28"/>
                <w:u w:val="single"/>
              </w:rPr>
              <w:t xml:space="preserve">                       </w:t>
            </w:r>
          </w:p>
          <w:p w14:paraId="32D94B52">
            <w:pPr>
              <w:autoSpaceDE w:val="0"/>
              <w:autoSpaceDN w:val="0"/>
              <w:adjustRightInd w:val="0"/>
              <w:snapToGrid w:val="0"/>
              <w:spacing w:line="320" w:lineRule="exact"/>
              <w:jc w:val="left"/>
              <w:rPr>
                <w:rFonts w:hint="eastAsia" w:ascii="方正仿宋_GBK" w:hAnsi="方正仿宋_GBK" w:eastAsia="方正仿宋_GBK" w:cs="方正仿宋_GBK"/>
                <w:w w:val="90"/>
                <w:kern w:val="0"/>
                <w:sz w:val="28"/>
                <w:szCs w:val="28"/>
              </w:rPr>
            </w:pPr>
            <w:r>
              <w:rPr>
                <w:rFonts w:hint="eastAsia" w:ascii="方正仿宋_GBK" w:hAnsi="方正仿宋_GBK" w:eastAsia="方正仿宋_GBK" w:cs="方正仿宋_GBK"/>
                <w:kern w:val="0"/>
                <w:sz w:val="28"/>
                <w:szCs w:val="28"/>
              </w:rPr>
              <w:t xml:space="preserve">  □有 □无　室外消火栓</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抽查部位</w:t>
            </w:r>
            <w:r>
              <w:rPr>
                <w:rFonts w:hint="eastAsia" w:ascii="方正仿宋_GBK" w:hAnsi="方正仿宋_GBK" w:eastAsia="方正仿宋_GBK" w:cs="方正仿宋_GBK"/>
                <w:kern w:val="0"/>
                <w:sz w:val="28"/>
                <w:szCs w:val="28"/>
                <w:u w:val="single"/>
              </w:rPr>
              <w:t xml:space="preserve">                　     </w:t>
            </w:r>
          </w:p>
          <w:p w14:paraId="51B6A1A5">
            <w:pPr>
              <w:adjustRightInd w:val="0"/>
              <w:snapToGrid w:val="0"/>
              <w:spacing w:line="32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□有 □无　水泵接合器</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抽查部位</w:t>
            </w:r>
            <w:r>
              <w:rPr>
                <w:rFonts w:hint="eastAsia" w:ascii="方正仿宋_GBK" w:hAnsi="方正仿宋_GBK" w:eastAsia="方正仿宋_GBK" w:cs="方正仿宋_GBK"/>
                <w:kern w:val="0"/>
                <w:sz w:val="28"/>
                <w:szCs w:val="28"/>
                <w:u w:val="single"/>
              </w:rPr>
              <w:t xml:space="preserve">                       </w:t>
            </w:r>
          </w:p>
          <w:p w14:paraId="0A4456DB">
            <w:pPr>
              <w:autoSpaceDE w:val="0"/>
              <w:autoSpaceDN w:val="0"/>
              <w:adjustRightInd w:val="0"/>
              <w:snapToGrid w:val="0"/>
              <w:spacing w:line="320" w:lineRule="exact"/>
              <w:jc w:val="lef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 xml:space="preserve">  □有 □无　稳压设施</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 xml:space="preserve"> 抽查部位</w:t>
            </w:r>
            <w:r>
              <w:rPr>
                <w:rFonts w:hint="eastAsia" w:ascii="方正仿宋_GBK" w:hAnsi="方正仿宋_GBK" w:eastAsia="方正仿宋_GBK" w:cs="方正仿宋_GBK"/>
                <w:kern w:val="0"/>
                <w:sz w:val="28"/>
                <w:szCs w:val="28"/>
                <w:u w:val="single"/>
              </w:rPr>
              <w:t xml:space="preserve">               　      </w:t>
            </w:r>
          </w:p>
          <w:p w14:paraId="40130B9B">
            <w:pPr>
              <w:autoSpaceDE w:val="0"/>
              <w:autoSpaceDN w:val="0"/>
              <w:adjustRightInd w:val="0"/>
              <w:snapToGrid w:val="0"/>
              <w:spacing w:line="32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其他设施</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抽查部位</w:t>
            </w:r>
            <w:r>
              <w:rPr>
                <w:rFonts w:hint="eastAsia" w:ascii="方正仿宋_GBK" w:hAnsi="方正仿宋_GBK" w:eastAsia="方正仿宋_GBK" w:cs="方正仿宋_GBK"/>
                <w:kern w:val="0"/>
                <w:sz w:val="28"/>
                <w:szCs w:val="28"/>
                <w:u w:val="single"/>
              </w:rPr>
              <w:t xml:space="preserve">               　      </w:t>
            </w:r>
          </w:p>
          <w:p w14:paraId="5E5B0E0C">
            <w:pPr>
              <w:adjustRightInd w:val="0"/>
              <w:snapToGrid w:val="0"/>
              <w:spacing w:line="32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检查情况：</w:t>
            </w:r>
          </w:p>
          <w:p w14:paraId="7232B949">
            <w:pPr>
              <w:adjustRightInd w:val="0"/>
              <w:snapToGrid w:val="0"/>
              <w:spacing w:line="320" w:lineRule="exact"/>
              <w:rPr>
                <w:rFonts w:hint="eastAsia" w:ascii="方正仿宋_GBK" w:hAnsi="方正仿宋_GBK" w:eastAsia="方正仿宋_GBK" w:cs="方正仿宋_GBK"/>
                <w:kern w:val="0"/>
                <w:sz w:val="28"/>
                <w:szCs w:val="28"/>
              </w:rPr>
            </w:pPr>
          </w:p>
          <w:p w14:paraId="49A80FAB">
            <w:pPr>
              <w:adjustRightInd w:val="0"/>
              <w:snapToGrid w:val="0"/>
              <w:spacing w:line="320" w:lineRule="exact"/>
              <w:rPr>
                <w:rFonts w:hint="eastAsia" w:ascii="方正仿宋_GBK" w:hAnsi="方正仿宋_GBK" w:eastAsia="方正仿宋_GBK" w:cs="方正仿宋_GBK"/>
                <w:kern w:val="0"/>
                <w:sz w:val="28"/>
                <w:szCs w:val="28"/>
              </w:rPr>
            </w:pPr>
          </w:p>
          <w:p w14:paraId="44FB925B">
            <w:pPr>
              <w:adjustRightInd w:val="0"/>
              <w:snapToGrid w:val="0"/>
              <w:spacing w:line="320" w:lineRule="exact"/>
              <w:rPr>
                <w:rFonts w:hint="eastAsia" w:ascii="方正仿宋_GBK" w:hAnsi="方正仿宋_GBK" w:eastAsia="方正仿宋_GBK" w:cs="方正仿宋_GBK"/>
                <w:kern w:val="0"/>
                <w:sz w:val="28"/>
                <w:szCs w:val="28"/>
              </w:rPr>
            </w:pPr>
          </w:p>
        </w:tc>
      </w:tr>
      <w:tr w14:paraId="0CB870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2" w:type="dxa"/>
            <w:vMerge w:val="restart"/>
            <w:tcBorders>
              <w:top w:val="single" w:color="auto" w:sz="8" w:space="0"/>
              <w:left w:val="single" w:color="auto" w:sz="8" w:space="0"/>
            </w:tcBorders>
            <w:noWrap w:val="0"/>
            <w:vAlign w:val="center"/>
          </w:tcPr>
          <w:p w14:paraId="638D0168">
            <w:pPr>
              <w:adjustRightInd w:val="0"/>
              <w:snapToGrid w:val="0"/>
              <w:spacing w:line="600" w:lineRule="atLeas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消防设施器材</w:t>
            </w:r>
          </w:p>
          <w:p w14:paraId="341713D4">
            <w:pPr>
              <w:jc w:val="center"/>
              <w:rPr>
                <w:rFonts w:hint="eastAsia" w:ascii="方正仿宋_GBK" w:hAnsi="方正仿宋_GBK" w:eastAsia="方正仿宋_GBK" w:cs="方正仿宋_GBK"/>
                <w:kern w:val="0"/>
                <w:sz w:val="28"/>
                <w:szCs w:val="28"/>
              </w:rPr>
            </w:pPr>
          </w:p>
        </w:tc>
        <w:tc>
          <w:tcPr>
            <w:tcW w:w="485" w:type="dxa"/>
            <w:vMerge w:val="restart"/>
            <w:tcBorders>
              <w:top w:val="single" w:color="auto" w:sz="8" w:space="0"/>
            </w:tcBorders>
            <w:noWrap w:val="0"/>
            <w:vAlign w:val="center"/>
          </w:tcPr>
          <w:p w14:paraId="7418D548">
            <w:pPr>
              <w:widowControl/>
              <w:adjustRightInd w:val="0"/>
              <w:snapToGrid w:val="0"/>
              <w:spacing w:line="4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自动灭火系统</w:t>
            </w:r>
          </w:p>
        </w:tc>
        <w:tc>
          <w:tcPr>
            <w:tcW w:w="8150" w:type="dxa"/>
            <w:tcBorders>
              <w:top w:val="single" w:color="auto" w:sz="8" w:space="0"/>
              <w:right w:val="single" w:color="auto" w:sz="8" w:space="0"/>
            </w:tcBorders>
            <w:noWrap w:val="0"/>
            <w:vAlign w:val="top"/>
          </w:tcPr>
          <w:p w14:paraId="6DD3FF7C">
            <w:pPr>
              <w:autoSpaceDE w:val="0"/>
              <w:autoSpaceDN w:val="0"/>
              <w:adjustRightInd w:val="0"/>
              <w:snapToGrid w:val="0"/>
              <w:spacing w:line="380" w:lineRule="atLeas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□有 □无  自动喷水灭火系统</w:t>
            </w:r>
          </w:p>
          <w:p w14:paraId="17A07FD4">
            <w:pPr>
              <w:autoSpaceDE w:val="0"/>
              <w:autoSpaceDN w:val="0"/>
              <w:adjustRightInd w:val="0"/>
              <w:snapToGrid w:val="0"/>
              <w:spacing w:line="380" w:lineRule="atLeast"/>
              <w:rPr>
                <w:rFonts w:hint="eastAsia" w:ascii="方正仿宋_GBK" w:hAnsi="方正仿宋_GBK" w:eastAsia="方正仿宋_GBK" w:cs="方正仿宋_GBK"/>
                <w:spacing w:val="-20"/>
                <w:kern w:val="0"/>
                <w:sz w:val="28"/>
                <w:szCs w:val="28"/>
              </w:rPr>
            </w:pP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报警阀 抽查部位</w:t>
            </w:r>
            <w:r>
              <w:rPr>
                <w:rFonts w:hint="eastAsia" w:ascii="方正仿宋_GBK" w:hAnsi="方正仿宋_GBK" w:eastAsia="方正仿宋_GBK" w:cs="方正仿宋_GBK"/>
                <w:kern w:val="0"/>
                <w:sz w:val="28"/>
                <w:szCs w:val="28"/>
                <w:u w:val="single"/>
              </w:rPr>
              <w:t xml:space="preserve">　            　                      </w:t>
            </w:r>
          </w:p>
          <w:p w14:paraId="4F20C5CA">
            <w:pPr>
              <w:autoSpaceDE w:val="0"/>
              <w:autoSpaceDN w:val="0"/>
              <w:adjustRightInd w:val="0"/>
              <w:snapToGrid w:val="0"/>
              <w:spacing w:line="380" w:lineRule="atLeast"/>
              <w:ind w:firstLine="312"/>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末端试水装置</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抽查部位</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压力值</w:t>
            </w:r>
            <w:r>
              <w:rPr>
                <w:rFonts w:hint="eastAsia" w:ascii="方正仿宋_GBK" w:hAnsi="方正仿宋_GBK" w:eastAsia="方正仿宋_GBK" w:cs="方正仿宋_GBK"/>
                <w:kern w:val="0"/>
                <w:sz w:val="28"/>
                <w:szCs w:val="28"/>
                <w:u w:val="single"/>
              </w:rPr>
              <w:t xml:space="preserve">           </w:t>
            </w:r>
          </w:p>
          <w:p w14:paraId="3581BB49">
            <w:pPr>
              <w:autoSpaceDE w:val="0"/>
              <w:autoSpaceDN w:val="0"/>
              <w:adjustRightInd w:val="0"/>
              <w:snapToGrid w:val="0"/>
              <w:spacing w:line="380" w:lineRule="atLeast"/>
              <w:ind w:firstLine="312"/>
              <w:rPr>
                <w:rFonts w:hint="eastAsia" w:ascii="方正仿宋_GBK" w:hAnsi="方正仿宋_GBK" w:eastAsia="方正仿宋_GBK" w:cs="方正仿宋_GBK"/>
                <w:spacing w:val="-20"/>
                <w:w w:val="90"/>
                <w:kern w:val="0"/>
                <w:sz w:val="28"/>
                <w:szCs w:val="28"/>
              </w:rPr>
            </w:pPr>
            <w:r>
              <w:rPr>
                <w:rFonts w:hint="eastAsia" w:ascii="方正仿宋_GBK" w:hAnsi="方正仿宋_GBK" w:eastAsia="方正仿宋_GBK" w:cs="方正仿宋_GBK"/>
                <w:kern w:val="0"/>
                <w:sz w:val="28"/>
                <w:szCs w:val="28"/>
              </w:rPr>
              <w:t>其他设施</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抽查部位</w:t>
            </w:r>
            <w:r>
              <w:rPr>
                <w:rFonts w:hint="eastAsia" w:ascii="方正仿宋_GBK" w:hAnsi="方正仿宋_GBK" w:eastAsia="方正仿宋_GBK" w:cs="方正仿宋_GBK"/>
                <w:kern w:val="0"/>
                <w:sz w:val="28"/>
                <w:szCs w:val="28"/>
                <w:u w:val="single"/>
              </w:rPr>
              <w:t xml:space="preserve">　                      </w:t>
            </w:r>
          </w:p>
          <w:p w14:paraId="3BF3086F">
            <w:pPr>
              <w:autoSpaceDE w:val="0"/>
              <w:autoSpaceDN w:val="0"/>
              <w:adjustRightInd w:val="0"/>
              <w:snapToGrid w:val="0"/>
              <w:spacing w:line="380" w:lineRule="atLeas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检查情况：</w:t>
            </w:r>
          </w:p>
          <w:p w14:paraId="6746DAD9">
            <w:pPr>
              <w:autoSpaceDE w:val="0"/>
              <w:autoSpaceDN w:val="0"/>
              <w:adjustRightInd w:val="0"/>
              <w:snapToGrid w:val="0"/>
              <w:spacing w:line="380" w:lineRule="atLeast"/>
              <w:rPr>
                <w:rFonts w:hint="eastAsia" w:ascii="方正仿宋_GBK" w:hAnsi="方正仿宋_GBK" w:eastAsia="方正仿宋_GBK" w:cs="方正仿宋_GBK"/>
                <w:kern w:val="0"/>
                <w:sz w:val="28"/>
                <w:szCs w:val="28"/>
              </w:rPr>
            </w:pPr>
          </w:p>
          <w:p w14:paraId="1CB4407D">
            <w:pPr>
              <w:autoSpaceDE w:val="0"/>
              <w:autoSpaceDN w:val="0"/>
              <w:adjustRightInd w:val="0"/>
              <w:snapToGrid w:val="0"/>
              <w:spacing w:line="380" w:lineRule="atLeast"/>
              <w:rPr>
                <w:rFonts w:hint="eastAsia" w:ascii="方正仿宋_GBK" w:hAnsi="方正仿宋_GBK" w:eastAsia="方正仿宋_GBK" w:cs="方正仿宋_GBK"/>
                <w:kern w:val="0"/>
                <w:sz w:val="28"/>
                <w:szCs w:val="28"/>
              </w:rPr>
            </w:pPr>
          </w:p>
        </w:tc>
      </w:tr>
      <w:tr w14:paraId="013A1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76" w:hRule="atLeast"/>
          <w:jc w:val="center"/>
        </w:trPr>
        <w:tc>
          <w:tcPr>
            <w:tcW w:w="422" w:type="dxa"/>
            <w:vMerge w:val="continue"/>
            <w:tcBorders>
              <w:left w:val="single" w:color="auto" w:sz="8" w:space="0"/>
            </w:tcBorders>
            <w:noWrap w:val="0"/>
            <w:vAlign w:val="center"/>
          </w:tcPr>
          <w:p w14:paraId="18746F92">
            <w:pPr>
              <w:jc w:val="center"/>
              <w:rPr>
                <w:rFonts w:hint="eastAsia" w:ascii="方正仿宋_GBK" w:hAnsi="方正仿宋_GBK" w:eastAsia="方正仿宋_GBK" w:cs="方正仿宋_GBK"/>
                <w:kern w:val="0"/>
                <w:sz w:val="28"/>
                <w:szCs w:val="28"/>
              </w:rPr>
            </w:pPr>
          </w:p>
        </w:tc>
        <w:tc>
          <w:tcPr>
            <w:tcW w:w="485" w:type="dxa"/>
            <w:vMerge w:val="continue"/>
            <w:tcBorders>
              <w:top w:val="single" w:color="auto" w:sz="8" w:space="0"/>
            </w:tcBorders>
            <w:noWrap w:val="0"/>
            <w:vAlign w:val="center"/>
          </w:tcPr>
          <w:p w14:paraId="52F6C6A1">
            <w:pPr>
              <w:widowControl/>
              <w:adjustRightInd w:val="0"/>
              <w:snapToGrid w:val="0"/>
              <w:spacing w:line="400" w:lineRule="exact"/>
              <w:jc w:val="center"/>
              <w:rPr>
                <w:rFonts w:hint="eastAsia" w:ascii="方正仿宋_GBK" w:hAnsi="方正仿宋_GBK" w:eastAsia="方正仿宋_GBK" w:cs="方正仿宋_GBK"/>
                <w:kern w:val="0"/>
                <w:sz w:val="28"/>
                <w:szCs w:val="28"/>
              </w:rPr>
            </w:pPr>
          </w:p>
        </w:tc>
        <w:tc>
          <w:tcPr>
            <w:tcW w:w="8150" w:type="dxa"/>
            <w:tcBorders>
              <w:right w:val="single" w:color="auto" w:sz="8" w:space="0"/>
            </w:tcBorders>
            <w:noWrap w:val="0"/>
            <w:vAlign w:val="top"/>
          </w:tcPr>
          <w:p w14:paraId="0469303B">
            <w:pPr>
              <w:numPr>
                <w:ilvl w:val="0"/>
                <w:numId w:val="1"/>
                <w:numberingChange w:id="0" w:author="微软用户" w:date="2012-09-18T11:02:00Z" w:original="□"/>
              </w:numPr>
              <w:autoSpaceDE w:val="0"/>
              <w:autoSpaceDN w:val="0"/>
              <w:adjustRightInd w:val="0"/>
              <w:snapToGrid w:val="0"/>
              <w:spacing w:line="380" w:lineRule="exac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 xml:space="preserve">有 □无  其他自动灭火系统  </w:t>
            </w:r>
          </w:p>
          <w:p w14:paraId="551581B0">
            <w:pPr>
              <w:autoSpaceDE w:val="0"/>
              <w:autoSpaceDN w:val="0"/>
              <w:adjustRightInd w:val="0"/>
              <w:snapToGrid w:val="0"/>
              <w:spacing w:line="380" w:lineRule="exac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 xml:space="preserve">  类型</w:t>
            </w:r>
            <w:r>
              <w:rPr>
                <w:rFonts w:hint="eastAsia" w:ascii="方正仿宋_GBK" w:hAnsi="方正仿宋_GBK" w:eastAsia="方正仿宋_GBK" w:cs="方正仿宋_GBK"/>
                <w:kern w:val="0"/>
                <w:sz w:val="28"/>
                <w:szCs w:val="28"/>
                <w:u w:val="single"/>
              </w:rPr>
              <w:t xml:space="preserve">                    </w:t>
            </w:r>
          </w:p>
          <w:p w14:paraId="266FE8D6">
            <w:pPr>
              <w:autoSpaceDE w:val="0"/>
              <w:autoSpaceDN w:val="0"/>
              <w:adjustRightInd w:val="0"/>
              <w:snapToGrid w:val="0"/>
              <w:spacing w:line="38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设置部位</w:t>
            </w:r>
            <w:r>
              <w:rPr>
                <w:rFonts w:hint="eastAsia" w:ascii="方正仿宋_GBK" w:hAnsi="方正仿宋_GBK" w:eastAsia="方正仿宋_GBK" w:cs="方正仿宋_GBK"/>
                <w:kern w:val="0"/>
                <w:sz w:val="28"/>
                <w:szCs w:val="28"/>
                <w:u w:val="single"/>
              </w:rPr>
              <w:t xml:space="preserve">                                             </w:t>
            </w:r>
          </w:p>
          <w:p w14:paraId="2B785B4D">
            <w:pPr>
              <w:autoSpaceDE w:val="0"/>
              <w:autoSpaceDN w:val="0"/>
              <w:adjustRightInd w:val="0"/>
              <w:snapToGrid w:val="0"/>
              <w:spacing w:line="38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检查情况：</w:t>
            </w:r>
          </w:p>
          <w:p w14:paraId="223945ED">
            <w:pPr>
              <w:autoSpaceDE w:val="0"/>
              <w:autoSpaceDN w:val="0"/>
              <w:adjustRightInd w:val="0"/>
              <w:snapToGrid w:val="0"/>
              <w:spacing w:line="380" w:lineRule="exact"/>
              <w:rPr>
                <w:rFonts w:hint="eastAsia" w:ascii="方正仿宋_GBK" w:hAnsi="方正仿宋_GBK" w:eastAsia="方正仿宋_GBK" w:cs="方正仿宋_GBK"/>
                <w:kern w:val="0"/>
                <w:sz w:val="28"/>
                <w:szCs w:val="28"/>
              </w:rPr>
            </w:pPr>
          </w:p>
          <w:p w14:paraId="2D76444F">
            <w:pPr>
              <w:autoSpaceDE w:val="0"/>
              <w:autoSpaceDN w:val="0"/>
              <w:adjustRightInd w:val="0"/>
              <w:snapToGrid w:val="0"/>
              <w:spacing w:line="380" w:lineRule="exact"/>
              <w:rPr>
                <w:rFonts w:hint="eastAsia" w:ascii="方正仿宋_GBK" w:hAnsi="方正仿宋_GBK" w:eastAsia="方正仿宋_GBK" w:cs="方正仿宋_GBK"/>
                <w:kern w:val="0"/>
                <w:sz w:val="28"/>
                <w:szCs w:val="28"/>
              </w:rPr>
            </w:pPr>
          </w:p>
        </w:tc>
      </w:tr>
      <w:tr w14:paraId="702957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60" w:hRule="atLeast"/>
          <w:jc w:val="center"/>
        </w:trPr>
        <w:tc>
          <w:tcPr>
            <w:tcW w:w="422" w:type="dxa"/>
            <w:vMerge w:val="continue"/>
            <w:tcBorders>
              <w:left w:val="single" w:color="auto" w:sz="8" w:space="0"/>
            </w:tcBorders>
            <w:noWrap w:val="0"/>
            <w:vAlign w:val="center"/>
          </w:tcPr>
          <w:p w14:paraId="548A9FFA">
            <w:pPr>
              <w:jc w:val="center"/>
              <w:rPr>
                <w:rFonts w:hint="eastAsia" w:ascii="方正仿宋_GBK" w:hAnsi="方正仿宋_GBK" w:eastAsia="方正仿宋_GBK" w:cs="方正仿宋_GBK"/>
                <w:kern w:val="0"/>
                <w:sz w:val="28"/>
                <w:szCs w:val="28"/>
              </w:rPr>
            </w:pPr>
          </w:p>
        </w:tc>
        <w:tc>
          <w:tcPr>
            <w:tcW w:w="485" w:type="dxa"/>
            <w:tcBorders>
              <w:top w:val="single" w:color="auto" w:sz="4" w:space="0"/>
            </w:tcBorders>
            <w:noWrap w:val="0"/>
            <w:vAlign w:val="center"/>
          </w:tcPr>
          <w:p w14:paraId="1C1D1CCB">
            <w:pPr>
              <w:adjustRightInd w:val="0"/>
              <w:snapToGrid w:val="0"/>
              <w:spacing w:line="4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其他设施器材</w:t>
            </w:r>
          </w:p>
        </w:tc>
        <w:tc>
          <w:tcPr>
            <w:tcW w:w="8150" w:type="dxa"/>
            <w:tcBorders>
              <w:top w:val="single" w:color="auto" w:sz="4" w:space="0"/>
              <w:right w:val="single" w:color="auto" w:sz="8" w:space="0"/>
            </w:tcBorders>
            <w:noWrap w:val="0"/>
            <w:vAlign w:val="center"/>
          </w:tcPr>
          <w:p w14:paraId="56A3FF74">
            <w:pPr>
              <w:autoSpaceDE w:val="0"/>
              <w:autoSpaceDN w:val="0"/>
              <w:adjustRightInd w:val="0"/>
              <w:snapToGrid w:val="0"/>
              <w:spacing w:line="380" w:lineRule="exact"/>
              <w:jc w:val="lef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□有 □无 防 火 门  抽查部位</w:t>
            </w:r>
            <w:r>
              <w:rPr>
                <w:rFonts w:hint="eastAsia" w:ascii="方正仿宋_GBK" w:hAnsi="方正仿宋_GBK" w:eastAsia="方正仿宋_GBK" w:cs="方正仿宋_GBK"/>
                <w:kern w:val="0"/>
                <w:sz w:val="28"/>
                <w:szCs w:val="28"/>
                <w:u w:val="single"/>
              </w:rPr>
              <w:t xml:space="preserve">      　                   </w:t>
            </w:r>
          </w:p>
          <w:p w14:paraId="2A76E513">
            <w:pPr>
              <w:autoSpaceDE w:val="0"/>
              <w:autoSpaceDN w:val="0"/>
              <w:adjustRightInd w:val="0"/>
              <w:snapToGrid w:val="0"/>
              <w:spacing w:line="380" w:lineRule="exact"/>
              <w:jc w:val="lef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□有 □无 防火卷帘  抽查部位</w:t>
            </w:r>
            <w:r>
              <w:rPr>
                <w:rFonts w:hint="eastAsia" w:ascii="方正仿宋_GBK" w:hAnsi="方正仿宋_GBK" w:eastAsia="方正仿宋_GBK" w:cs="方正仿宋_GBK"/>
                <w:kern w:val="0"/>
                <w:sz w:val="28"/>
                <w:szCs w:val="28"/>
                <w:u w:val="single"/>
              </w:rPr>
              <w:t xml:space="preserve">      　               　　</w:t>
            </w:r>
          </w:p>
          <w:p w14:paraId="5E4A8881">
            <w:pPr>
              <w:autoSpaceDE w:val="0"/>
              <w:autoSpaceDN w:val="0"/>
              <w:adjustRightInd w:val="0"/>
              <w:snapToGrid w:val="0"/>
              <w:spacing w:line="38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□有 □无 防排烟设施  抽查部位</w:t>
            </w:r>
            <w:r>
              <w:rPr>
                <w:rFonts w:hint="eastAsia" w:ascii="方正仿宋_GBK" w:hAnsi="方正仿宋_GBK" w:eastAsia="方正仿宋_GBK" w:cs="方正仿宋_GBK"/>
                <w:kern w:val="0"/>
                <w:sz w:val="28"/>
                <w:szCs w:val="28"/>
                <w:u w:val="single"/>
              </w:rPr>
              <w:t xml:space="preserve">                         </w:t>
            </w:r>
          </w:p>
          <w:p w14:paraId="086BDD55">
            <w:pPr>
              <w:adjustRightInd w:val="0"/>
              <w:snapToGrid w:val="0"/>
              <w:spacing w:line="380" w:lineRule="exact"/>
              <w:jc w:val="lef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□有 □无 灭 火 器</w:t>
            </w: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kern w:val="0"/>
                <w:sz w:val="28"/>
                <w:szCs w:val="28"/>
              </w:rPr>
              <w:t xml:space="preserve"> 抽查部位及数量</w:t>
            </w:r>
            <w:r>
              <w:rPr>
                <w:rFonts w:hint="eastAsia" w:ascii="方正仿宋_GBK" w:hAnsi="方正仿宋_GBK" w:eastAsia="方正仿宋_GBK" w:cs="方正仿宋_GBK"/>
                <w:kern w:val="0"/>
                <w:sz w:val="28"/>
                <w:szCs w:val="28"/>
                <w:u w:val="single"/>
              </w:rPr>
              <w:t xml:space="preserve">                     </w:t>
            </w:r>
          </w:p>
          <w:p w14:paraId="401C8D1F">
            <w:pPr>
              <w:autoSpaceDE w:val="0"/>
              <w:autoSpaceDN w:val="0"/>
              <w:adjustRightInd w:val="0"/>
              <w:snapToGrid w:val="0"/>
              <w:spacing w:line="380" w:lineRule="exact"/>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其他设施</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u w:val="none"/>
              </w:rPr>
              <w:t xml:space="preserve"> </w:t>
            </w:r>
            <w:r>
              <w:rPr>
                <w:rFonts w:hint="eastAsia" w:ascii="方正仿宋_GBK" w:hAnsi="方正仿宋_GBK" w:eastAsia="方正仿宋_GBK" w:cs="方正仿宋_GBK"/>
                <w:kern w:val="0"/>
                <w:sz w:val="28"/>
                <w:szCs w:val="28"/>
                <w:u w:val="none"/>
              </w:rPr>
              <w:t xml:space="preserve"> </w:t>
            </w:r>
            <w:r>
              <w:rPr>
                <w:rFonts w:hint="eastAsia" w:ascii="方正仿宋_GBK" w:hAnsi="方正仿宋_GBK" w:eastAsia="方正仿宋_GBK" w:cs="方正仿宋_GBK"/>
                <w:kern w:val="0"/>
                <w:sz w:val="28"/>
                <w:szCs w:val="28"/>
              </w:rPr>
              <w:t>抽查部位</w:t>
            </w:r>
            <w:r>
              <w:rPr>
                <w:rFonts w:hint="eastAsia" w:ascii="方正仿宋_GBK" w:hAnsi="方正仿宋_GBK" w:eastAsia="方正仿宋_GBK" w:cs="方正仿宋_GBK"/>
                <w:kern w:val="0"/>
                <w:sz w:val="28"/>
                <w:szCs w:val="28"/>
                <w:u w:val="single"/>
              </w:rPr>
              <w:t xml:space="preserve">　                        </w:t>
            </w:r>
          </w:p>
          <w:p w14:paraId="55EA14B5">
            <w:pPr>
              <w:autoSpaceDE w:val="0"/>
              <w:autoSpaceDN w:val="0"/>
              <w:adjustRightInd w:val="0"/>
              <w:snapToGrid w:val="0"/>
              <w:spacing w:line="38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检查情况：</w:t>
            </w:r>
          </w:p>
          <w:p w14:paraId="25721558">
            <w:pPr>
              <w:autoSpaceDE w:val="0"/>
              <w:autoSpaceDN w:val="0"/>
              <w:adjustRightInd w:val="0"/>
              <w:snapToGrid w:val="0"/>
              <w:spacing w:line="380" w:lineRule="exact"/>
              <w:rPr>
                <w:rFonts w:hint="eastAsia" w:ascii="方正仿宋_GBK" w:hAnsi="方正仿宋_GBK" w:eastAsia="方正仿宋_GBK" w:cs="方正仿宋_GBK"/>
                <w:kern w:val="0"/>
                <w:sz w:val="28"/>
                <w:szCs w:val="28"/>
              </w:rPr>
            </w:pPr>
          </w:p>
          <w:p w14:paraId="1AB0B566">
            <w:pPr>
              <w:adjustRightInd w:val="0"/>
              <w:snapToGrid w:val="0"/>
              <w:spacing w:line="380" w:lineRule="exact"/>
              <w:jc w:val="left"/>
              <w:rPr>
                <w:rFonts w:hint="eastAsia" w:ascii="方正仿宋_GBK" w:hAnsi="方正仿宋_GBK" w:eastAsia="方正仿宋_GBK" w:cs="方正仿宋_GBK"/>
                <w:kern w:val="0"/>
                <w:sz w:val="28"/>
                <w:szCs w:val="28"/>
              </w:rPr>
            </w:pPr>
          </w:p>
        </w:tc>
      </w:tr>
      <w:tr w14:paraId="1CD6D4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65" w:hRule="atLeast"/>
          <w:jc w:val="center"/>
        </w:trPr>
        <w:tc>
          <w:tcPr>
            <w:tcW w:w="907" w:type="dxa"/>
            <w:gridSpan w:val="2"/>
            <w:tcBorders>
              <w:left w:val="single" w:color="auto" w:sz="8" w:space="0"/>
            </w:tcBorders>
            <w:noWrap w:val="0"/>
            <w:vAlign w:val="center"/>
          </w:tcPr>
          <w:p w14:paraId="208ABE23">
            <w:pPr>
              <w:adjustRightInd w:val="0"/>
              <w:snapToGrid w:val="0"/>
              <w:spacing w:line="400" w:lineRule="atLeas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其他消防安全</w:t>
            </w:r>
          </w:p>
          <w:p w14:paraId="17E0FE51">
            <w:pPr>
              <w:adjustRightInd w:val="0"/>
              <w:snapToGrid w:val="0"/>
              <w:spacing w:line="400" w:lineRule="atLeas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管理</w:t>
            </w:r>
          </w:p>
        </w:tc>
        <w:tc>
          <w:tcPr>
            <w:tcW w:w="8150" w:type="dxa"/>
            <w:tcBorders>
              <w:top w:val="single" w:color="auto" w:sz="4" w:space="0"/>
              <w:right w:val="single" w:color="auto" w:sz="8" w:space="0"/>
            </w:tcBorders>
            <w:noWrap w:val="0"/>
            <w:vAlign w:val="center"/>
          </w:tcPr>
          <w:p w14:paraId="487C6897">
            <w:pPr>
              <w:autoSpaceDE w:val="0"/>
              <w:autoSpaceDN w:val="0"/>
              <w:adjustRightInd w:val="0"/>
              <w:snapToGrid w:val="0"/>
              <w:spacing w:before="156" w:beforeLines="50" w:line="38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□不涉及  电器产品的线路定期维护、检测 □有记录 □无记录</w:t>
            </w:r>
          </w:p>
          <w:p w14:paraId="5F593912">
            <w:pPr>
              <w:autoSpaceDE w:val="0"/>
              <w:autoSpaceDN w:val="0"/>
              <w:adjustRightInd w:val="0"/>
              <w:snapToGrid w:val="0"/>
              <w:spacing w:line="38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□不涉及  燃气用具的管路定期维护、检测 □有记录 □无记录</w:t>
            </w:r>
          </w:p>
          <w:p w14:paraId="62FFE20E">
            <w:pPr>
              <w:adjustRightInd w:val="0"/>
              <w:snapToGrid w:val="0"/>
              <w:spacing w:line="38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□不涉及</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kern w:val="0"/>
                <w:sz w:val="28"/>
                <w:szCs w:val="28"/>
              </w:rPr>
              <w:t>违反规定使用明火作业或在具有火灾、爆炸危险的场</w:t>
            </w:r>
          </w:p>
          <w:p w14:paraId="3E06D1F5">
            <w:pPr>
              <w:adjustRightInd w:val="0"/>
              <w:snapToGrid w:val="0"/>
              <w:spacing w:line="38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 xml:space="preserve">          所吸烟、使用明火</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kern w:val="0"/>
                <w:sz w:val="28"/>
                <w:szCs w:val="28"/>
              </w:rPr>
              <w:t>□否   □是</w:t>
            </w:r>
          </w:p>
          <w:p w14:paraId="11ACEB94">
            <w:pPr>
              <w:adjustRightInd w:val="0"/>
              <w:snapToGrid w:val="0"/>
              <w:spacing w:line="38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□不涉及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kern w:val="0"/>
                <w:sz w:val="28"/>
                <w:szCs w:val="28"/>
              </w:rPr>
              <w:t>违反消防安全规定进入生产、储存易燃易爆危险品场</w:t>
            </w:r>
          </w:p>
          <w:p w14:paraId="4A291191">
            <w:pPr>
              <w:adjustRightInd w:val="0"/>
              <w:snapToGrid w:val="0"/>
              <w:spacing w:line="3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 xml:space="preserve">          所</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kern w:val="0"/>
                <w:sz w:val="28"/>
                <w:szCs w:val="28"/>
              </w:rPr>
              <w:t>□否   □是</w:t>
            </w:r>
          </w:p>
          <w:p w14:paraId="309CAB5A">
            <w:pPr>
              <w:adjustRightInd w:val="0"/>
              <w:snapToGrid w:val="0"/>
              <w:spacing w:line="38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□不涉及</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kern w:val="0"/>
                <w:sz w:val="28"/>
                <w:szCs w:val="28"/>
              </w:rPr>
              <w:t>违反有关消防技术标准和管理规定生产、储存、运输、</w:t>
            </w:r>
          </w:p>
          <w:p w14:paraId="47739559">
            <w:pPr>
              <w:adjustRightInd w:val="0"/>
              <w:snapToGrid w:val="0"/>
              <w:spacing w:line="38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 xml:space="preserve">          销售、使用、销毁易燃易爆危险品</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kern w:val="0"/>
                <w:sz w:val="28"/>
                <w:szCs w:val="28"/>
              </w:rPr>
              <w:t>□否   □是</w:t>
            </w:r>
          </w:p>
          <w:p w14:paraId="745A8CD4">
            <w:pPr>
              <w:autoSpaceDE w:val="0"/>
              <w:autoSpaceDN w:val="0"/>
              <w:adjustRightInd w:val="0"/>
              <w:snapToGrid w:val="0"/>
              <w:spacing w:line="38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其他情况：</w:t>
            </w:r>
          </w:p>
          <w:p w14:paraId="5CD57E8C">
            <w:pPr>
              <w:autoSpaceDE w:val="0"/>
              <w:autoSpaceDN w:val="0"/>
              <w:adjustRightInd w:val="0"/>
              <w:snapToGrid w:val="0"/>
              <w:spacing w:line="380" w:lineRule="exact"/>
              <w:rPr>
                <w:rFonts w:hint="eastAsia" w:ascii="方正仿宋_GBK" w:hAnsi="方正仿宋_GBK" w:eastAsia="方正仿宋_GBK" w:cs="方正仿宋_GBK"/>
                <w:kern w:val="0"/>
                <w:sz w:val="28"/>
                <w:szCs w:val="28"/>
              </w:rPr>
            </w:pPr>
          </w:p>
          <w:p w14:paraId="43B69456">
            <w:pPr>
              <w:adjustRightInd w:val="0"/>
              <w:snapToGrid w:val="0"/>
              <w:spacing w:line="380" w:lineRule="exact"/>
              <w:rPr>
                <w:rFonts w:hint="eastAsia" w:ascii="方正仿宋_GBK" w:hAnsi="方正仿宋_GBK" w:eastAsia="方正仿宋_GBK" w:cs="方正仿宋_GBK"/>
                <w:sz w:val="28"/>
                <w:szCs w:val="28"/>
              </w:rPr>
            </w:pPr>
          </w:p>
        </w:tc>
      </w:tr>
      <w:tr w14:paraId="71AEEC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1" w:hRule="atLeast"/>
          <w:jc w:val="center"/>
        </w:trPr>
        <w:tc>
          <w:tcPr>
            <w:tcW w:w="907" w:type="dxa"/>
            <w:gridSpan w:val="2"/>
            <w:tcBorders>
              <w:left w:val="single" w:color="auto" w:sz="8" w:space="0"/>
              <w:bottom w:val="single" w:color="auto" w:sz="8" w:space="0"/>
            </w:tcBorders>
            <w:noWrap w:val="0"/>
            <w:vAlign w:val="center"/>
          </w:tcPr>
          <w:p w14:paraId="2654D304">
            <w:pPr>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备注</w:t>
            </w:r>
          </w:p>
        </w:tc>
        <w:tc>
          <w:tcPr>
            <w:tcW w:w="8150" w:type="dxa"/>
            <w:tcBorders>
              <w:bottom w:val="single" w:color="auto" w:sz="8" w:space="0"/>
              <w:right w:val="single" w:color="auto" w:sz="8" w:space="0"/>
            </w:tcBorders>
            <w:noWrap w:val="0"/>
            <w:vAlign w:val="center"/>
          </w:tcPr>
          <w:p w14:paraId="5E104201">
            <w:pPr>
              <w:autoSpaceDE w:val="0"/>
              <w:autoSpaceDN w:val="0"/>
              <w:adjustRightInd w:val="0"/>
              <w:snapToGrid w:val="0"/>
              <w:spacing w:line="320" w:lineRule="exact"/>
              <w:jc w:val="left"/>
              <w:rPr>
                <w:rFonts w:hint="eastAsia" w:ascii="方正仿宋_GBK" w:hAnsi="方正仿宋_GBK" w:eastAsia="方正仿宋_GBK" w:cs="方正仿宋_GBK"/>
                <w:kern w:val="0"/>
                <w:sz w:val="28"/>
                <w:szCs w:val="28"/>
              </w:rPr>
            </w:pPr>
          </w:p>
          <w:p w14:paraId="4AB8B76F">
            <w:pPr>
              <w:autoSpaceDE w:val="0"/>
              <w:autoSpaceDN w:val="0"/>
              <w:adjustRightInd w:val="0"/>
              <w:snapToGrid w:val="0"/>
              <w:spacing w:line="320" w:lineRule="exact"/>
              <w:jc w:val="left"/>
              <w:rPr>
                <w:rFonts w:hint="eastAsia" w:ascii="方正仿宋_GBK" w:hAnsi="方正仿宋_GBK" w:eastAsia="方正仿宋_GBK" w:cs="方正仿宋_GBK"/>
                <w:kern w:val="0"/>
                <w:sz w:val="28"/>
                <w:szCs w:val="28"/>
              </w:rPr>
            </w:pPr>
          </w:p>
          <w:p w14:paraId="44500CD4">
            <w:pPr>
              <w:autoSpaceDE w:val="0"/>
              <w:autoSpaceDN w:val="0"/>
              <w:adjustRightInd w:val="0"/>
              <w:snapToGrid w:val="0"/>
              <w:spacing w:line="320" w:lineRule="exact"/>
              <w:jc w:val="left"/>
              <w:rPr>
                <w:rFonts w:hint="eastAsia" w:ascii="方正仿宋_GBK" w:hAnsi="方正仿宋_GBK" w:eastAsia="方正仿宋_GBK" w:cs="方正仿宋_GBK"/>
                <w:kern w:val="0"/>
                <w:sz w:val="28"/>
                <w:szCs w:val="28"/>
              </w:rPr>
            </w:pPr>
          </w:p>
          <w:p w14:paraId="13AAE894">
            <w:pPr>
              <w:autoSpaceDE w:val="0"/>
              <w:autoSpaceDN w:val="0"/>
              <w:adjustRightInd w:val="0"/>
              <w:snapToGrid w:val="0"/>
              <w:spacing w:line="320" w:lineRule="exact"/>
              <w:jc w:val="left"/>
              <w:rPr>
                <w:rFonts w:hint="eastAsia" w:ascii="方正仿宋_GBK" w:hAnsi="方正仿宋_GBK" w:eastAsia="方正仿宋_GBK" w:cs="方正仿宋_GBK"/>
                <w:kern w:val="0"/>
                <w:sz w:val="28"/>
                <w:szCs w:val="28"/>
              </w:rPr>
            </w:pPr>
          </w:p>
        </w:tc>
      </w:tr>
    </w:tbl>
    <w:p w14:paraId="47E2013C">
      <w:pPr>
        <w:spacing w:line="600" w:lineRule="exact"/>
        <w:jc w:val="center"/>
        <w:rPr>
          <w:rFonts w:hint="eastAsia" w:ascii="方正仿宋_GBK" w:hAnsi="方正仿宋_GBK" w:eastAsia="方正仿宋_GBK" w:cs="方正仿宋_GBK"/>
          <w:sz w:val="28"/>
          <w:szCs w:val="28"/>
        </w:rPr>
      </w:pPr>
    </w:p>
    <w:p w14:paraId="4359DCAC">
      <w:pPr>
        <w:spacing w:line="600" w:lineRule="exact"/>
        <w:jc w:val="center"/>
        <w:rPr>
          <w:rFonts w:hint="eastAsia" w:ascii="方正仿宋_GBK" w:hAnsi="方正仿宋_GBK" w:eastAsia="方正仿宋_GBK" w:cs="方正仿宋_GBK"/>
          <w:sz w:val="28"/>
          <w:szCs w:val="28"/>
        </w:rPr>
      </w:pPr>
    </w:p>
    <w:p w14:paraId="4B71D491">
      <w:pPr>
        <w:spacing w:line="600" w:lineRule="exact"/>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凌源市消防救援大队</w:t>
      </w:r>
    </w:p>
    <w:p w14:paraId="1F826BC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黑体" w:hAnsi="宋体" w:eastAsia="黑体"/>
          <w:spacing w:val="20"/>
          <w:sz w:val="36"/>
          <w:szCs w:val="36"/>
        </w:rPr>
      </w:pPr>
      <w:r>
        <w:rPr>
          <w:rFonts w:hint="eastAsia" w:ascii="黑体" w:hAnsi="宋体" w:eastAsia="黑体"/>
          <w:spacing w:val="20"/>
          <w:sz w:val="36"/>
          <w:szCs w:val="36"/>
        </w:rPr>
        <w:t>责令立即改正通知书</w:t>
      </w:r>
    </w:p>
    <w:p w14:paraId="564B124D">
      <w:pPr>
        <w:pStyle w:val="4"/>
        <w:spacing w:line="600" w:lineRule="exact"/>
        <w:ind w:right="160" w:firstLine="544" w:firstLineChars="20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凌消即字</w:t>
      </w:r>
      <w:r>
        <w:rPr>
          <w:rFonts w:hint="eastAsia" w:ascii="方正仿宋_GBK" w:hAnsi="方正仿宋_GBK" w:eastAsia="方正仿宋_GBK" w:cs="方正仿宋_GBK"/>
          <w:spacing w:val="-4"/>
          <w:sz w:val="28"/>
          <w:szCs w:val="28"/>
        </w:rPr>
        <w:t>〔    〕</w:t>
      </w:r>
      <w:r>
        <w:rPr>
          <w:rFonts w:hint="eastAsia" w:ascii="方正仿宋_GBK" w:hAnsi="方正仿宋_GBK" w:eastAsia="方正仿宋_GBK" w:cs="方正仿宋_GBK"/>
          <w:sz w:val="28"/>
          <w:szCs w:val="28"/>
        </w:rPr>
        <w:t>第    号</w:t>
      </w:r>
    </w:p>
    <w:p w14:paraId="5A896F62">
      <w:pPr>
        <w:adjustRightIn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14:paraId="3DBD2C21">
      <w:pPr>
        <w:adjustRightInd w:val="0"/>
        <w:spacing w:line="340" w:lineRule="exact"/>
        <w:ind w:firstLine="495" w:firstLineChars="1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根据《中华人民共和国消防法》第五十三条的规定，我</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于</w:t>
      </w:r>
    </w:p>
    <w:p w14:paraId="1369F9C5">
      <w:pPr>
        <w:adjustRightInd w:val="0"/>
        <w:spacing w:line="3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日对你单位（场所）进行消防监督检查，发现存在下列第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项消防安全违法行为，现责令立即改正：</w:t>
      </w:r>
    </w:p>
    <w:p w14:paraId="35D4AAB4">
      <w:pPr>
        <w:spacing w:line="340" w:lineRule="exact"/>
        <w:ind w:left="420" w:firstLine="15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□1.□消防设施、器材/□消防安全标志的配置、设置不符合标准；</w:t>
      </w:r>
    </w:p>
    <w:p w14:paraId="55B226A8">
      <w:pPr>
        <w:spacing w:line="340" w:lineRule="exact"/>
        <w:ind w:left="420" w:firstLine="15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□2.□消防设施、器材/□消防安全标志未保持完好有效；</w:t>
      </w:r>
    </w:p>
    <w:p w14:paraId="185D2D99">
      <w:pPr>
        <w:spacing w:line="340" w:lineRule="exact"/>
        <w:ind w:left="420" w:firstLine="15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□3.□损坏/□挪用消防设施、器材；</w:t>
      </w:r>
    </w:p>
    <w:p w14:paraId="6BDFBD30">
      <w:pPr>
        <w:spacing w:line="340" w:lineRule="exact"/>
        <w:ind w:left="420" w:firstLine="15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□4.擅自□拆除/□停用消防设施、器材；</w:t>
      </w:r>
    </w:p>
    <w:p w14:paraId="25B7CF26">
      <w:pPr>
        <w:spacing w:line="340" w:lineRule="exact"/>
        <w:ind w:left="420" w:firstLine="15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□5.□占用/□堵塞/□封闭疏散通道、安全出口；</w:t>
      </w:r>
    </w:p>
    <w:p w14:paraId="538C1486">
      <w:pPr>
        <w:spacing w:line="340" w:lineRule="exact"/>
        <w:ind w:left="420" w:firstLine="15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□6.□埋压/□圈占/□遮挡消火栓，□占用防火间距；</w:t>
      </w:r>
    </w:p>
    <w:p w14:paraId="4EDCD888">
      <w:pPr>
        <w:spacing w:line="340" w:lineRule="exact"/>
        <w:ind w:left="420" w:firstLine="15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□7.违反消防安全规定进入□生产/□储存易燃易爆危险品场所；</w:t>
      </w:r>
    </w:p>
    <w:p w14:paraId="23B92396">
      <w:pPr>
        <w:spacing w:line="340" w:lineRule="exact"/>
        <w:ind w:left="420" w:firstLine="15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□8.违反规定使用明火作业；</w:t>
      </w:r>
    </w:p>
    <w:p w14:paraId="7F060AAB">
      <w:pPr>
        <w:spacing w:line="340" w:lineRule="exact"/>
        <w:ind w:left="420" w:firstLine="15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□9.在具有火灾、爆炸危险的场所□吸烟/□使用明火；</w:t>
      </w:r>
    </w:p>
    <w:p w14:paraId="206C424F">
      <w:pPr>
        <w:spacing w:line="340" w:lineRule="exact"/>
        <w:ind w:left="420" w:firstLine="15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□10.□占用/□堵塞/□封闭消防车通道</w:t>
      </w:r>
      <w:r>
        <w:rPr>
          <w:rFonts w:hint="eastAsia" w:ascii="方正仿宋_GBK" w:hAnsi="方正仿宋_GBK" w:eastAsia="方正仿宋_GBK" w:cs="方正仿宋_GBK"/>
          <w:sz w:val="28"/>
          <w:szCs w:val="28"/>
        </w:rPr>
        <w:t>，妨碍消防车通行</w:t>
      </w:r>
      <w:r>
        <w:rPr>
          <w:rFonts w:hint="eastAsia" w:ascii="方正仿宋_GBK" w:hAnsi="方正仿宋_GBK" w:eastAsia="方正仿宋_GBK" w:cs="方正仿宋_GBK"/>
          <w:bCs/>
          <w:sz w:val="28"/>
          <w:szCs w:val="28"/>
        </w:rPr>
        <w:t>；</w:t>
      </w:r>
    </w:p>
    <w:p w14:paraId="387FA8D9">
      <w:pPr>
        <w:spacing w:line="340" w:lineRule="exact"/>
        <w:ind w:left="420" w:firstLine="15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□11.人员密集场所外墙门窗上设置影响逃生、灭火救援的障碍物；</w:t>
      </w:r>
    </w:p>
    <w:p w14:paraId="51881C5E">
      <w:pPr>
        <w:spacing w:line="340" w:lineRule="exact"/>
        <w:ind w:left="420" w:firstLine="150"/>
        <w:rPr>
          <w:rFonts w:hint="eastAsia" w:ascii="方正仿宋_GBK" w:hAnsi="方正仿宋_GBK" w:eastAsia="方正仿宋_GBK" w:cs="方正仿宋_GBK"/>
          <w:bCs/>
          <w:sz w:val="28"/>
          <w:szCs w:val="28"/>
          <w:u w:val="single"/>
        </w:rPr>
      </w:pPr>
      <w:r>
        <w:rPr>
          <w:rFonts w:hint="eastAsia" w:ascii="方正仿宋_GBK" w:hAnsi="方正仿宋_GBK" w:eastAsia="方正仿宋_GBK" w:cs="方正仿宋_GBK"/>
          <w:bCs/>
          <w:sz w:val="28"/>
          <w:szCs w:val="28"/>
        </w:rPr>
        <w:t>□12.其他消防安全违法行为</w:t>
      </w:r>
      <w:r>
        <w:rPr>
          <w:rFonts w:hint="eastAsia" w:ascii="方正仿宋_GBK" w:hAnsi="方正仿宋_GBK" w:eastAsia="方正仿宋_GBK" w:cs="方正仿宋_GBK"/>
          <w:kern w:val="0"/>
          <w:sz w:val="28"/>
          <w:szCs w:val="28"/>
        </w:rPr>
        <w:t>和火灾隐患</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sz w:val="28"/>
          <w:szCs w:val="28"/>
          <w:u w:val="single"/>
        </w:rPr>
        <w:t xml:space="preserve">                      </w:t>
      </w:r>
    </w:p>
    <w:p w14:paraId="5C1C56FD">
      <w:pPr>
        <w:autoSpaceDE w:val="0"/>
        <w:autoSpaceDN w:val="0"/>
        <w:adjustRightInd w:val="0"/>
        <w:spacing w:line="340" w:lineRule="exact"/>
        <w:ind w:firstLine="56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 xml:space="preserve">                                                           </w:t>
      </w:r>
    </w:p>
    <w:p w14:paraId="08FC8EA2">
      <w:pPr>
        <w:autoSpaceDE w:val="0"/>
        <w:autoSpaceDN w:val="0"/>
        <w:adjustRightInd w:val="0"/>
        <w:spacing w:line="340" w:lineRule="exact"/>
        <w:ind w:firstLine="56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具体问题：</w:t>
      </w:r>
    </w:p>
    <w:p w14:paraId="07B9FC74">
      <w:pPr>
        <w:autoSpaceDE w:val="0"/>
        <w:autoSpaceDN w:val="0"/>
        <w:adjustRightInd w:val="0"/>
        <w:spacing w:line="360" w:lineRule="exact"/>
        <w:jc w:val="left"/>
        <w:rPr>
          <w:rFonts w:hint="eastAsia" w:ascii="方正仿宋_GBK" w:hAnsi="方正仿宋_GBK" w:eastAsia="方正仿宋_GBK" w:cs="方正仿宋_GBK"/>
          <w:sz w:val="28"/>
          <w:szCs w:val="28"/>
        </w:rPr>
      </w:pPr>
    </w:p>
    <w:p w14:paraId="6DAAD547">
      <w:pPr>
        <w:autoSpaceDE w:val="0"/>
        <w:autoSpaceDN w:val="0"/>
        <w:adjustRightInd w:val="0"/>
        <w:spacing w:line="360" w:lineRule="exact"/>
        <w:ind w:firstLine="561"/>
        <w:jc w:val="left"/>
        <w:rPr>
          <w:rFonts w:hint="eastAsia" w:ascii="方正仿宋_GBK" w:hAnsi="方正仿宋_GBK" w:eastAsia="方正仿宋_GBK" w:cs="方正仿宋_GBK"/>
          <w:sz w:val="28"/>
          <w:szCs w:val="28"/>
        </w:rPr>
      </w:pPr>
    </w:p>
    <w:p w14:paraId="31F07BE6">
      <w:pPr>
        <w:autoSpaceDE w:val="0"/>
        <w:autoSpaceDN w:val="0"/>
        <w:adjustRightInd w:val="0"/>
        <w:spacing w:line="340" w:lineRule="exact"/>
        <w:ind w:firstLine="56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你单位（场所）应当采取措施，确保消防安全。对消防安全违法行为，将依法予以处罚。</w:t>
      </w:r>
    </w:p>
    <w:p w14:paraId="0EE70F91">
      <w:pPr>
        <w:autoSpaceDE w:val="0"/>
        <w:autoSpaceDN w:val="0"/>
        <w:adjustRightInd w:val="0"/>
        <w:spacing w:line="340" w:lineRule="exact"/>
        <w:jc w:val="left"/>
        <w:rPr>
          <w:rFonts w:hint="eastAsia" w:ascii="方正仿宋_GBK" w:hAnsi="方正仿宋_GBK" w:eastAsia="方正仿宋_GBK" w:cs="方正仿宋_GBK"/>
          <w:bCs/>
          <w:sz w:val="28"/>
          <w:szCs w:val="28"/>
        </w:rPr>
      </w:pPr>
    </w:p>
    <w:p w14:paraId="685E1F66">
      <w:pPr>
        <w:autoSpaceDE w:val="0"/>
        <w:autoSpaceDN w:val="0"/>
        <w:adjustRightInd w:val="0"/>
        <w:spacing w:line="340" w:lineRule="exact"/>
        <w:jc w:val="left"/>
        <w:rPr>
          <w:rFonts w:hint="eastAsia" w:ascii="方正仿宋_GBK" w:hAnsi="方正仿宋_GBK" w:eastAsia="方正仿宋_GBK" w:cs="方正仿宋_GBK"/>
          <w:bCs/>
          <w:sz w:val="28"/>
          <w:szCs w:val="28"/>
        </w:rPr>
      </w:pPr>
    </w:p>
    <w:p w14:paraId="6F34B6D0">
      <w:pPr>
        <w:adjustRightInd w:val="0"/>
        <w:spacing w:line="340" w:lineRule="exact"/>
        <w:ind w:right="560" w:firstLine="5712" w:firstLineChars="21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凌源市消防救援大队</w:t>
      </w:r>
    </w:p>
    <w:p w14:paraId="643BFF64">
      <w:pPr>
        <w:pStyle w:val="5"/>
        <w:spacing w:line="340" w:lineRule="exact"/>
        <w:ind w:left="94" w:leftChars="47" w:firstLine="5984" w:firstLineChars="2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1E3E96BE">
      <w:pPr>
        <w:spacing w:line="340" w:lineRule="exact"/>
        <w:rPr>
          <w:rFonts w:hint="eastAsia" w:ascii="方正仿宋_GBK" w:hAnsi="方正仿宋_GBK" w:eastAsia="方正仿宋_GBK" w:cs="方正仿宋_GBK"/>
          <w:sz w:val="28"/>
          <w:szCs w:val="28"/>
        </w:rPr>
      </w:pPr>
    </w:p>
    <w:p w14:paraId="6B0D348A">
      <w:pPr>
        <w:spacing w:line="340" w:lineRule="exact"/>
        <w:ind w:firstLine="544"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被检查单位（场所）签收：                   年     月    日</w:t>
      </w:r>
    </w:p>
    <w:p w14:paraId="3B3AC81B">
      <w:pPr>
        <w:spacing w:line="340" w:lineRule="exact"/>
        <w:ind w:firstLine="544" w:firstLineChars="200"/>
        <w:rPr>
          <w:rFonts w:hint="eastAsia" w:ascii="方正楷体_GBK" w:hAnsi="方正楷体_GBK" w:eastAsia="方正楷体_GBK" w:cs="方正楷体_GBK"/>
          <w:sz w:val="28"/>
          <w:szCs w:val="28"/>
        </w:rPr>
      </w:pPr>
    </w:p>
    <w:p w14:paraId="05129D81">
      <w:pPr>
        <w:spacing w:line="340" w:lineRule="exact"/>
        <w:ind w:firstLine="464" w:firstLineChars="20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一式两份，一份交被检查单位（场所），一份存档。</w:t>
      </w:r>
    </w:p>
    <w:p w14:paraId="5AEF96E6">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凌源市消防救援大队</w:t>
      </w:r>
    </w:p>
    <w:p w14:paraId="79A2304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黑体" w:hAnsi="宋体" w:eastAsia="黑体"/>
          <w:spacing w:val="20"/>
          <w:sz w:val="36"/>
          <w:szCs w:val="36"/>
        </w:rPr>
      </w:pPr>
      <w:r>
        <w:rPr>
          <w:rFonts w:hint="eastAsia" w:ascii="黑体" w:hAnsi="宋体" w:eastAsia="黑体"/>
          <w:spacing w:val="20"/>
          <w:sz w:val="36"/>
          <w:szCs w:val="36"/>
        </w:rPr>
        <w:t>责令限期改正通知书</w:t>
      </w:r>
    </w:p>
    <w:p w14:paraId="1EB91854">
      <w:pPr>
        <w:pStyle w:val="4"/>
        <w:wordWrap w:val="0"/>
        <w:snapToGrid w:val="0"/>
        <w:spacing w:line="500" w:lineRule="exact"/>
        <w:ind w:right="160" w:firstLine="544" w:firstLineChars="20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凌消限字</w:t>
      </w:r>
      <w:r>
        <w:rPr>
          <w:rFonts w:hint="eastAsia" w:ascii="方正仿宋_GBK" w:hAnsi="方正仿宋_GBK" w:eastAsia="方正仿宋_GBK" w:cs="方正仿宋_GBK"/>
          <w:spacing w:val="-4"/>
          <w:sz w:val="28"/>
          <w:szCs w:val="28"/>
        </w:rPr>
        <w:t>〔    〕</w:t>
      </w:r>
      <w:r>
        <w:rPr>
          <w:rFonts w:hint="eastAsia" w:ascii="方正仿宋_GBK" w:hAnsi="方正仿宋_GBK" w:eastAsia="方正仿宋_GBK" w:cs="方正仿宋_GBK"/>
          <w:sz w:val="28"/>
          <w:szCs w:val="28"/>
        </w:rPr>
        <w:t>第    号</w:t>
      </w:r>
    </w:p>
    <w:p w14:paraId="3AD9A578">
      <w:pPr>
        <w:adjustRightIn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14:paraId="647FE6D1">
      <w:pPr>
        <w:adjustRightInd w:val="0"/>
        <w:snapToGrid w:val="0"/>
        <w:spacing w:line="340" w:lineRule="exact"/>
        <w:ind w:firstLine="495" w:firstLineChars="1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根据《中华人民共和国消防法》第五十三条的规定，我</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于</w:t>
      </w:r>
    </w:p>
    <w:p w14:paraId="6118EFD5">
      <w:pPr>
        <w:adjustRightInd w:val="0"/>
        <w:snapToGrid w:val="0"/>
        <w:spacing w:line="3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日对你单位（场所）进行消防监督检查，发现存在下列第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项消防安全违法行为：</w:t>
      </w:r>
    </w:p>
    <w:p w14:paraId="33F745A1">
      <w:pPr>
        <w:pStyle w:val="3"/>
        <w:spacing w:line="340" w:lineRule="exact"/>
        <w:ind w:firstLine="544"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□1.未依法进行消防设计备案/竣工验收消防备案；</w:t>
      </w:r>
    </w:p>
    <w:p w14:paraId="3AC0DEFD">
      <w:pPr>
        <w:pStyle w:val="3"/>
        <w:spacing w:line="340" w:lineRule="exact"/>
        <w:ind w:firstLine="544"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w:t>
      </w:r>
      <w:r>
        <w:rPr>
          <w:rFonts w:hint="eastAsia" w:ascii="方正仿宋_GBK" w:hAnsi="方正仿宋_GBK" w:eastAsia="方正仿宋_GBK" w:cs="方正仿宋_GBK"/>
          <w:spacing w:val="-24"/>
          <w:kern w:val="0"/>
          <w:sz w:val="28"/>
          <w:szCs w:val="28"/>
        </w:rPr>
        <w:t>消防设施、器材、消防安全标志</w:t>
      </w:r>
      <w:r>
        <w:rPr>
          <w:rFonts w:hint="eastAsia" w:ascii="方正仿宋_GBK" w:hAnsi="方正仿宋_GBK" w:eastAsia="方正仿宋_GBK" w:cs="方正仿宋_GBK"/>
          <w:bCs/>
          <w:spacing w:val="-24"/>
          <w:kern w:val="0"/>
          <w:sz w:val="28"/>
          <w:szCs w:val="28"/>
        </w:rPr>
        <w:t>□</w:t>
      </w:r>
      <w:r>
        <w:rPr>
          <w:rFonts w:hint="eastAsia" w:ascii="方正仿宋_GBK" w:hAnsi="方正仿宋_GBK" w:eastAsia="方正仿宋_GBK" w:cs="方正仿宋_GBK"/>
          <w:spacing w:val="-24"/>
          <w:kern w:val="0"/>
          <w:sz w:val="28"/>
          <w:szCs w:val="28"/>
        </w:rPr>
        <w:t>配置、设置不符合标准，</w:t>
      </w:r>
      <w:r>
        <w:rPr>
          <w:rFonts w:hint="eastAsia" w:ascii="方正仿宋_GBK" w:hAnsi="方正仿宋_GBK" w:eastAsia="方正仿宋_GBK" w:cs="方正仿宋_GBK"/>
          <w:bCs/>
          <w:spacing w:val="-24"/>
          <w:kern w:val="0"/>
          <w:sz w:val="28"/>
          <w:szCs w:val="28"/>
        </w:rPr>
        <w:t>□</w:t>
      </w:r>
      <w:r>
        <w:rPr>
          <w:rFonts w:hint="eastAsia" w:ascii="方正仿宋_GBK" w:hAnsi="方正仿宋_GBK" w:eastAsia="方正仿宋_GBK" w:cs="方正仿宋_GBK"/>
          <w:spacing w:val="-24"/>
          <w:kern w:val="0"/>
          <w:sz w:val="28"/>
          <w:szCs w:val="28"/>
        </w:rPr>
        <w:t>未保持完好有效；</w:t>
      </w:r>
    </w:p>
    <w:p w14:paraId="2DD89069">
      <w:pPr>
        <w:pStyle w:val="3"/>
        <w:spacing w:line="340" w:lineRule="exact"/>
        <w:ind w:firstLine="544"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w:t>
      </w:r>
      <w:r>
        <w:rPr>
          <w:rFonts w:hint="eastAsia" w:ascii="方正仿宋_GBK" w:hAnsi="方正仿宋_GBK" w:eastAsia="方正仿宋_GBK" w:cs="方正仿宋_GBK"/>
          <w:bCs/>
          <w:kern w:val="0"/>
          <w:sz w:val="28"/>
          <w:szCs w:val="28"/>
        </w:rPr>
        <w:t>□损坏/□挪用/</w:t>
      </w:r>
      <w:r>
        <w:rPr>
          <w:rFonts w:hint="eastAsia" w:ascii="方正仿宋_GBK" w:hAnsi="方正仿宋_GBK" w:eastAsia="方正仿宋_GBK" w:cs="方正仿宋_GBK"/>
          <w:bCs/>
          <w:kern w:val="0"/>
          <w:sz w:val="28"/>
          <w:szCs w:val="28"/>
          <w:lang w:eastAsia="zh-CN"/>
        </w:rPr>
        <w:t>□</w:t>
      </w:r>
      <w:r>
        <w:rPr>
          <w:rFonts w:hint="eastAsia" w:ascii="方正仿宋_GBK" w:hAnsi="方正仿宋_GBK" w:eastAsia="方正仿宋_GBK" w:cs="方正仿宋_GBK"/>
          <w:kern w:val="0"/>
          <w:sz w:val="28"/>
          <w:szCs w:val="28"/>
        </w:rPr>
        <w:t>擅自拆除</w:t>
      </w:r>
      <w:r>
        <w:rPr>
          <w:rFonts w:hint="eastAsia" w:ascii="方正仿宋_GBK" w:hAnsi="方正仿宋_GBK" w:eastAsia="方正仿宋_GBK" w:cs="方正仿宋_GBK"/>
          <w:bCs/>
          <w:kern w:val="0"/>
          <w:sz w:val="28"/>
          <w:szCs w:val="28"/>
        </w:rPr>
        <w:t>/</w:t>
      </w:r>
      <w:r>
        <w:rPr>
          <w:rFonts w:hint="eastAsia" w:ascii="方正仿宋_GBK" w:hAnsi="方正仿宋_GBK" w:eastAsia="方正仿宋_GBK" w:cs="方正仿宋_GBK"/>
          <w:bCs/>
          <w:kern w:val="0"/>
          <w:sz w:val="28"/>
          <w:szCs w:val="28"/>
          <w:lang w:eastAsia="zh-CN"/>
        </w:rPr>
        <w:t>□停用</w:t>
      </w:r>
      <w:r>
        <w:rPr>
          <w:rFonts w:hint="eastAsia" w:ascii="方正仿宋_GBK" w:hAnsi="方正仿宋_GBK" w:eastAsia="方正仿宋_GBK" w:cs="方正仿宋_GBK"/>
          <w:bCs/>
          <w:kern w:val="0"/>
          <w:sz w:val="28"/>
          <w:szCs w:val="28"/>
        </w:rPr>
        <w:t>消防设施、器材；</w:t>
      </w:r>
    </w:p>
    <w:p w14:paraId="1B080732">
      <w:pPr>
        <w:pStyle w:val="3"/>
        <w:spacing w:line="340" w:lineRule="exact"/>
        <w:ind w:firstLine="544"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4.</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占用/</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堵塞/□封闭疏散通道、安全出口；</w:t>
      </w:r>
    </w:p>
    <w:p w14:paraId="53756655">
      <w:pPr>
        <w:pStyle w:val="3"/>
        <w:spacing w:line="340" w:lineRule="exact"/>
        <w:ind w:firstLine="544"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□5.□埋压/□圈占/□遮挡消火栓，□占用防火间距；</w:t>
      </w:r>
    </w:p>
    <w:p w14:paraId="4876FE4B">
      <w:pPr>
        <w:pStyle w:val="3"/>
        <w:spacing w:line="340" w:lineRule="exact"/>
        <w:ind w:firstLine="544"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□6.□占用/□堵塞/</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封闭消防车通道，妨碍消防车通行；</w:t>
      </w:r>
    </w:p>
    <w:p w14:paraId="394C79A4">
      <w:pPr>
        <w:pStyle w:val="3"/>
        <w:spacing w:line="340" w:lineRule="exact"/>
        <w:ind w:firstLine="544"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□7.人员密集场所外墙门窗上设置影响逃生、灭火救援的障碍物；</w:t>
      </w:r>
    </w:p>
    <w:p w14:paraId="4CE046C4">
      <w:pPr>
        <w:pStyle w:val="3"/>
        <w:spacing w:line="340" w:lineRule="exact"/>
        <w:ind w:firstLine="544" w:firstLineChars="200"/>
        <w:rPr>
          <w:rFonts w:hint="eastAsia" w:ascii="方正仿宋_GBK" w:hAnsi="方正仿宋_GBK" w:eastAsia="方正仿宋_GBK" w:cs="方正仿宋_GBK"/>
          <w:spacing w:val="-20"/>
          <w:kern w:val="0"/>
          <w:sz w:val="28"/>
          <w:szCs w:val="28"/>
        </w:rPr>
      </w:pPr>
      <w:r>
        <w:rPr>
          <w:rFonts w:hint="eastAsia" w:ascii="方正仿宋_GBK" w:hAnsi="方正仿宋_GBK" w:eastAsia="方正仿宋_GBK" w:cs="方正仿宋_GBK"/>
          <w:kern w:val="0"/>
          <w:sz w:val="28"/>
          <w:szCs w:val="28"/>
        </w:rPr>
        <w:t>□8.</w:t>
      </w:r>
      <w:r>
        <w:rPr>
          <w:rFonts w:hint="eastAsia" w:ascii="方正仿宋_GBK" w:hAnsi="方正仿宋_GBK" w:eastAsia="方正仿宋_GBK" w:cs="方正仿宋_GBK"/>
          <w:spacing w:val="-20"/>
          <w:kern w:val="0"/>
          <w:sz w:val="28"/>
          <w:szCs w:val="28"/>
        </w:rPr>
        <w:t>使用□</w:t>
      </w:r>
      <w:r>
        <w:rPr>
          <w:rFonts w:hint="eastAsia" w:ascii="方正仿宋_GBK" w:hAnsi="方正仿宋_GBK" w:eastAsia="方正仿宋_GBK" w:cs="方正仿宋_GBK"/>
          <w:kern w:val="0"/>
          <w:sz w:val="28"/>
          <w:szCs w:val="28"/>
        </w:rPr>
        <w:t>不符合市场准入</w:t>
      </w:r>
      <w:r>
        <w:rPr>
          <w:rFonts w:hint="eastAsia" w:ascii="方正仿宋_GBK" w:hAnsi="方正仿宋_GBK" w:eastAsia="方正仿宋_GBK" w:cs="方正仿宋_GBK"/>
          <w:spacing w:val="-20"/>
          <w:kern w:val="0"/>
          <w:sz w:val="28"/>
          <w:szCs w:val="28"/>
        </w:rPr>
        <w:t>/□</w:t>
      </w:r>
      <w:r>
        <w:rPr>
          <w:rFonts w:hint="eastAsia" w:ascii="方正仿宋_GBK" w:hAnsi="方正仿宋_GBK" w:eastAsia="方正仿宋_GBK" w:cs="方正仿宋_GBK"/>
          <w:kern w:val="0"/>
          <w:sz w:val="28"/>
          <w:szCs w:val="28"/>
        </w:rPr>
        <w:t>不合格</w:t>
      </w:r>
      <w:r>
        <w:rPr>
          <w:rFonts w:hint="eastAsia" w:ascii="方正仿宋_GBK" w:hAnsi="方正仿宋_GBK" w:eastAsia="方正仿宋_GBK" w:cs="方正仿宋_GBK"/>
          <w:spacing w:val="-20"/>
          <w:kern w:val="0"/>
          <w:sz w:val="28"/>
          <w:szCs w:val="28"/>
        </w:rPr>
        <w:t>/□</w:t>
      </w:r>
      <w:r>
        <w:rPr>
          <w:rFonts w:hint="eastAsia" w:ascii="方正仿宋_GBK" w:hAnsi="方正仿宋_GBK" w:eastAsia="方正仿宋_GBK" w:cs="方正仿宋_GBK"/>
          <w:kern w:val="0"/>
          <w:sz w:val="28"/>
          <w:szCs w:val="28"/>
        </w:rPr>
        <w:t>国家明令淘汰的消防产品</w:t>
      </w:r>
      <w:r>
        <w:rPr>
          <w:rFonts w:hint="eastAsia" w:ascii="方正仿宋_GBK" w:hAnsi="方正仿宋_GBK" w:eastAsia="方正仿宋_GBK" w:cs="方正仿宋_GBK"/>
          <w:spacing w:val="-20"/>
          <w:kern w:val="0"/>
          <w:sz w:val="28"/>
          <w:szCs w:val="28"/>
        </w:rPr>
        <w:t>；</w:t>
      </w:r>
    </w:p>
    <w:p w14:paraId="09E3AB50">
      <w:pPr>
        <w:pStyle w:val="3"/>
        <w:spacing w:line="340" w:lineRule="exact"/>
        <w:ind w:left="1083" w:leftChars="267" w:hanging="544" w:hanging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□9.</w:t>
      </w:r>
      <w:r>
        <w:rPr>
          <w:rFonts w:hint="eastAsia" w:ascii="方正仿宋_GBK" w:hAnsi="方正仿宋_GBK" w:eastAsia="方正仿宋_GBK" w:cs="方正仿宋_GBK"/>
          <w:bCs/>
          <w:kern w:val="0"/>
          <w:sz w:val="28"/>
          <w:szCs w:val="28"/>
        </w:rPr>
        <w:t>□</w:t>
      </w:r>
      <w:r>
        <w:rPr>
          <w:rFonts w:hint="eastAsia" w:ascii="方正仿宋_GBK" w:hAnsi="方正仿宋_GBK" w:eastAsia="方正仿宋_GBK" w:cs="方正仿宋_GBK"/>
          <w:kern w:val="0"/>
          <w:sz w:val="28"/>
          <w:szCs w:val="28"/>
        </w:rPr>
        <w:t>电器产品/</w:t>
      </w:r>
      <w:r>
        <w:rPr>
          <w:rFonts w:hint="eastAsia" w:ascii="方正仿宋_GBK" w:hAnsi="方正仿宋_GBK" w:eastAsia="方正仿宋_GBK" w:cs="方正仿宋_GBK"/>
          <w:bCs/>
          <w:kern w:val="0"/>
          <w:sz w:val="28"/>
          <w:szCs w:val="28"/>
        </w:rPr>
        <w:t>□</w:t>
      </w:r>
      <w:r>
        <w:rPr>
          <w:rFonts w:hint="eastAsia" w:ascii="方正仿宋_GBK" w:hAnsi="方正仿宋_GBK" w:eastAsia="方正仿宋_GBK" w:cs="方正仿宋_GBK"/>
          <w:kern w:val="0"/>
          <w:sz w:val="28"/>
          <w:szCs w:val="28"/>
        </w:rPr>
        <w:t>燃气用具的安装、使用及其线路、管路的设计、敷设、维护保养、检测不符合消防技术标准和管理规定；</w:t>
      </w:r>
    </w:p>
    <w:p w14:paraId="0357F745">
      <w:pPr>
        <w:pStyle w:val="3"/>
        <w:spacing w:line="340" w:lineRule="exact"/>
        <w:ind w:left="947" w:leftChars="267" w:hanging="408" w:hangingChars="15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□10.不履行《中华人民共和国消防法》□第十六条/□第十七条/□第十八条/□第二十一条第二款规定的其他消防安全职责；</w:t>
      </w:r>
    </w:p>
    <w:p w14:paraId="31BD6522">
      <w:pPr>
        <w:pStyle w:val="3"/>
        <w:spacing w:line="340" w:lineRule="exact"/>
        <w:ind w:firstLine="544" w:firstLineChars="200"/>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□11.其他消防安全违法行为和火灾隐患：</w:t>
      </w:r>
      <w:r>
        <w:rPr>
          <w:rFonts w:hint="eastAsia" w:ascii="方正仿宋_GBK" w:hAnsi="方正仿宋_GBK" w:eastAsia="方正仿宋_GBK" w:cs="方正仿宋_GBK"/>
          <w:kern w:val="0"/>
          <w:sz w:val="28"/>
          <w:szCs w:val="28"/>
          <w:u w:val="single"/>
        </w:rPr>
        <w:t xml:space="preserve">                        </w:t>
      </w:r>
    </w:p>
    <w:p w14:paraId="6A9CF41F">
      <w:pPr>
        <w:adjustRightInd w:val="0"/>
        <w:snapToGrid w:val="0"/>
        <w:spacing w:line="340" w:lineRule="exact"/>
        <w:ind w:firstLine="56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 xml:space="preserve">                                                             </w:t>
      </w:r>
    </w:p>
    <w:p w14:paraId="05F9DA06">
      <w:pPr>
        <w:adjustRightInd w:val="0"/>
        <w:snapToGrid w:val="0"/>
        <w:spacing w:line="340" w:lineRule="exact"/>
        <w:ind w:firstLine="544"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具体问题：</w:t>
      </w:r>
    </w:p>
    <w:p w14:paraId="3D565E20">
      <w:pPr>
        <w:adjustRightInd w:val="0"/>
        <w:snapToGrid w:val="0"/>
        <w:spacing w:line="340" w:lineRule="exact"/>
        <w:rPr>
          <w:rFonts w:hint="eastAsia" w:ascii="方正仿宋_GBK" w:hAnsi="方正仿宋_GBK" w:eastAsia="方正仿宋_GBK" w:cs="方正仿宋_GBK"/>
          <w:sz w:val="28"/>
          <w:szCs w:val="28"/>
        </w:rPr>
      </w:pPr>
    </w:p>
    <w:p w14:paraId="6647927B">
      <w:pPr>
        <w:adjustRightInd w:val="0"/>
        <w:snapToGrid w:val="0"/>
        <w:spacing w:line="340" w:lineRule="exact"/>
        <w:ind w:firstLine="544"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对上述第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项，责令你单位（场所）于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日前改正</w:t>
      </w:r>
      <w:r>
        <w:rPr>
          <w:rFonts w:hint="eastAsia" w:ascii="方正仿宋_GBK" w:hAnsi="方正仿宋_GBK" w:eastAsia="方正仿宋_GBK" w:cs="方正仿宋_GBK"/>
          <w:sz w:val="28"/>
          <w:szCs w:val="28"/>
          <w:lang w:eastAsia="zh-CN"/>
        </w:rPr>
        <w:t>。</w:t>
      </w:r>
    </w:p>
    <w:p w14:paraId="655C9B0D">
      <w:pPr>
        <w:adjustRightInd w:val="0"/>
        <w:snapToGrid w:val="0"/>
        <w:spacing w:line="340" w:lineRule="exact"/>
        <w:ind w:firstLine="544"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改正期间，你单位（场所）应当采取措施，确保消防安全。对消防安全违法行为，将依法予以处罚。</w:t>
      </w:r>
    </w:p>
    <w:p w14:paraId="3B6D957E">
      <w:pPr>
        <w:adjustRightInd w:val="0"/>
        <w:snapToGrid w:val="0"/>
        <w:spacing w:line="340" w:lineRule="exact"/>
        <w:ind w:right="-4" w:firstLine="2992" w:firstLineChars="110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14:paraId="7F6B2567">
      <w:pPr>
        <w:adjustRightInd w:val="0"/>
        <w:snapToGrid w:val="0"/>
        <w:spacing w:line="340" w:lineRule="exact"/>
        <w:ind w:right="-4" w:firstLine="2992" w:firstLineChars="1100"/>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val="en-US" w:eastAsia="zh-CN"/>
        </w:rPr>
        <w:t xml:space="preserve">               </w:t>
      </w:r>
      <w:r>
        <w:rPr>
          <w:rFonts w:hint="eastAsia" w:ascii="方正仿宋_GBK" w:hAnsi="方正仿宋_GBK" w:eastAsia="方正仿宋_GBK" w:cs="方正仿宋_GBK"/>
          <w:bCs/>
          <w:sz w:val="28"/>
          <w:szCs w:val="28"/>
        </w:rPr>
        <w:t xml:space="preserve">  凌源市消防救援大队               </w:t>
      </w:r>
    </w:p>
    <w:p w14:paraId="49D457D3">
      <w:pPr>
        <w:pStyle w:val="5"/>
        <w:snapToGrid w:val="0"/>
        <w:spacing w:line="340" w:lineRule="exact"/>
        <w:ind w:left="94" w:leftChars="47" w:firstLine="6120" w:firstLineChars="2250"/>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年　 月　 日</w:t>
      </w:r>
    </w:p>
    <w:p w14:paraId="38EB40E5">
      <w:pPr>
        <w:snapToGrid w:val="0"/>
        <w:spacing w:line="340" w:lineRule="exact"/>
        <w:rPr>
          <w:rFonts w:hint="eastAsia" w:ascii="方正仿宋_GBK" w:hAnsi="方正仿宋_GBK" w:eastAsia="方正仿宋_GBK" w:cs="方正仿宋_GBK"/>
          <w:sz w:val="28"/>
          <w:szCs w:val="28"/>
        </w:rPr>
      </w:pPr>
    </w:p>
    <w:p w14:paraId="62938197">
      <w:pPr>
        <w:snapToGrid w:val="0"/>
        <w:spacing w:line="340" w:lineRule="exact"/>
        <w:ind w:firstLine="544"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被检查单位（场所）签收：                    年     月    日</w:t>
      </w:r>
    </w:p>
    <w:p w14:paraId="18AE0C14">
      <w:pPr>
        <w:snapToGrid w:val="0"/>
        <w:spacing w:line="340" w:lineRule="exact"/>
        <w:rPr>
          <w:rFonts w:hint="eastAsia" w:ascii="方正仿宋_GBK" w:hAnsi="方正仿宋_GBK" w:eastAsia="方正仿宋_GBK" w:cs="方正仿宋_GBK"/>
          <w:sz w:val="28"/>
          <w:szCs w:val="28"/>
          <w:lang w:eastAsia="zh-CN"/>
        </w:rPr>
      </w:pPr>
      <w:r>
        <w:rPr>
          <w:rFonts w:hint="eastAsia" w:ascii="方正楷体_GBK" w:hAnsi="方正楷体_GBK" w:eastAsia="方正楷体_GBK" w:cs="方正楷体_GBK"/>
          <w:sz w:val="24"/>
          <w:szCs w:val="24"/>
        </w:rPr>
        <w:t>一式两份，一份交被检查单位（场所），一份存档。</w:t>
      </w:r>
    </w:p>
    <w:p w14:paraId="3B71CBDF">
      <w:pPr>
        <w:spacing w:line="600" w:lineRule="exact"/>
        <w:jc w:val="center"/>
        <w:rPr>
          <w:rFonts w:ascii="楷体" w:hAnsi="楷体" w:eastAsia="楷体"/>
          <w:sz w:val="28"/>
          <w:szCs w:val="28"/>
        </w:rPr>
      </w:pPr>
      <w:r>
        <w:rPr>
          <w:rFonts w:hint="eastAsia" w:ascii="楷体" w:hAnsi="楷体" w:eastAsia="楷体"/>
          <w:sz w:val="28"/>
          <w:szCs w:val="28"/>
        </w:rPr>
        <w:t>凌源市消防救援大队</w:t>
      </w:r>
    </w:p>
    <w:p w14:paraId="7A15110B">
      <w:pPr>
        <w:spacing w:line="600" w:lineRule="exact"/>
        <w:jc w:val="center"/>
        <w:rPr>
          <w:rFonts w:ascii="黑体" w:hAnsi="宋体" w:eastAsia="黑体"/>
          <w:bCs/>
          <w:spacing w:val="20"/>
          <w:sz w:val="36"/>
          <w:szCs w:val="36"/>
        </w:rPr>
      </w:pPr>
      <w:r>
        <w:rPr>
          <w:rFonts w:hint="eastAsia" w:ascii="黑体" w:hAnsi="宋体" w:eastAsia="黑体"/>
          <w:bCs/>
          <w:spacing w:val="20"/>
          <w:sz w:val="36"/>
          <w:szCs w:val="36"/>
        </w:rPr>
        <w:t>送  达  回  证</w:t>
      </w:r>
    </w:p>
    <w:p w14:paraId="268A5882">
      <w:pPr>
        <w:pStyle w:val="4"/>
        <w:wordWrap w:val="0"/>
        <w:spacing w:line="600" w:lineRule="exact"/>
        <w:ind w:right="160" w:firstLine="544" w:firstLineChars="200"/>
        <w:jc w:val="right"/>
        <w:rPr>
          <w:rFonts w:ascii="仿宋" w:hAnsi="仿宋" w:eastAsia="仿宋"/>
          <w:sz w:val="28"/>
          <w:szCs w:val="28"/>
        </w:rPr>
      </w:pPr>
      <w:r>
        <w:rPr>
          <w:rFonts w:hint="eastAsia" w:ascii="仿宋" w:hAnsi="仿宋" w:eastAsia="仿宋"/>
          <w:sz w:val="28"/>
          <w:szCs w:val="28"/>
          <w:lang w:eastAsia="zh-CN"/>
        </w:rPr>
        <w:t>凌</w:t>
      </w:r>
      <w:r>
        <w:rPr>
          <w:rFonts w:hint="eastAsia" w:ascii="仿宋" w:hAnsi="仿宋" w:eastAsia="仿宋"/>
          <w:sz w:val="28"/>
          <w:szCs w:val="28"/>
        </w:rPr>
        <w:t>消送证字</w:t>
      </w:r>
      <w:r>
        <w:rPr>
          <w:rFonts w:hint="eastAsia" w:ascii="仿宋" w:hAnsi="仿宋" w:eastAsia="仿宋"/>
          <w:spacing w:val="-4"/>
          <w:sz w:val="28"/>
          <w:szCs w:val="28"/>
        </w:rPr>
        <w:t>〔     〕</w:t>
      </w:r>
      <w:r>
        <w:rPr>
          <w:rFonts w:hint="eastAsia" w:ascii="仿宋" w:hAnsi="仿宋" w:eastAsia="仿宋"/>
          <w:sz w:val="28"/>
          <w:szCs w:val="28"/>
        </w:rPr>
        <w:t>第     号</w:t>
      </w:r>
    </w:p>
    <w:tbl>
      <w:tblPr>
        <w:tblStyle w:val="9"/>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6720"/>
      </w:tblGrid>
      <w:tr w14:paraId="27BC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205" w:type="dxa"/>
            <w:tcBorders>
              <w:top w:val="single" w:color="auto" w:sz="8" w:space="0"/>
              <w:left w:val="single" w:color="auto" w:sz="8" w:space="0"/>
              <w:bottom w:val="single" w:color="auto" w:sz="4" w:space="0"/>
              <w:right w:val="single" w:color="auto" w:sz="4" w:space="0"/>
            </w:tcBorders>
            <w:noWrap w:val="0"/>
            <w:vAlign w:val="center"/>
          </w:tcPr>
          <w:p w14:paraId="159371E6">
            <w:pPr>
              <w:snapToGrid w:val="0"/>
              <w:jc w:val="center"/>
              <w:rPr>
                <w:rFonts w:hint="eastAsia" w:ascii="仿宋" w:hAnsi="仿宋" w:eastAsia="仿宋"/>
                <w:sz w:val="28"/>
                <w:szCs w:val="28"/>
              </w:rPr>
            </w:pPr>
            <w:r>
              <w:rPr>
                <w:rFonts w:hint="eastAsia" w:ascii="仿宋" w:hAnsi="仿宋" w:eastAsia="仿宋"/>
                <w:sz w:val="28"/>
                <w:szCs w:val="28"/>
              </w:rPr>
              <w:t>送达的文书</w:t>
            </w:r>
          </w:p>
          <w:p w14:paraId="15585803">
            <w:pPr>
              <w:snapToGrid w:val="0"/>
              <w:jc w:val="center"/>
              <w:rPr>
                <w:rFonts w:ascii="仿宋" w:hAnsi="仿宋" w:eastAsia="仿宋"/>
                <w:sz w:val="28"/>
                <w:szCs w:val="28"/>
              </w:rPr>
            </w:pPr>
            <w:r>
              <w:rPr>
                <w:rFonts w:hint="eastAsia" w:ascii="仿宋" w:hAnsi="仿宋" w:eastAsia="仿宋"/>
                <w:sz w:val="28"/>
                <w:szCs w:val="28"/>
              </w:rPr>
              <w:t>名称及文号</w:t>
            </w:r>
          </w:p>
        </w:tc>
        <w:tc>
          <w:tcPr>
            <w:tcW w:w="6720" w:type="dxa"/>
            <w:tcBorders>
              <w:top w:val="single" w:color="auto" w:sz="8" w:space="0"/>
              <w:left w:val="single" w:color="auto" w:sz="4" w:space="0"/>
              <w:bottom w:val="single" w:color="auto" w:sz="4" w:space="0"/>
              <w:right w:val="single" w:color="auto" w:sz="8" w:space="0"/>
            </w:tcBorders>
            <w:noWrap w:val="0"/>
            <w:vAlign w:val="center"/>
          </w:tcPr>
          <w:p w14:paraId="31A20838">
            <w:pPr>
              <w:pStyle w:val="4"/>
              <w:wordWrap w:val="0"/>
              <w:spacing w:line="600" w:lineRule="exact"/>
              <w:ind w:right="720"/>
              <w:rPr>
                <w:rFonts w:ascii="仿宋" w:hAnsi="仿宋" w:eastAsia="仿宋"/>
                <w:sz w:val="28"/>
                <w:szCs w:val="28"/>
              </w:rPr>
            </w:pPr>
          </w:p>
        </w:tc>
      </w:tr>
      <w:tr w14:paraId="536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05" w:type="dxa"/>
            <w:tcBorders>
              <w:top w:val="single" w:color="auto" w:sz="4" w:space="0"/>
              <w:left w:val="single" w:color="auto" w:sz="8" w:space="0"/>
              <w:bottom w:val="single" w:color="auto" w:sz="4" w:space="0"/>
              <w:right w:val="single" w:color="auto" w:sz="4" w:space="0"/>
            </w:tcBorders>
            <w:noWrap w:val="0"/>
            <w:vAlign w:val="center"/>
          </w:tcPr>
          <w:p w14:paraId="25ECF11D">
            <w:pPr>
              <w:snapToGrid w:val="0"/>
              <w:jc w:val="center"/>
              <w:rPr>
                <w:rFonts w:ascii="仿宋" w:hAnsi="仿宋" w:eastAsia="仿宋"/>
                <w:sz w:val="28"/>
                <w:szCs w:val="28"/>
              </w:rPr>
            </w:pPr>
            <w:r>
              <w:rPr>
                <w:rFonts w:hint="eastAsia" w:ascii="仿宋" w:hAnsi="仿宋" w:eastAsia="仿宋"/>
                <w:sz w:val="28"/>
                <w:szCs w:val="28"/>
              </w:rPr>
              <w:t>受送达人</w:t>
            </w:r>
          </w:p>
        </w:tc>
        <w:tc>
          <w:tcPr>
            <w:tcW w:w="6720" w:type="dxa"/>
            <w:tcBorders>
              <w:top w:val="single" w:color="auto" w:sz="4" w:space="0"/>
              <w:left w:val="single" w:color="auto" w:sz="4" w:space="0"/>
              <w:bottom w:val="single" w:color="auto" w:sz="4" w:space="0"/>
              <w:right w:val="single" w:color="auto" w:sz="8" w:space="0"/>
            </w:tcBorders>
            <w:noWrap w:val="0"/>
            <w:vAlign w:val="center"/>
          </w:tcPr>
          <w:p w14:paraId="3A4680AA">
            <w:pPr>
              <w:snapToGrid w:val="0"/>
              <w:rPr>
                <w:rFonts w:ascii="仿宋" w:hAnsi="仿宋" w:eastAsia="仿宋"/>
                <w:sz w:val="28"/>
                <w:szCs w:val="28"/>
              </w:rPr>
            </w:pPr>
          </w:p>
        </w:tc>
      </w:tr>
      <w:tr w14:paraId="20AE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05" w:type="dxa"/>
            <w:tcBorders>
              <w:top w:val="single" w:color="auto" w:sz="4" w:space="0"/>
              <w:left w:val="single" w:color="auto" w:sz="8" w:space="0"/>
              <w:bottom w:val="single" w:color="auto" w:sz="4" w:space="0"/>
              <w:right w:val="single" w:color="auto" w:sz="4" w:space="0"/>
            </w:tcBorders>
            <w:noWrap w:val="0"/>
            <w:vAlign w:val="center"/>
          </w:tcPr>
          <w:p w14:paraId="01D06FA9">
            <w:pPr>
              <w:jc w:val="center"/>
              <w:rPr>
                <w:rFonts w:ascii="仿宋" w:hAnsi="仿宋" w:eastAsia="仿宋"/>
                <w:sz w:val="28"/>
                <w:szCs w:val="28"/>
              </w:rPr>
            </w:pPr>
            <w:r>
              <w:rPr>
                <w:rFonts w:hint="eastAsia" w:ascii="仿宋" w:hAnsi="仿宋" w:eastAsia="仿宋"/>
                <w:sz w:val="28"/>
                <w:szCs w:val="28"/>
              </w:rPr>
              <w:t>送达地点</w:t>
            </w:r>
          </w:p>
        </w:tc>
        <w:tc>
          <w:tcPr>
            <w:tcW w:w="6720" w:type="dxa"/>
            <w:tcBorders>
              <w:top w:val="single" w:color="auto" w:sz="4" w:space="0"/>
              <w:left w:val="single" w:color="auto" w:sz="4" w:space="0"/>
              <w:bottom w:val="single" w:color="auto" w:sz="4" w:space="0"/>
              <w:right w:val="single" w:color="auto" w:sz="8" w:space="0"/>
            </w:tcBorders>
            <w:noWrap w:val="0"/>
            <w:vAlign w:val="center"/>
          </w:tcPr>
          <w:p w14:paraId="5CB8C5BD">
            <w:pPr>
              <w:snapToGrid w:val="0"/>
              <w:rPr>
                <w:rFonts w:ascii="仿宋" w:hAnsi="仿宋" w:eastAsia="仿宋"/>
                <w:sz w:val="28"/>
                <w:szCs w:val="28"/>
              </w:rPr>
            </w:pPr>
          </w:p>
        </w:tc>
      </w:tr>
      <w:tr w14:paraId="1146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205" w:type="dxa"/>
            <w:tcBorders>
              <w:top w:val="single" w:color="auto" w:sz="4" w:space="0"/>
              <w:left w:val="single" w:color="auto" w:sz="8" w:space="0"/>
              <w:bottom w:val="single" w:color="auto" w:sz="4" w:space="0"/>
              <w:right w:val="single" w:color="auto" w:sz="4" w:space="0"/>
            </w:tcBorders>
            <w:noWrap w:val="0"/>
            <w:vAlign w:val="center"/>
          </w:tcPr>
          <w:p w14:paraId="5FDA5CFF">
            <w:pPr>
              <w:jc w:val="center"/>
              <w:rPr>
                <w:rFonts w:ascii="仿宋" w:hAnsi="仿宋" w:eastAsia="仿宋"/>
                <w:sz w:val="28"/>
                <w:szCs w:val="28"/>
              </w:rPr>
            </w:pPr>
            <w:r>
              <w:rPr>
                <w:rFonts w:hint="eastAsia" w:ascii="仿宋" w:hAnsi="仿宋" w:eastAsia="仿宋"/>
                <w:sz w:val="28"/>
                <w:szCs w:val="28"/>
              </w:rPr>
              <w:t>送达人单位</w:t>
            </w:r>
          </w:p>
          <w:p w14:paraId="3AAEDA90">
            <w:pPr>
              <w:jc w:val="center"/>
              <w:rPr>
                <w:rFonts w:ascii="仿宋" w:hAnsi="仿宋" w:eastAsia="仿宋"/>
                <w:sz w:val="28"/>
                <w:szCs w:val="28"/>
              </w:rPr>
            </w:pPr>
            <w:r>
              <w:rPr>
                <w:rFonts w:hint="eastAsia" w:ascii="仿宋" w:hAnsi="仿宋" w:eastAsia="仿宋"/>
                <w:sz w:val="28"/>
                <w:szCs w:val="28"/>
              </w:rPr>
              <w:t>及送达人签名</w:t>
            </w:r>
          </w:p>
        </w:tc>
        <w:tc>
          <w:tcPr>
            <w:tcW w:w="6720" w:type="dxa"/>
            <w:tcBorders>
              <w:top w:val="single" w:color="auto" w:sz="4" w:space="0"/>
              <w:left w:val="single" w:color="auto" w:sz="4" w:space="0"/>
              <w:bottom w:val="single" w:color="auto" w:sz="4" w:space="0"/>
              <w:right w:val="single" w:color="auto" w:sz="8" w:space="0"/>
            </w:tcBorders>
            <w:noWrap w:val="0"/>
            <w:vAlign w:val="center"/>
          </w:tcPr>
          <w:p w14:paraId="0DF4B68C">
            <w:pPr>
              <w:snapToGrid w:val="0"/>
              <w:spacing w:before="156" w:beforeLines="50"/>
              <w:ind w:firstLine="4216" w:firstLineChars="1550"/>
              <w:rPr>
                <w:rFonts w:ascii="仿宋" w:hAnsi="仿宋" w:eastAsia="仿宋"/>
                <w:sz w:val="28"/>
                <w:szCs w:val="28"/>
              </w:rPr>
            </w:pPr>
          </w:p>
        </w:tc>
      </w:tr>
      <w:tr w14:paraId="1C97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205" w:type="dxa"/>
            <w:tcBorders>
              <w:top w:val="single" w:color="auto" w:sz="4" w:space="0"/>
              <w:left w:val="single" w:color="auto" w:sz="8" w:space="0"/>
              <w:bottom w:val="single" w:color="auto" w:sz="4" w:space="0"/>
              <w:right w:val="single" w:color="auto" w:sz="4" w:space="0"/>
            </w:tcBorders>
            <w:noWrap w:val="0"/>
            <w:vAlign w:val="center"/>
          </w:tcPr>
          <w:p w14:paraId="5B142C0C">
            <w:pPr>
              <w:jc w:val="center"/>
              <w:rPr>
                <w:rFonts w:ascii="仿宋" w:hAnsi="仿宋" w:eastAsia="仿宋"/>
                <w:sz w:val="28"/>
                <w:szCs w:val="28"/>
              </w:rPr>
            </w:pPr>
            <w:r>
              <w:rPr>
                <w:rFonts w:hint="eastAsia" w:ascii="仿宋" w:hAnsi="仿宋" w:eastAsia="仿宋"/>
                <w:sz w:val="28"/>
                <w:szCs w:val="28"/>
              </w:rPr>
              <w:t>送达方式</w:t>
            </w:r>
          </w:p>
        </w:tc>
        <w:tc>
          <w:tcPr>
            <w:tcW w:w="6720" w:type="dxa"/>
            <w:tcBorders>
              <w:top w:val="single" w:color="auto" w:sz="4" w:space="0"/>
              <w:left w:val="single" w:color="auto" w:sz="4" w:space="0"/>
              <w:bottom w:val="single" w:color="auto" w:sz="4" w:space="0"/>
              <w:right w:val="single" w:color="auto" w:sz="8" w:space="0"/>
            </w:tcBorders>
            <w:noWrap w:val="0"/>
            <w:vAlign w:val="center"/>
          </w:tcPr>
          <w:p w14:paraId="2D61A034">
            <w:pPr>
              <w:snapToGrid w:val="0"/>
              <w:rPr>
                <w:rFonts w:ascii="仿宋" w:hAnsi="仿宋" w:eastAsia="仿宋"/>
                <w:sz w:val="28"/>
                <w:szCs w:val="28"/>
              </w:rPr>
            </w:pPr>
            <w:r>
              <w:rPr>
                <w:rFonts w:hint="eastAsia" w:ascii="仿宋" w:hAnsi="仿宋" w:eastAsia="仿宋"/>
                <w:sz w:val="28"/>
                <w:szCs w:val="28"/>
              </w:rPr>
              <w:t>□1.直接送达  □2.留置送达  □3.委托送达</w:t>
            </w:r>
          </w:p>
          <w:p w14:paraId="2527D9C7">
            <w:pPr>
              <w:snapToGrid w:val="0"/>
              <w:rPr>
                <w:rFonts w:ascii="仿宋" w:hAnsi="仿宋" w:eastAsia="仿宋"/>
                <w:sz w:val="28"/>
                <w:szCs w:val="28"/>
              </w:rPr>
            </w:pPr>
            <w:r>
              <w:rPr>
                <w:rFonts w:hint="eastAsia" w:ascii="仿宋" w:hAnsi="仿宋" w:eastAsia="仿宋"/>
                <w:sz w:val="28"/>
                <w:szCs w:val="28"/>
              </w:rPr>
              <w:t>□4.邮寄送达  □</w:t>
            </w:r>
            <w:r>
              <w:rPr>
                <w:rFonts w:hint="eastAsia" w:ascii="仿宋" w:hAnsi="仿宋" w:eastAsia="仿宋"/>
                <w:sz w:val="28"/>
                <w:szCs w:val="28"/>
                <w:lang w:val="en-US" w:eastAsia="zh-CN"/>
              </w:rPr>
              <w:t>5</w:t>
            </w:r>
            <w:r>
              <w:rPr>
                <w:rFonts w:hint="eastAsia" w:ascii="仿宋" w:hAnsi="仿宋" w:eastAsia="仿宋"/>
                <w:sz w:val="28"/>
                <w:szCs w:val="28"/>
              </w:rPr>
              <w:t>.公告送达</w:t>
            </w:r>
          </w:p>
        </w:tc>
      </w:tr>
      <w:tr w14:paraId="17D8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2205" w:type="dxa"/>
            <w:tcBorders>
              <w:top w:val="single" w:color="auto" w:sz="4" w:space="0"/>
              <w:left w:val="single" w:color="auto" w:sz="8" w:space="0"/>
              <w:bottom w:val="single" w:color="auto" w:sz="4" w:space="0"/>
              <w:right w:val="single" w:color="auto" w:sz="4" w:space="0"/>
            </w:tcBorders>
            <w:noWrap w:val="0"/>
            <w:vAlign w:val="center"/>
          </w:tcPr>
          <w:p w14:paraId="58D33328">
            <w:pPr>
              <w:jc w:val="center"/>
              <w:rPr>
                <w:rFonts w:ascii="仿宋" w:hAnsi="仿宋" w:eastAsia="仿宋"/>
                <w:sz w:val="28"/>
                <w:szCs w:val="28"/>
              </w:rPr>
            </w:pPr>
            <w:r>
              <w:rPr>
                <w:rFonts w:hint="eastAsia" w:ascii="仿宋" w:hAnsi="仿宋" w:eastAsia="仿宋"/>
                <w:sz w:val="28"/>
                <w:szCs w:val="28"/>
              </w:rPr>
              <w:t>签 收 人</w:t>
            </w:r>
          </w:p>
        </w:tc>
        <w:tc>
          <w:tcPr>
            <w:tcW w:w="6720" w:type="dxa"/>
            <w:tcBorders>
              <w:top w:val="single" w:color="auto" w:sz="4" w:space="0"/>
              <w:left w:val="single" w:color="auto" w:sz="4" w:space="0"/>
              <w:bottom w:val="single" w:color="auto" w:sz="4" w:space="0"/>
              <w:right w:val="single" w:color="auto" w:sz="8" w:space="0"/>
            </w:tcBorders>
            <w:noWrap w:val="0"/>
            <w:vAlign w:val="center"/>
          </w:tcPr>
          <w:p w14:paraId="533EAAAB">
            <w:pPr>
              <w:snapToGrid w:val="0"/>
              <w:rPr>
                <w:rFonts w:ascii="仿宋" w:hAnsi="仿宋" w:eastAsia="仿宋"/>
                <w:sz w:val="28"/>
                <w:szCs w:val="28"/>
              </w:rPr>
            </w:pPr>
            <w:r>
              <w:rPr>
                <w:rFonts w:hint="eastAsia" w:ascii="仿宋" w:hAnsi="仿宋" w:eastAsia="仿宋"/>
                <w:sz w:val="28"/>
                <w:szCs w:val="28"/>
              </w:rPr>
              <w:t>□1.受送达人  □2.委托代理人</w:t>
            </w:r>
          </w:p>
          <w:p w14:paraId="540B5B59">
            <w:pPr>
              <w:snapToGrid w:val="0"/>
              <w:rPr>
                <w:rFonts w:ascii="仿宋" w:hAnsi="仿宋" w:eastAsia="仿宋"/>
                <w:sz w:val="28"/>
                <w:szCs w:val="28"/>
              </w:rPr>
            </w:pPr>
            <w:r>
              <w:rPr>
                <w:rFonts w:hint="eastAsia" w:ascii="仿宋" w:hAnsi="仿宋" w:eastAsia="仿宋"/>
                <w:sz w:val="28"/>
                <w:szCs w:val="28"/>
              </w:rPr>
              <w:t>□3.代收人（与受送达人关系</w:t>
            </w:r>
            <w:r>
              <w:rPr>
                <w:rFonts w:hint="eastAsia" w:ascii="仿宋" w:hAnsi="仿宋" w:eastAsia="仿宋"/>
                <w:sz w:val="28"/>
                <w:szCs w:val="28"/>
                <w:u w:val="single"/>
              </w:rPr>
              <w:t xml:space="preserve">          </w:t>
            </w:r>
            <w:r>
              <w:rPr>
                <w:rFonts w:hint="eastAsia" w:ascii="仿宋" w:hAnsi="仿宋" w:eastAsia="仿宋"/>
                <w:sz w:val="28"/>
                <w:szCs w:val="28"/>
              </w:rPr>
              <w:t>）</w:t>
            </w:r>
          </w:p>
          <w:p w14:paraId="4071F06B">
            <w:pPr>
              <w:snapToGrid w:val="0"/>
              <w:spacing w:before="156" w:beforeLines="5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（签名）</w:t>
            </w:r>
          </w:p>
        </w:tc>
      </w:tr>
      <w:tr w14:paraId="2BA5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205" w:type="dxa"/>
            <w:tcBorders>
              <w:top w:val="single" w:color="auto" w:sz="4" w:space="0"/>
              <w:left w:val="single" w:color="auto" w:sz="8" w:space="0"/>
              <w:bottom w:val="single" w:color="auto" w:sz="4" w:space="0"/>
              <w:right w:val="single" w:color="auto" w:sz="4" w:space="0"/>
            </w:tcBorders>
            <w:noWrap w:val="0"/>
            <w:vAlign w:val="center"/>
          </w:tcPr>
          <w:p w14:paraId="73C9F475">
            <w:pPr>
              <w:jc w:val="center"/>
              <w:rPr>
                <w:rFonts w:ascii="仿宋" w:hAnsi="仿宋" w:eastAsia="仿宋"/>
                <w:sz w:val="28"/>
                <w:szCs w:val="28"/>
              </w:rPr>
            </w:pPr>
            <w:r>
              <w:rPr>
                <w:rFonts w:hint="eastAsia" w:ascii="仿宋" w:hAnsi="仿宋" w:eastAsia="仿宋"/>
                <w:sz w:val="28"/>
                <w:szCs w:val="28"/>
              </w:rPr>
              <w:t>送达时间</w:t>
            </w:r>
          </w:p>
        </w:tc>
        <w:tc>
          <w:tcPr>
            <w:tcW w:w="6720" w:type="dxa"/>
            <w:tcBorders>
              <w:top w:val="single" w:color="auto" w:sz="4" w:space="0"/>
              <w:left w:val="single" w:color="auto" w:sz="4" w:space="0"/>
              <w:bottom w:val="single" w:color="auto" w:sz="4" w:space="0"/>
              <w:right w:val="single" w:color="auto" w:sz="8" w:space="0"/>
            </w:tcBorders>
            <w:noWrap w:val="0"/>
            <w:vAlign w:val="center"/>
          </w:tcPr>
          <w:p w14:paraId="242E8700">
            <w:pPr>
              <w:snapToGrid w:val="0"/>
              <w:spacing w:before="156" w:beforeLines="5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时</w:t>
            </w:r>
            <w:r>
              <w:rPr>
                <w:rFonts w:hint="eastAsia" w:ascii="仿宋" w:hAnsi="仿宋" w:eastAsia="仿宋"/>
                <w:sz w:val="28"/>
                <w:szCs w:val="28"/>
                <w:u w:val="single"/>
              </w:rPr>
              <w:t xml:space="preserve">      </w:t>
            </w:r>
            <w:r>
              <w:rPr>
                <w:rFonts w:hint="eastAsia" w:ascii="仿宋" w:hAnsi="仿宋" w:eastAsia="仿宋"/>
                <w:sz w:val="28"/>
                <w:szCs w:val="28"/>
              </w:rPr>
              <w:t>分</w:t>
            </w:r>
          </w:p>
        </w:tc>
      </w:tr>
      <w:tr w14:paraId="26B1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2205" w:type="dxa"/>
            <w:tcBorders>
              <w:top w:val="single" w:color="auto" w:sz="4" w:space="0"/>
              <w:left w:val="single" w:color="auto" w:sz="8" w:space="0"/>
              <w:bottom w:val="single" w:color="auto" w:sz="4" w:space="0"/>
              <w:right w:val="single" w:color="auto" w:sz="4" w:space="0"/>
            </w:tcBorders>
            <w:noWrap w:val="0"/>
            <w:vAlign w:val="center"/>
          </w:tcPr>
          <w:p w14:paraId="42BBED48">
            <w:pPr>
              <w:snapToGrid w:val="0"/>
              <w:jc w:val="center"/>
              <w:rPr>
                <w:rFonts w:ascii="仿宋" w:hAnsi="仿宋" w:eastAsia="仿宋"/>
                <w:sz w:val="28"/>
                <w:szCs w:val="28"/>
              </w:rPr>
            </w:pPr>
            <w:r>
              <w:rPr>
                <w:rFonts w:hint="eastAsia" w:ascii="仿宋" w:hAnsi="仿宋" w:eastAsia="仿宋"/>
                <w:sz w:val="28"/>
                <w:szCs w:val="28"/>
              </w:rPr>
              <w:t>见证人及其</w:t>
            </w:r>
          </w:p>
          <w:p w14:paraId="0746B435">
            <w:pPr>
              <w:snapToGrid w:val="0"/>
              <w:jc w:val="center"/>
              <w:rPr>
                <w:rFonts w:ascii="仿宋" w:hAnsi="仿宋" w:eastAsia="仿宋"/>
                <w:sz w:val="28"/>
                <w:szCs w:val="28"/>
              </w:rPr>
            </w:pPr>
            <w:r>
              <w:rPr>
                <w:rFonts w:hint="eastAsia" w:ascii="仿宋" w:hAnsi="仿宋" w:eastAsia="仿宋"/>
                <w:sz w:val="28"/>
                <w:szCs w:val="28"/>
              </w:rPr>
              <w:t>单位或住址</w:t>
            </w:r>
          </w:p>
        </w:tc>
        <w:tc>
          <w:tcPr>
            <w:tcW w:w="6720" w:type="dxa"/>
            <w:tcBorders>
              <w:top w:val="single" w:color="auto" w:sz="4" w:space="0"/>
              <w:left w:val="single" w:color="auto" w:sz="4" w:space="0"/>
              <w:bottom w:val="single" w:color="auto" w:sz="4" w:space="0"/>
              <w:right w:val="single" w:color="auto" w:sz="8" w:space="0"/>
            </w:tcBorders>
            <w:noWrap w:val="0"/>
            <w:vAlign w:val="center"/>
          </w:tcPr>
          <w:p w14:paraId="099701B6">
            <w:pPr>
              <w:tabs>
                <w:tab w:val="left" w:pos="6504"/>
              </w:tabs>
              <w:snapToGrid w:val="0"/>
              <w:spacing w:line="520" w:lineRule="exact"/>
              <w:ind w:right="-3"/>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51A1646">
            <w:pPr>
              <w:snapToGrid w:val="0"/>
              <w:spacing w:before="156" w:beforeLines="50" w:line="52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（签名）  年   月   日</w:t>
            </w:r>
          </w:p>
        </w:tc>
      </w:tr>
      <w:tr w14:paraId="6BFD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205" w:type="dxa"/>
            <w:tcBorders>
              <w:top w:val="single" w:color="auto" w:sz="4" w:space="0"/>
              <w:left w:val="single" w:color="auto" w:sz="8" w:space="0"/>
              <w:bottom w:val="single" w:color="auto" w:sz="8" w:space="0"/>
              <w:right w:val="single" w:color="auto" w:sz="4" w:space="0"/>
            </w:tcBorders>
            <w:noWrap w:val="0"/>
            <w:vAlign w:val="center"/>
          </w:tcPr>
          <w:p w14:paraId="6315755D">
            <w:pPr>
              <w:jc w:val="center"/>
              <w:rPr>
                <w:rFonts w:ascii="仿宋" w:hAnsi="仿宋" w:eastAsia="仿宋"/>
                <w:sz w:val="28"/>
                <w:szCs w:val="28"/>
              </w:rPr>
            </w:pPr>
            <w:r>
              <w:rPr>
                <w:rFonts w:hint="eastAsia" w:ascii="仿宋" w:hAnsi="仿宋" w:eastAsia="仿宋"/>
                <w:sz w:val="28"/>
                <w:szCs w:val="28"/>
              </w:rPr>
              <w:t>备  注</w:t>
            </w:r>
          </w:p>
        </w:tc>
        <w:tc>
          <w:tcPr>
            <w:tcW w:w="6720" w:type="dxa"/>
            <w:tcBorders>
              <w:top w:val="single" w:color="auto" w:sz="4" w:space="0"/>
              <w:left w:val="single" w:color="auto" w:sz="4" w:space="0"/>
              <w:bottom w:val="single" w:color="auto" w:sz="8" w:space="0"/>
              <w:right w:val="single" w:color="auto" w:sz="8" w:space="0"/>
            </w:tcBorders>
            <w:noWrap w:val="0"/>
            <w:vAlign w:val="center"/>
          </w:tcPr>
          <w:p w14:paraId="6C95186C">
            <w:pPr>
              <w:snapToGrid w:val="0"/>
              <w:rPr>
                <w:rFonts w:ascii="仿宋" w:hAnsi="仿宋" w:eastAsia="仿宋"/>
                <w:sz w:val="28"/>
                <w:szCs w:val="28"/>
              </w:rPr>
            </w:pPr>
          </w:p>
        </w:tc>
      </w:tr>
    </w:tbl>
    <w:p w14:paraId="7FE76339">
      <w:pPr>
        <w:snapToGrid w:val="0"/>
        <w:ind w:firstLine="232" w:firstLineChars="100"/>
        <w:jc w:val="both"/>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此文书附卷。</w:t>
      </w:r>
    </w:p>
    <w:p w14:paraId="400E32BC">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sz w:val="36"/>
          <w:szCs w:val="36"/>
        </w:rPr>
      </w:pPr>
      <w:r>
        <w:rPr>
          <w:rFonts w:hint="eastAsia" w:ascii="楷体_GB2312" w:hAnsi="宋体" w:eastAsia="楷体_GB2312"/>
          <w:sz w:val="24"/>
        </w:rPr>
        <w:br w:type="page"/>
      </w:r>
      <w:r>
        <w:rPr>
          <w:rFonts w:hint="eastAsia" w:ascii="黑体" w:hAnsi="黑体" w:eastAsia="黑体"/>
          <w:sz w:val="36"/>
          <w:szCs w:val="36"/>
        </w:rPr>
        <w:t>卷内备考表</w:t>
      </w:r>
    </w:p>
    <w:p w14:paraId="2F4F3A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本卷说明情况</w:t>
      </w:r>
    </w:p>
    <w:tbl>
      <w:tblPr>
        <w:tblStyle w:val="10"/>
        <w:tblW w:w="832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5"/>
      </w:tblGrid>
      <w:tr w14:paraId="563D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1" w:hRule="atLeast"/>
        </w:trPr>
        <w:tc>
          <w:tcPr>
            <w:tcW w:w="8325" w:type="dxa"/>
          </w:tcPr>
          <w:p w14:paraId="7E0C1BCE">
            <w:pPr>
              <w:keepNext w:val="0"/>
              <w:keepLines w:val="0"/>
              <w:pageBreakBefore w:val="0"/>
              <w:widowControl w:val="0"/>
              <w:kinsoku/>
              <w:wordWrap/>
              <w:overflowPunct/>
              <w:topLinePunct w:val="0"/>
              <w:autoSpaceDE/>
              <w:autoSpaceDN/>
              <w:bidi w:val="0"/>
              <w:adjustRightInd/>
              <w:snapToGrid/>
              <w:spacing w:line="500" w:lineRule="exact"/>
              <w:ind w:firstLine="464" w:firstLineChars="200"/>
              <w:textAlignment w:val="auto"/>
            </w:pPr>
            <w:r>
              <w:rPr>
                <w:rFonts w:hint="eastAsia" w:ascii="仿宋_GB2312" w:hAnsi="仿宋_GB2312" w:eastAsia="仿宋_GB2312" w:cs="仿宋_GB2312"/>
                <w:position w:val="4"/>
                <w:sz w:val="24"/>
                <w:szCs w:val="24"/>
              </w:rPr>
              <w:t>关于</w:t>
            </w:r>
            <w:r>
              <w:rPr>
                <w:rFonts w:hint="eastAsia" w:ascii="仿宋_GB2312" w:hAnsi="仿宋_GB2312" w:eastAsia="仿宋_GB2312" w:cs="仿宋_GB2312"/>
                <w:position w:val="4"/>
                <w:sz w:val="24"/>
                <w:szCs w:val="24"/>
                <w:lang w:val="en-US" w:eastAsia="zh-CN"/>
              </w:rPr>
              <w:t>XXX</w:t>
            </w:r>
            <w:r>
              <w:rPr>
                <w:rFonts w:hint="eastAsia" w:ascii="仿宋_GB2312" w:hAnsi="仿宋_GB2312" w:eastAsia="仿宋_GB2312" w:cs="仿宋_GB2312"/>
                <w:position w:val="4"/>
                <w:sz w:val="24"/>
                <w:szCs w:val="24"/>
              </w:rPr>
              <w:t>的检查任务，出具的法律文书及其他材料说明情况如下：</w:t>
            </w:r>
            <w:r>
              <w:rPr>
                <w:rFonts w:hint="eastAsia" w:ascii="仿宋_GB2312" w:hAnsi="仿宋_GB2312" w:eastAsia="仿宋_GB2312" w:cs="仿宋_GB2312"/>
                <w:position w:val="4"/>
                <w:sz w:val="24"/>
                <w:szCs w:val="24"/>
              </w:rPr>
              <w:br w:type="textWrapping"/>
            </w:r>
            <w:r>
              <w:rPr>
                <w:rFonts w:hint="eastAsia" w:ascii="仿宋_GB2312" w:hAnsi="仿宋_GB2312" w:eastAsia="仿宋_GB2312" w:cs="仿宋_GB2312"/>
                <w:position w:val="4"/>
                <w:sz w:val="24"/>
                <w:szCs w:val="24"/>
              </w:rPr>
              <w:t>《</w:t>
            </w:r>
            <w:r>
              <w:rPr>
                <w:rFonts w:hint="eastAsia" w:ascii="仿宋_GB2312" w:hAnsi="仿宋_GB2312" w:eastAsia="仿宋_GB2312" w:cs="仿宋_GB2312"/>
                <w:position w:val="4"/>
                <w:sz w:val="24"/>
                <w:szCs w:val="24"/>
                <w:lang w:val="en-US" w:eastAsia="zh-CN"/>
              </w:rPr>
              <w:t>XX</w:t>
            </w:r>
            <w:r>
              <w:rPr>
                <w:rFonts w:hint="eastAsia" w:ascii="仿宋_GB2312" w:hAnsi="仿宋_GB2312" w:eastAsia="仿宋_GB2312" w:cs="仿宋_GB2312"/>
                <w:position w:val="4"/>
                <w:sz w:val="24"/>
                <w:szCs w:val="24"/>
              </w:rPr>
              <w:t>》1份,</w:t>
            </w:r>
            <w:r>
              <w:rPr>
                <w:rFonts w:hint="eastAsia" w:ascii="仿宋_GB2312" w:hAnsi="仿宋_GB2312" w:eastAsia="仿宋_GB2312" w:cs="仿宋_GB2312"/>
                <w:position w:val="4"/>
                <w:sz w:val="24"/>
                <w:szCs w:val="24"/>
              </w:rPr>
              <w:br w:type="textWrapping"/>
            </w:r>
            <w:r>
              <w:rPr>
                <w:rFonts w:hint="eastAsia" w:ascii="仿宋_GB2312" w:hAnsi="仿宋_GB2312" w:eastAsia="仿宋_GB2312" w:cs="仿宋_GB2312"/>
                <w:position w:val="4"/>
                <w:sz w:val="24"/>
                <w:szCs w:val="24"/>
              </w:rPr>
              <w:t>《</w:t>
            </w:r>
            <w:r>
              <w:rPr>
                <w:rFonts w:hint="eastAsia" w:ascii="仿宋_GB2312" w:hAnsi="仿宋_GB2312" w:eastAsia="仿宋_GB2312" w:cs="仿宋_GB2312"/>
                <w:position w:val="4"/>
                <w:sz w:val="24"/>
                <w:szCs w:val="24"/>
                <w:lang w:val="en-US" w:eastAsia="zh-CN"/>
              </w:rPr>
              <w:t>XX</w:t>
            </w:r>
            <w:r>
              <w:rPr>
                <w:rFonts w:hint="eastAsia" w:ascii="仿宋_GB2312" w:hAnsi="仿宋_GB2312" w:eastAsia="仿宋_GB2312" w:cs="仿宋_GB2312"/>
                <w:position w:val="4"/>
                <w:sz w:val="24"/>
                <w:szCs w:val="24"/>
              </w:rPr>
              <w:t>》1份,</w:t>
            </w:r>
            <w:r>
              <w:rPr>
                <w:rFonts w:hint="eastAsia" w:ascii="仿宋_GB2312" w:hAnsi="仿宋_GB2312" w:eastAsia="仿宋_GB2312" w:cs="仿宋_GB2312"/>
                <w:position w:val="4"/>
                <w:sz w:val="24"/>
                <w:szCs w:val="24"/>
              </w:rPr>
              <w:br w:type="textWrapping"/>
            </w:r>
            <w:r>
              <w:rPr>
                <w:rFonts w:hint="eastAsia" w:ascii="仿宋_GB2312" w:hAnsi="仿宋_GB2312" w:eastAsia="仿宋_GB2312" w:cs="仿宋_GB2312"/>
                <w:position w:val="4"/>
                <w:sz w:val="24"/>
                <w:szCs w:val="24"/>
              </w:rPr>
              <w:t>《</w:t>
            </w:r>
            <w:r>
              <w:rPr>
                <w:rFonts w:hint="eastAsia" w:ascii="仿宋_GB2312" w:hAnsi="仿宋_GB2312" w:eastAsia="仿宋_GB2312" w:cs="仿宋_GB2312"/>
                <w:position w:val="4"/>
                <w:sz w:val="24"/>
                <w:szCs w:val="24"/>
                <w:lang w:val="en-US" w:eastAsia="zh-CN"/>
              </w:rPr>
              <w:t>XX</w:t>
            </w:r>
            <w:r>
              <w:rPr>
                <w:rFonts w:hint="eastAsia" w:ascii="仿宋_GB2312" w:hAnsi="仿宋_GB2312" w:eastAsia="仿宋_GB2312" w:cs="仿宋_GB2312"/>
                <w:position w:val="4"/>
                <w:sz w:val="24"/>
                <w:szCs w:val="24"/>
              </w:rPr>
              <w:t>》1份。</w:t>
            </w:r>
            <w:r>
              <w:rPr>
                <w:rFonts w:hint="eastAsia" w:ascii="仿宋_GB2312" w:hAnsi="仿宋_GB2312" w:eastAsia="仿宋_GB2312" w:cs="仿宋_GB2312"/>
                <w:position w:val="4"/>
                <w:sz w:val="24"/>
                <w:szCs w:val="24"/>
              </w:rPr>
              <w:br w:type="textWrapping"/>
            </w:r>
            <w:r>
              <w:rPr>
                <w:rFonts w:hint="eastAsia" w:ascii="仿宋_GB2312" w:hAnsi="仿宋_GB2312" w:eastAsia="仿宋_GB2312" w:cs="仿宋_GB2312"/>
                <w:position w:val="4"/>
                <w:sz w:val="24"/>
                <w:szCs w:val="24"/>
              </w:rPr>
              <w:t>其他附件共</w:t>
            </w:r>
            <w:r>
              <w:rPr>
                <w:rFonts w:hint="eastAsia" w:ascii="仿宋_GB2312" w:hAnsi="仿宋_GB2312" w:eastAsia="仿宋_GB2312" w:cs="仿宋_GB2312"/>
                <w:position w:val="4"/>
                <w:sz w:val="24"/>
                <w:szCs w:val="24"/>
                <w:lang w:val="en-US" w:eastAsia="zh-CN"/>
              </w:rPr>
              <w:t>X</w:t>
            </w:r>
            <w:r>
              <w:rPr>
                <w:rFonts w:hint="eastAsia" w:ascii="仿宋_GB2312" w:hAnsi="仿宋_GB2312" w:eastAsia="仿宋_GB2312" w:cs="仿宋_GB2312"/>
                <w:position w:val="4"/>
                <w:sz w:val="24"/>
                <w:szCs w:val="24"/>
              </w:rPr>
              <w:t>个（</w:t>
            </w:r>
            <w:r>
              <w:rPr>
                <w:rFonts w:hint="eastAsia" w:ascii="仿宋_GB2312" w:hAnsi="仿宋_GB2312" w:eastAsia="仿宋_GB2312" w:cs="仿宋_GB2312"/>
                <w:position w:val="4"/>
                <w:sz w:val="24"/>
                <w:szCs w:val="24"/>
                <w:lang w:val="en-US" w:eastAsia="zh-CN"/>
              </w:rPr>
              <w:t>XX</w:t>
            </w:r>
            <w:r>
              <w:rPr>
                <w:rFonts w:hint="eastAsia" w:ascii="仿宋_GB2312" w:hAnsi="仿宋_GB2312" w:eastAsia="仿宋_GB2312" w:cs="仿宋_GB2312"/>
                <w:position w:val="4"/>
                <w:sz w:val="24"/>
                <w:szCs w:val="24"/>
              </w:rPr>
              <w:t>,</w:t>
            </w:r>
            <w:r>
              <w:rPr>
                <w:rFonts w:hint="eastAsia" w:ascii="仿宋_GB2312" w:hAnsi="仿宋_GB2312" w:eastAsia="仿宋_GB2312" w:cs="仿宋_GB2312"/>
                <w:position w:val="4"/>
                <w:sz w:val="24"/>
                <w:szCs w:val="24"/>
                <w:lang w:val="en-US" w:eastAsia="zh-CN"/>
              </w:rPr>
              <w:t>XX</w:t>
            </w:r>
            <w:r>
              <w:rPr>
                <w:rFonts w:hint="eastAsia" w:ascii="仿宋_GB2312" w:hAnsi="仿宋_GB2312" w:eastAsia="仿宋_GB2312" w:cs="仿宋_GB2312"/>
                <w:position w:val="4"/>
                <w:sz w:val="24"/>
                <w:szCs w:val="24"/>
              </w:rPr>
              <w:t>）。</w:t>
            </w:r>
          </w:p>
        </w:tc>
      </w:tr>
    </w:tbl>
    <w:p w14:paraId="69BD1E9B">
      <w:pPr>
        <w:spacing w:before="156" w:beforeLines="50"/>
        <w:ind w:left="4620" w:firstLine="420"/>
        <w:jc w:val="left"/>
        <w:rPr>
          <w:rFonts w:hint="default" w:ascii="仿宋_GB2312" w:hAnsi="仿宋_GB2312" w:eastAsia="仿宋_GB2312" w:cs="仿宋_GB2312"/>
          <w:sz w:val="24"/>
          <w:szCs w:val="24"/>
          <w:u w:val="single" w:color="auto"/>
          <w:lang w:val="en-US" w:eastAsia="zh-CN"/>
        </w:rPr>
      </w:pPr>
      <w:r>
        <w:rPr>
          <w:rFonts w:hint="eastAsia" w:ascii="仿宋_GB2312" w:hAnsi="仿宋_GB2312" w:eastAsia="仿宋_GB2312" w:cs="仿宋_GB2312"/>
          <w:sz w:val="24"/>
          <w:szCs w:val="24"/>
        </w:rPr>
        <w:t>立 卷 人</w:t>
      </w:r>
      <w:r>
        <w:rPr>
          <w:rFonts w:hint="eastAsia" w:ascii="仿宋_GB2312" w:hAnsi="仿宋_GB2312" w:eastAsia="仿宋_GB2312" w:cs="仿宋_GB2312"/>
          <w:sz w:val="24"/>
          <w:u w:val="single" w:color="auto"/>
          <w:lang w:val="en-US" w:eastAsia="zh-CN"/>
        </w:rPr>
        <w:t>XX</w:t>
      </w:r>
      <w:r>
        <w:rPr>
          <w:rFonts w:ascii="仿宋_GB2312" w:hAnsi="仿宋_GB2312" w:eastAsia="仿宋_GB2312" w:cs="仿宋_GB2312"/>
          <w:sz w:val="24"/>
          <w:u w:val="single" w:color="auto"/>
        </w:rPr>
        <w:t>、</w:t>
      </w:r>
      <w:r>
        <w:rPr>
          <w:rFonts w:hint="eastAsia" w:ascii="仿宋_GB2312" w:hAnsi="仿宋_GB2312" w:eastAsia="仿宋_GB2312" w:cs="仿宋_GB2312"/>
          <w:sz w:val="24"/>
          <w:u w:val="single" w:color="auto"/>
          <w:lang w:val="en-US" w:eastAsia="zh-CN"/>
        </w:rPr>
        <w:t xml:space="preserve">XX          </w:t>
      </w:r>
    </w:p>
    <w:p w14:paraId="7D8E24AD">
      <w:pPr>
        <w:spacing w:before="156" w:beforeLines="50"/>
        <w:ind w:left="4620" w:firstLine="420"/>
        <w:jc w:val="left"/>
        <w:rPr>
          <w:rFonts w:hint="default" w:ascii="仿宋_GB2312" w:hAnsi="仿宋_GB2312" w:eastAsia="仿宋_GB2312" w:cs="仿宋_GB2312"/>
          <w:sz w:val="24"/>
          <w:szCs w:val="24"/>
          <w:u w:val="single" w:color="auto"/>
          <w:lang w:val="en-US" w:eastAsia="zh-CN"/>
        </w:rPr>
      </w:pPr>
      <w:r>
        <w:rPr>
          <w:rFonts w:hint="eastAsia" w:ascii="仿宋_GB2312" w:hAnsi="仿宋_GB2312" w:eastAsia="仿宋_GB2312" w:cs="仿宋_GB2312"/>
          <w:sz w:val="24"/>
          <w:szCs w:val="24"/>
        </w:rPr>
        <w:t>检 查 人</w:t>
      </w:r>
      <w:r>
        <w:rPr>
          <w:rFonts w:hint="eastAsia" w:ascii="仿宋_GB2312" w:hAnsi="仿宋_GB2312" w:eastAsia="仿宋_GB2312" w:cs="仿宋_GB2312"/>
          <w:sz w:val="24"/>
          <w:u w:val="single" w:color="auto"/>
          <w:lang w:val="en-US" w:eastAsia="zh-CN"/>
        </w:rPr>
        <w:t xml:space="preserve">XX              </w:t>
      </w:r>
    </w:p>
    <w:p w14:paraId="3E275AC7">
      <w:pPr>
        <w:spacing w:before="156" w:beforeLines="50"/>
        <w:ind w:left="4620" w:firstLine="420"/>
        <w:jc w:val="left"/>
        <w:rPr>
          <w:rFonts w:ascii="仿宋" w:hAnsi="仿宋" w:eastAsia="仿宋"/>
          <w:sz w:val="24"/>
          <w:szCs w:val="24"/>
        </w:rPr>
      </w:pPr>
      <w:r>
        <w:rPr>
          <w:rFonts w:hint="eastAsia" w:ascii="仿宋_GB2312" w:hAnsi="仿宋_GB2312" w:eastAsia="仿宋_GB2312" w:cs="仿宋_GB2312"/>
          <w:sz w:val="24"/>
          <w:szCs w:val="24"/>
        </w:rPr>
        <w:t>立卷时间</w:t>
      </w:r>
      <w:r>
        <w:rPr>
          <w:rFonts w:hint="eastAsia" w:ascii="仿宋_GB2312" w:hAnsi="仿宋_GB2312" w:eastAsia="仿宋_GB2312" w:cs="仿宋_GB2312"/>
          <w:sz w:val="24"/>
          <w:u w:val="single" w:color="auto"/>
          <w:lang w:val="en-US" w:eastAsia="zh-CN"/>
        </w:rPr>
        <w:t>XX</w:t>
      </w:r>
      <w:r>
        <w:rPr>
          <w:rFonts w:ascii="仿宋_GB2312" w:hAnsi="仿宋_GB2312" w:eastAsia="仿宋_GB2312" w:cs="仿宋_GB2312"/>
          <w:sz w:val="24"/>
          <w:u w:color="auto"/>
        </w:rPr>
        <w:t>年</w:t>
      </w:r>
      <w:r>
        <w:rPr>
          <w:rFonts w:hint="eastAsia" w:ascii="仿宋_GB2312" w:hAnsi="仿宋_GB2312" w:eastAsia="仿宋_GB2312" w:cs="仿宋_GB2312"/>
          <w:sz w:val="24"/>
          <w:u w:val="single" w:color="auto"/>
          <w:lang w:val="en-US" w:eastAsia="zh-CN"/>
        </w:rPr>
        <w:t>XX</w:t>
      </w:r>
      <w:r>
        <w:rPr>
          <w:rFonts w:ascii="仿宋_GB2312" w:hAnsi="仿宋_GB2312" w:eastAsia="仿宋_GB2312" w:cs="仿宋_GB2312"/>
          <w:sz w:val="24"/>
          <w:u w:color="auto"/>
        </w:rPr>
        <w:t>月</w:t>
      </w:r>
      <w:r>
        <w:rPr>
          <w:rFonts w:hint="eastAsia" w:ascii="仿宋_GB2312" w:hAnsi="仿宋_GB2312" w:eastAsia="仿宋_GB2312" w:cs="仿宋_GB2312"/>
          <w:sz w:val="24"/>
          <w:u w:val="single" w:color="auto"/>
          <w:lang w:val="en-US" w:eastAsia="zh-CN"/>
        </w:rPr>
        <w:t>XX</w:t>
      </w:r>
      <w:r>
        <w:rPr>
          <w:rFonts w:ascii="仿宋_GB2312" w:hAnsi="仿宋_GB2312" w:eastAsia="仿宋_GB2312" w:cs="仿宋_GB2312"/>
          <w:sz w:val="24"/>
          <w:u w:color="auto"/>
        </w:rPr>
        <w:t>日</w:t>
      </w:r>
      <w:r>
        <w:rPr>
          <w:rFonts w:ascii="仿宋" w:hAnsi="仿宋" w:eastAsia="仿宋"/>
          <w:sz w:val="24"/>
          <w:szCs w:val="24"/>
        </w:rPr>
        <w:t xml:space="preserve"> </w:t>
      </w:r>
    </w:p>
    <w:p w14:paraId="0B6AE033">
      <w:pPr>
        <w:tabs>
          <w:tab w:val="left" w:pos="7527"/>
        </w:tabs>
        <w:jc w:val="left"/>
        <w:rPr>
          <w:rFonts w:hint="eastAsia" w:ascii="方正仿宋_GBK" w:hAnsi="方正仿宋_GBK" w:eastAsia="方正仿宋_GBK" w:cs="方正仿宋_GBK"/>
          <w:sz w:val="28"/>
          <w:szCs w:val="28"/>
        </w:rPr>
      </w:pPr>
      <w:r>
        <w:tab/>
      </w:r>
    </w:p>
    <w:sectPr>
      <w:footerReference r:id="rId3" w:type="default"/>
      <w:pgSz w:w="11906" w:h="16838"/>
      <w:pgMar w:top="2098" w:right="1588" w:bottom="2098" w:left="1588" w:header="964" w:footer="1531" w:gutter="0"/>
      <w:pgNumType w:fmt="numberInDash" w:start="10"/>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黑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InnMing-Medium">
    <w:altName w:val="黑体"/>
    <w:panose1 w:val="00000000000000000000"/>
    <w:charset w:val="86"/>
    <w:family w:val="auto"/>
    <w:pitch w:val="default"/>
    <w:sig w:usb0="00000000" w:usb1="00000000" w:usb2="00000010" w:usb3="00000000" w:csb0="00040000" w:csb1="00000000"/>
  </w:font>
  <w:font w:name="___">
    <w:altName w:val="黑体"/>
    <w:panose1 w:val="00000000000000000000"/>
    <w:charset w:val="86"/>
    <w:family w:val="auto"/>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C28F9">
    <w:pPr>
      <w:pStyle w:val="6"/>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0CF075">
                          <w:pPr>
                            <w:pStyle w:val="6"/>
                          </w:pPr>
                          <w:r>
                            <w:fldChar w:fldCharType="begin"/>
                          </w:r>
                          <w:r>
                            <w:instrText xml:space="preserve"> PAGE  \* MERGEFORMAT </w:instrText>
                          </w:r>
                          <w:r>
                            <w:fldChar w:fldCharType="separate"/>
                          </w:r>
                          <w:r>
                            <w:t>- 5 -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F0CF075">
                    <w:pPr>
                      <w:pStyle w:val="6"/>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C4793"/>
    <w:multiLevelType w:val="multilevel"/>
    <w:tmpl w:val="243C4793"/>
    <w:lvl w:ilvl="0" w:tentative="0">
      <w:start w:val="15"/>
      <w:numFmt w:val="bullet"/>
      <w:lvlText w:val="□"/>
      <w:lvlJc w:val="left"/>
      <w:pPr>
        <w:tabs>
          <w:tab w:val="left" w:pos="360"/>
        </w:tabs>
        <w:ind w:left="360" w:hanging="360"/>
      </w:pPr>
      <w:rPr>
        <w:rFonts w:hint="eastAsia" w:ascii="仿宋_GB2312" w:hAnsi="宋体" w:eastAsia="仿宋_GB2312" w:cs="InnMing-Medium"/>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D64E1"/>
    <w:rsid w:val="24F43A2F"/>
    <w:rsid w:val="263673BC"/>
    <w:rsid w:val="2FB9792D"/>
    <w:rsid w:val="665D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480" w:after="480" w:line="420" w:lineRule="exact"/>
      <w:jc w:val="center"/>
      <w:outlineLvl w:val="0"/>
    </w:pPr>
    <w:rPr>
      <w:rFonts w:eastAsia="方正大黑简体"/>
      <w:bCs/>
      <w:kern w:val="44"/>
      <w:sz w:val="44"/>
      <w:szCs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napToGrid w:val="0"/>
      <w:spacing w:line="360" w:lineRule="auto"/>
    </w:pPr>
    <w:rPr>
      <w:rFonts w:eastAsia="仿宋_GB2312"/>
      <w:sz w:val="32"/>
      <w:szCs w:val="20"/>
    </w:rPr>
  </w:style>
  <w:style w:type="paragraph" w:styleId="4">
    <w:name w:val="Plain Text"/>
    <w:basedOn w:val="1"/>
    <w:qFormat/>
    <w:uiPriority w:val="0"/>
    <w:pPr>
      <w:autoSpaceDE w:val="0"/>
      <w:autoSpaceDN w:val="0"/>
      <w:adjustRightInd w:val="0"/>
      <w:textAlignment w:val="baseline"/>
    </w:pPr>
    <w:rPr>
      <w:rFonts w:ascii="宋体"/>
      <w:szCs w:val="20"/>
    </w:rPr>
  </w:style>
  <w:style w:type="paragraph" w:styleId="5">
    <w:name w:val="Date"/>
    <w:basedOn w:val="1"/>
    <w:next w:val="1"/>
    <w:qFormat/>
    <w:uiPriority w:val="0"/>
    <w:pPr>
      <w:ind w:left="100" w:leftChars="25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4"/>
    <w:basedOn w:val="1"/>
    <w:next w:val="1"/>
    <w:qFormat/>
    <w:uiPriority w:val="0"/>
    <w:pPr>
      <w:keepNext w:val="0"/>
      <w:keepLines w:val="0"/>
      <w:widowControl w:val="0"/>
      <w:suppressLineNumbers w:val="0"/>
      <w:spacing w:before="0" w:beforeAutospacing="0" w:after="0" w:afterAutospacing="0" w:line="240" w:lineRule="auto"/>
      <w:ind w:left="1260" w:firstLine="0"/>
      <w:jc w:val="both"/>
    </w:pPr>
    <w:rPr>
      <w:rFonts w:hint="default" w:ascii="Calibri" w:hAnsi="Calibri" w:eastAsia="宋体" w:cs="Calibri"/>
      <w:kern w:val="2"/>
      <w:sz w:val="21"/>
      <w:szCs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WPS Plain"/>
    <w:basedOn w:val="1"/>
    <w:next w:val="8"/>
    <w:autoRedefine/>
    <w:qFormat/>
    <w:uiPriority w:val="0"/>
    <w:pPr>
      <w:keepNext w:val="0"/>
      <w:keepLines w:val="0"/>
      <w:widowControl/>
      <w:suppressLineNumbers w:val="0"/>
      <w:spacing w:before="0" w:beforeAutospacing="0" w:after="0" w:afterAutospacing="0" w:line="240" w:lineRule="auto"/>
      <w:ind w:left="0" w:firstLine="0"/>
      <w:jc w:val="left"/>
    </w:pPr>
    <w:rPr>
      <w:rFonts w:hint="default" w:ascii="Times New Roman" w:hAnsi="Times New Roman" w:eastAsia="宋体" w:cs="Times New Roman"/>
      <w:kern w:val="0"/>
      <w:sz w:val="20"/>
      <w:szCs w:val="20"/>
      <w:lang w:val="en-US" w:eastAsia="zh-CN" w:bidi="ar"/>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161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2025-05-07T08:42:00Z</dcterms:created>
  <dc:creator>WPS_1665210956</dc:creator>
  <cp:lastModifiedBy>WPS_1665210956</cp:lastModifiedBy>
  <dcterms:modified xsi:type="dcterms:W3CDTF">2025-05-08T06:35:44Z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3DF2376F00434AE9A00EBB04F7521C3F_11</vt:lpwstr>
  </property>
  <property fmtid="{D5CDD505-2E9C-101B-9397-08002B2CF9AE}" pid="4" name="KSOTemplateDocerSaveRecord">
    <vt:lpwstr>eyJoZGlkIjoiOTcyOWM5MDI1YjY2N2ZjNDAxNzVkZjI0MjVkZWZiMzMiLCJ1c2VySWQiOiIxNDE3MzA5ODE5In0=</vt:lpwstr>
  </property>
</Properties>
</file>