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5C556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附件5：</w:t>
      </w:r>
    </w:p>
    <w:p w14:paraId="204C9656">
      <w:pPr>
        <w:spacing w:line="500" w:lineRule="exact"/>
        <w:jc w:val="center"/>
        <w:rPr>
          <w:rFonts w:hAnsi="宋体"/>
          <w:b/>
          <w:color w:val="000000"/>
          <w:sz w:val="44"/>
          <w:szCs w:val="44"/>
        </w:rPr>
      </w:pPr>
      <w:r>
        <w:rPr>
          <w:rFonts w:hint="eastAsia" w:hAnsi="宋体"/>
          <w:b/>
          <w:color w:val="000000"/>
          <w:sz w:val="44"/>
          <w:szCs w:val="44"/>
        </w:rPr>
        <w:t>凌源市2026年高素质农民培育台账（学员信息表）</w:t>
      </w:r>
    </w:p>
    <w:p w14:paraId="346FEB1F">
      <w:pPr>
        <w:spacing w:line="540" w:lineRule="exact"/>
        <w:rPr>
          <w:rFonts w:hint="eastAsia" w:ascii="仿宋_GB2312" w:hAnsi="仿宋" w:eastAsia="仿宋_GB2312" w:cs="仿宋"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培育机构(基地)：                                                  建账时间：     年     月    日</w:t>
      </w:r>
    </w:p>
    <w:tbl>
      <w:tblPr>
        <w:tblStyle w:val="3"/>
        <w:tblW w:w="1481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08"/>
        <w:gridCol w:w="604"/>
        <w:gridCol w:w="633"/>
        <w:gridCol w:w="2685"/>
        <w:gridCol w:w="2645"/>
        <w:gridCol w:w="1539"/>
        <w:gridCol w:w="1531"/>
        <w:gridCol w:w="1670"/>
        <w:gridCol w:w="1735"/>
      </w:tblGrid>
      <w:tr w14:paraId="21D8C5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5" w:type="dxa"/>
            <w:noWrap w:val="0"/>
            <w:vAlign w:val="center"/>
          </w:tcPr>
          <w:p w14:paraId="6263A2CE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序号</w:t>
            </w:r>
          </w:p>
        </w:tc>
        <w:tc>
          <w:tcPr>
            <w:tcW w:w="1208" w:type="dxa"/>
            <w:noWrap w:val="0"/>
            <w:vAlign w:val="center"/>
          </w:tcPr>
          <w:p w14:paraId="23135B84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604" w:type="dxa"/>
            <w:noWrap w:val="0"/>
            <w:vAlign w:val="center"/>
          </w:tcPr>
          <w:p w14:paraId="246B495E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633" w:type="dxa"/>
            <w:noWrap w:val="0"/>
            <w:vAlign w:val="center"/>
          </w:tcPr>
          <w:p w14:paraId="6A83AFD3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年龄</w:t>
            </w:r>
          </w:p>
        </w:tc>
        <w:tc>
          <w:tcPr>
            <w:tcW w:w="2685" w:type="dxa"/>
            <w:noWrap w:val="0"/>
            <w:vAlign w:val="center"/>
          </w:tcPr>
          <w:p w14:paraId="52DCE1DF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身份证</w:t>
            </w:r>
            <w:r>
              <w:rPr>
                <w:rFonts w:hint="eastAsia" w:ascii="仿宋" w:hAnsi="仿宋" w:eastAsia="仿宋"/>
                <w:b/>
                <w:sz w:val="24"/>
              </w:rPr>
              <w:t>号码</w:t>
            </w:r>
          </w:p>
        </w:tc>
        <w:tc>
          <w:tcPr>
            <w:tcW w:w="2645" w:type="dxa"/>
            <w:noWrap w:val="0"/>
            <w:vAlign w:val="center"/>
          </w:tcPr>
          <w:p w14:paraId="2AE8FDD3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家庭住址</w:t>
            </w:r>
          </w:p>
        </w:tc>
        <w:tc>
          <w:tcPr>
            <w:tcW w:w="1539" w:type="dxa"/>
            <w:noWrap w:val="0"/>
            <w:vAlign w:val="center"/>
          </w:tcPr>
          <w:p w14:paraId="6297C34A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培育类型</w:t>
            </w:r>
          </w:p>
        </w:tc>
        <w:tc>
          <w:tcPr>
            <w:tcW w:w="1531" w:type="dxa"/>
            <w:noWrap w:val="0"/>
            <w:vAlign w:val="center"/>
          </w:tcPr>
          <w:p w14:paraId="4949CDD0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培训产业</w:t>
            </w:r>
          </w:p>
        </w:tc>
        <w:tc>
          <w:tcPr>
            <w:tcW w:w="1670" w:type="dxa"/>
            <w:noWrap w:val="0"/>
            <w:vAlign w:val="center"/>
          </w:tcPr>
          <w:p w14:paraId="5B668057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培训</w:t>
            </w:r>
            <w:r>
              <w:rPr>
                <w:rFonts w:hint="eastAsia" w:ascii="仿宋" w:hAnsi="仿宋" w:eastAsia="仿宋"/>
                <w:b/>
                <w:sz w:val="24"/>
              </w:rPr>
              <w:t>起止时间及天数</w:t>
            </w:r>
          </w:p>
        </w:tc>
        <w:tc>
          <w:tcPr>
            <w:tcW w:w="1735" w:type="dxa"/>
            <w:noWrap w:val="0"/>
            <w:vAlign w:val="center"/>
          </w:tcPr>
          <w:p w14:paraId="30F666DA">
            <w:pPr>
              <w:widowControl/>
              <w:spacing w:line="28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联系电话</w:t>
            </w:r>
          </w:p>
        </w:tc>
      </w:tr>
      <w:tr w14:paraId="6AA5B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40F611CA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1208" w:type="dxa"/>
            <w:noWrap w:val="0"/>
            <w:vAlign w:val="center"/>
          </w:tcPr>
          <w:p w14:paraId="4FC2AE1E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5707A61E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 w14:paraId="577ABF0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147E12F4">
            <w:pPr>
              <w:widowControl/>
              <w:spacing w:line="54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0D0C984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9" w:type="dxa"/>
            <w:noWrap w:val="0"/>
            <w:vAlign w:val="top"/>
          </w:tcPr>
          <w:p w14:paraId="5605DB05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ECE8A5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297D293A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30ED7C0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726B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72635980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1208" w:type="dxa"/>
            <w:noWrap w:val="0"/>
            <w:vAlign w:val="center"/>
          </w:tcPr>
          <w:p w14:paraId="0DD5DB48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6C0B5B6F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 w14:paraId="207932DC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1CE7B72D">
            <w:pPr>
              <w:widowControl/>
              <w:spacing w:line="54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981999E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9" w:type="dxa"/>
            <w:noWrap w:val="0"/>
            <w:vAlign w:val="top"/>
          </w:tcPr>
          <w:p w14:paraId="00BB3430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D1C1427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13F48EF6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3BF24B11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36E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7B517CB4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1208" w:type="dxa"/>
            <w:noWrap w:val="0"/>
            <w:vAlign w:val="center"/>
          </w:tcPr>
          <w:p w14:paraId="4C5448B3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5608D953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 w14:paraId="17C7886F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57CDCD25">
            <w:pPr>
              <w:widowControl/>
              <w:spacing w:line="54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23BE0505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9" w:type="dxa"/>
            <w:noWrap w:val="0"/>
            <w:vAlign w:val="top"/>
          </w:tcPr>
          <w:p w14:paraId="47EE1EF6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9DD441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4181B775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5485654C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CD9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24F1D479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1208" w:type="dxa"/>
            <w:noWrap w:val="0"/>
            <w:vAlign w:val="center"/>
          </w:tcPr>
          <w:p w14:paraId="605FBD4C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357E964B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 w14:paraId="6B6FB305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31B6B830">
            <w:pPr>
              <w:widowControl/>
              <w:spacing w:line="54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621D1B1E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9" w:type="dxa"/>
            <w:noWrap w:val="0"/>
            <w:vAlign w:val="top"/>
          </w:tcPr>
          <w:p w14:paraId="1C86D9B9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265406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470F87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1361B36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4CF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084E7E38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</w:t>
            </w:r>
          </w:p>
        </w:tc>
        <w:tc>
          <w:tcPr>
            <w:tcW w:w="1208" w:type="dxa"/>
            <w:noWrap w:val="0"/>
            <w:vAlign w:val="center"/>
          </w:tcPr>
          <w:p w14:paraId="344D6C98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20C8E0BD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 w14:paraId="201D2318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40FAFBE8">
            <w:pPr>
              <w:widowControl/>
              <w:spacing w:line="54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79B47C47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9" w:type="dxa"/>
            <w:noWrap w:val="0"/>
            <w:vAlign w:val="top"/>
          </w:tcPr>
          <w:p w14:paraId="6001B532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7F3308C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6117FE4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080E9042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A87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47817F65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</w:t>
            </w:r>
          </w:p>
        </w:tc>
        <w:tc>
          <w:tcPr>
            <w:tcW w:w="1208" w:type="dxa"/>
            <w:noWrap w:val="0"/>
            <w:vAlign w:val="center"/>
          </w:tcPr>
          <w:p w14:paraId="13E7D59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2464FC5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33" w:type="dxa"/>
            <w:noWrap w:val="0"/>
            <w:vAlign w:val="center"/>
          </w:tcPr>
          <w:p w14:paraId="038B46C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42BE8453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66927C0F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9" w:type="dxa"/>
            <w:noWrap w:val="0"/>
            <w:vAlign w:val="top"/>
          </w:tcPr>
          <w:p w14:paraId="4FF0697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3A91532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2DB9F34F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601784C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B37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3AC7EFFF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7</w:t>
            </w:r>
          </w:p>
        </w:tc>
        <w:tc>
          <w:tcPr>
            <w:tcW w:w="1208" w:type="dxa"/>
            <w:noWrap w:val="0"/>
            <w:vAlign w:val="center"/>
          </w:tcPr>
          <w:p w14:paraId="38D8C7A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4F18F9B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33" w:type="dxa"/>
            <w:noWrap w:val="0"/>
            <w:vAlign w:val="center"/>
          </w:tcPr>
          <w:p w14:paraId="635A8B92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255F625F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314D75C3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9" w:type="dxa"/>
            <w:noWrap w:val="0"/>
            <w:vAlign w:val="top"/>
          </w:tcPr>
          <w:p w14:paraId="559542DD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CEE1A2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1656AAD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4DA3B772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52118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5B7F22DC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8</w:t>
            </w:r>
          </w:p>
        </w:tc>
        <w:tc>
          <w:tcPr>
            <w:tcW w:w="1208" w:type="dxa"/>
            <w:noWrap w:val="0"/>
            <w:vAlign w:val="center"/>
          </w:tcPr>
          <w:p w14:paraId="49DE838A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1632FA9C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33" w:type="dxa"/>
            <w:noWrap w:val="0"/>
            <w:vAlign w:val="center"/>
          </w:tcPr>
          <w:p w14:paraId="583E153E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7A5105DE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0A220D63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9" w:type="dxa"/>
            <w:noWrap w:val="0"/>
            <w:vAlign w:val="top"/>
          </w:tcPr>
          <w:p w14:paraId="5B646FB1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E38E630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4D5D74E6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3B2924CD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A15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36059AA2">
            <w:pPr>
              <w:widowControl/>
              <w:spacing w:line="5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9</w:t>
            </w:r>
          </w:p>
        </w:tc>
        <w:tc>
          <w:tcPr>
            <w:tcW w:w="1208" w:type="dxa"/>
            <w:noWrap w:val="0"/>
            <w:vAlign w:val="center"/>
          </w:tcPr>
          <w:p w14:paraId="1DB09AC6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7F2697E1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33" w:type="dxa"/>
            <w:noWrap w:val="0"/>
            <w:vAlign w:val="center"/>
          </w:tcPr>
          <w:p w14:paraId="1ABEEFC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3BEFD0F7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57442A00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9" w:type="dxa"/>
            <w:noWrap w:val="0"/>
            <w:vAlign w:val="top"/>
          </w:tcPr>
          <w:p w14:paraId="3C6590C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1408B6D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086692A8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5E2F5C1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0921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5" w:type="dxa"/>
            <w:noWrap w:val="0"/>
            <w:vAlign w:val="center"/>
          </w:tcPr>
          <w:p w14:paraId="1DC05E51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10</w:t>
            </w:r>
          </w:p>
        </w:tc>
        <w:tc>
          <w:tcPr>
            <w:tcW w:w="1208" w:type="dxa"/>
            <w:noWrap w:val="0"/>
            <w:vAlign w:val="center"/>
          </w:tcPr>
          <w:p w14:paraId="7DE3778B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04" w:type="dxa"/>
            <w:noWrap w:val="0"/>
            <w:vAlign w:val="center"/>
          </w:tcPr>
          <w:p w14:paraId="665A7679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33" w:type="dxa"/>
            <w:noWrap w:val="0"/>
            <w:vAlign w:val="center"/>
          </w:tcPr>
          <w:p w14:paraId="2C84E1CE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85" w:type="dxa"/>
            <w:noWrap w:val="0"/>
            <w:vAlign w:val="center"/>
          </w:tcPr>
          <w:p w14:paraId="010665E7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34AF7CBC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9" w:type="dxa"/>
            <w:noWrap w:val="0"/>
            <w:vAlign w:val="top"/>
          </w:tcPr>
          <w:p w14:paraId="0720CA54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0AB225E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0E828811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3BE50722">
            <w:pPr>
              <w:widowControl/>
              <w:spacing w:line="5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8381BCF">
      <w:pPr>
        <w:ind w:firstLine="840" w:firstLineChars="300"/>
      </w:pPr>
      <w:r>
        <w:rPr>
          <w:rFonts w:hint="eastAsia" w:ascii="仿宋_GB2312" w:hAnsi="仿宋" w:eastAsia="仿宋_GB2312"/>
          <w:sz w:val="28"/>
          <w:szCs w:val="28"/>
        </w:rPr>
        <w:t>班主任签字：                              培育机构(基地)负责人签字：</w:t>
      </w:r>
    </w:p>
    <w:p w14:paraId="32E21969">
      <w:bookmarkStart w:id="0" w:name="_GoBack"/>
      <w:bookmarkEnd w:id="0"/>
    </w:p>
    <w:sectPr>
      <w:pgSz w:w="16838" w:h="11906" w:orient="landscape"/>
      <w:pgMar w:top="1361" w:right="2098" w:bottom="1247" w:left="1400" w:header="851" w:footer="992" w:gutter="0"/>
      <w:pgNumType w:fmt="numberInDash"/>
      <w:cols w:space="720" w:num="1"/>
      <w:titlePg/>
      <w:docGrid w:type="linesAndChar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CE1E34"/>
    <w:rsid w:val="49FD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2026-09-11T06:37:52Z</dcterms:created>
  <dc:creator>Lenovo</dc:creator>
  <cp:lastModifiedBy>Forget</cp:lastModifiedBy>
  <dcterms:modified xsi:type="dcterms:W3CDTF">2026-09-11T06:38:03Z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eyJoZGlkIjoiYzRkNTkyZjllYWYwMGQxNGQ4ZjExZjgzOGM2Mzk4N2QiLCJ1c2VySWQiOiI5NDkyMzc5MDYifQ==</vt:lpwstr>
  </property>
  <property fmtid="{D5CDD505-2E9C-101B-9397-08002B2CF9AE}" pid="4" name="ICV">
    <vt:lpwstr>F92CE399D8AD4EBF9B5A667E852D30C6_12</vt:lpwstr>
  </property>
</Properties>
</file>