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9DC" w:rsidRDefault="003D2124">
      <w:pPr>
        <w:pageBreakBefore/>
        <w:spacing w:before="200" w:after="80" w:line="240" w:lineRule="auto"/>
        <w:jc w:val="both"/>
      </w:pPr>
      <w:bookmarkStart w:id="0" w:name="_GoBack"/>
      <w:r>
        <w:rPr>
          <w:rFonts w:ascii="Times New Roman" w:eastAsia="黑体" w:hAnsi="Times New Roman"/>
          <w:sz w:val="28"/>
        </w:rPr>
        <w:t>附件</w:t>
      </w:r>
      <w:r>
        <w:rPr>
          <w:rFonts w:ascii="Times New Roman" w:eastAsia="黑体" w:hAnsi="Times New Roman"/>
          <w:sz w:val="28"/>
        </w:rPr>
        <w:t>2</w:t>
      </w:r>
    </w:p>
    <w:p w:rsidR="008949DC" w:rsidRDefault="003D2124">
      <w:pPr>
        <w:spacing w:before="200" w:after="80" w:line="240" w:lineRule="auto"/>
        <w:jc w:val="center"/>
        <w:rPr>
          <w:rFonts w:hint="eastAsia"/>
          <w:sz w:val="32"/>
          <w:szCs w:val="32"/>
          <w:lang w:eastAsia="zh-CN"/>
        </w:rPr>
      </w:pPr>
      <w:r>
        <w:rPr>
          <w:rFonts w:ascii="Times New Roman" w:eastAsia="黑体" w:hAnsi="Times New Roman"/>
          <w:sz w:val="40"/>
          <w:szCs w:val="32"/>
        </w:rPr>
        <w:t>无重大违法记录及信用承诺书</w:t>
      </w:r>
      <w:bookmarkEnd w:id="0"/>
    </w:p>
    <w:p w:rsidR="008949DC" w:rsidRDefault="008949DC">
      <w:pPr>
        <w:spacing w:before="120" w:after="0" w:line="576" w:lineRule="exact"/>
        <w:rPr>
          <w:rFonts w:ascii="Times New Roman" w:eastAsia="仿宋_GB2312" w:hAnsi="Times New Roman"/>
          <w:sz w:val="32"/>
        </w:rPr>
      </w:pPr>
    </w:p>
    <w:p w:rsidR="008949DC" w:rsidRDefault="003D2124">
      <w:pPr>
        <w:spacing w:before="120" w:after="0" w:line="576" w:lineRule="exact"/>
      </w:pPr>
      <w:r>
        <w:rPr>
          <w:rFonts w:ascii="Times New Roman" w:eastAsia="仿宋_GB2312" w:hAnsi="Times New Roman"/>
          <w:sz w:val="32"/>
        </w:rPr>
        <w:t>致：凌源市农业农村局</w:t>
      </w:r>
    </w:p>
    <w:p w:rsidR="008949DC" w:rsidRDefault="003D2124">
      <w:pPr>
        <w:spacing w:after="0" w:line="576" w:lineRule="exact"/>
        <w:ind w:firstLine="640"/>
        <w:jc w:val="both"/>
      </w:pPr>
      <w:r>
        <w:rPr>
          <w:rFonts w:ascii="Times New Roman" w:eastAsia="仿宋_GB2312" w:hAnsi="Times New Roman"/>
          <w:sz w:val="32"/>
        </w:rPr>
        <w:t>本单位参与凌源市重点流域农业面源污染综合治理项目招标代理机构公开</w:t>
      </w:r>
      <w:r>
        <w:rPr>
          <w:rFonts w:ascii="Times New Roman" w:eastAsia="仿宋_GB2312" w:hAnsi="Times New Roman" w:hint="eastAsia"/>
          <w:sz w:val="32"/>
          <w:lang w:eastAsia="zh-CN"/>
        </w:rPr>
        <w:t>遴选</w:t>
      </w:r>
      <w:r>
        <w:rPr>
          <w:rFonts w:ascii="Times New Roman" w:eastAsia="仿宋_GB2312" w:hAnsi="Times New Roman"/>
          <w:sz w:val="32"/>
        </w:rPr>
        <w:t>活动，现就本单位信用及经营情况郑重作出如下承诺：</w:t>
      </w:r>
    </w:p>
    <w:p w:rsidR="008949DC" w:rsidRDefault="003D2124">
      <w:pPr>
        <w:spacing w:after="0" w:line="576" w:lineRule="exact"/>
        <w:ind w:firstLine="640"/>
        <w:jc w:val="both"/>
      </w:pPr>
      <w:r>
        <w:rPr>
          <w:rFonts w:ascii="Times New Roman" w:eastAsia="仿宋_GB2312" w:hAnsi="Times New Roman"/>
          <w:sz w:val="32"/>
        </w:rPr>
        <w:t>一、参加本次</w:t>
      </w:r>
      <w:r>
        <w:rPr>
          <w:rFonts w:ascii="Times New Roman" w:eastAsia="仿宋_GB2312" w:hAnsi="Times New Roman" w:hint="eastAsia"/>
          <w:sz w:val="32"/>
          <w:lang w:eastAsia="zh-CN"/>
        </w:rPr>
        <w:t>参选</w:t>
      </w:r>
      <w:r>
        <w:rPr>
          <w:rFonts w:ascii="Times New Roman" w:eastAsia="仿宋_GB2312" w:hAnsi="Times New Roman"/>
          <w:sz w:val="32"/>
        </w:rPr>
        <w:t>活动前三年内，本单位经营活动中无重大违法记录，没有因违法经营受到刑事处罚，没有被处以责令停产停业、吊销许可证或者执照、较大数额罚款等行政处罚。</w:t>
      </w:r>
    </w:p>
    <w:p w:rsidR="008949DC" w:rsidRDefault="003D2124">
      <w:pPr>
        <w:spacing w:after="0" w:line="576" w:lineRule="exact"/>
        <w:ind w:firstLine="640"/>
        <w:jc w:val="both"/>
      </w:pPr>
      <w:r>
        <w:rPr>
          <w:rFonts w:ascii="Times New Roman" w:eastAsia="仿宋_GB2312" w:hAnsi="Times New Roman"/>
          <w:sz w:val="32"/>
        </w:rPr>
        <w:t>二、本单位未被</w:t>
      </w:r>
      <w:r>
        <w:rPr>
          <w:rFonts w:ascii="Times New Roman" w:eastAsia="仿宋_GB2312" w:hAnsi="Times New Roman"/>
          <w:sz w:val="32"/>
        </w:rPr>
        <w:t>“</w:t>
      </w:r>
      <w:r>
        <w:rPr>
          <w:rFonts w:ascii="Times New Roman" w:eastAsia="仿宋_GB2312" w:hAnsi="Times New Roman"/>
          <w:sz w:val="32"/>
        </w:rPr>
        <w:t>信用中国</w:t>
      </w:r>
      <w:r>
        <w:rPr>
          <w:rFonts w:ascii="Times New Roman" w:eastAsia="仿宋_GB2312" w:hAnsi="Times New Roman"/>
          <w:sz w:val="32"/>
        </w:rPr>
        <w:t>”</w:t>
      </w:r>
      <w:r>
        <w:rPr>
          <w:rFonts w:ascii="Times New Roman" w:eastAsia="仿宋_GB2312" w:hAnsi="Times New Roman"/>
          <w:sz w:val="32"/>
        </w:rPr>
        <w:t>网站列入失信被执行人、重大税收违法失信主体；未在中国政府采购网列入政府采购严重违法失信行为记录名单。</w:t>
      </w:r>
    </w:p>
    <w:p w:rsidR="008949DC" w:rsidRDefault="003D2124">
      <w:pPr>
        <w:spacing w:after="0" w:line="576" w:lineRule="exact"/>
        <w:ind w:firstLine="640"/>
        <w:jc w:val="both"/>
      </w:pPr>
      <w:r>
        <w:rPr>
          <w:rFonts w:ascii="Times New Roman" w:eastAsia="仿宋_GB2312" w:hAnsi="Times New Roman"/>
          <w:sz w:val="32"/>
        </w:rPr>
        <w:t>三、近</w:t>
      </w:r>
      <w:r>
        <w:rPr>
          <w:rFonts w:ascii="Times New Roman" w:eastAsia="仿宋_GB2312" w:hAnsi="Times New Roman"/>
          <w:sz w:val="32"/>
        </w:rPr>
        <w:t>3</w:t>
      </w:r>
      <w:r>
        <w:rPr>
          <w:rFonts w:ascii="Times New Roman" w:eastAsia="仿宋_GB2312" w:hAnsi="Times New Roman"/>
          <w:sz w:val="32"/>
        </w:rPr>
        <w:t>年内，本单位未受到招投标、政府采购监管部门的行政处罚，不存在骗取代理资格、串通代理、恶意竞争等违法违规行为。</w:t>
      </w:r>
    </w:p>
    <w:p w:rsidR="008949DC" w:rsidRDefault="003D2124">
      <w:pPr>
        <w:spacing w:after="0" w:line="576" w:lineRule="exact"/>
        <w:ind w:firstLine="640"/>
        <w:jc w:val="both"/>
      </w:pPr>
      <w:r>
        <w:rPr>
          <w:rFonts w:ascii="Times New Roman" w:eastAsia="仿宋_GB2312" w:hAnsi="Times New Roman"/>
          <w:sz w:val="32"/>
        </w:rPr>
        <w:t>四、本单位不存在处于被责令停业、财产被接管、冻结、破产状态情形。</w:t>
      </w:r>
    </w:p>
    <w:p w:rsidR="008949DC" w:rsidRDefault="003D2124">
      <w:pPr>
        <w:spacing w:after="0" w:line="576" w:lineRule="exact"/>
        <w:ind w:firstLine="640"/>
        <w:jc w:val="both"/>
      </w:pPr>
      <w:r>
        <w:rPr>
          <w:rFonts w:ascii="Times New Roman" w:eastAsia="仿宋_GB2312" w:hAnsi="Times New Roman"/>
          <w:sz w:val="32"/>
        </w:rPr>
        <w:t>五、本次参选所提交全部响应文件资料均真实、合法、有效，不存在伪造、篡改材料情形；不存在转包、分包本项目代理业务的计划。</w:t>
      </w:r>
    </w:p>
    <w:p w:rsidR="008949DC" w:rsidRDefault="003D2124">
      <w:pPr>
        <w:spacing w:after="0" w:line="576" w:lineRule="exact"/>
        <w:ind w:firstLine="640"/>
        <w:jc w:val="both"/>
      </w:pPr>
      <w:r>
        <w:rPr>
          <w:rFonts w:ascii="Times New Roman" w:eastAsia="仿宋_GB2312" w:hAnsi="Times New Roman"/>
          <w:sz w:val="32"/>
        </w:rPr>
        <w:lastRenderedPageBreak/>
        <w:t>如上述承诺存在虚假或者隐瞒事实，本单位自愿接受如下处理：自愿取消本次参选及中选资格；已经中选的自动解除委托合同；承担由此给贵局造成的全部经济损失以及相应法律责任，并自愿接受行业主管部门的处理。</w:t>
      </w:r>
    </w:p>
    <w:p w:rsidR="008949DC" w:rsidRDefault="003D2124">
      <w:pPr>
        <w:spacing w:after="0" w:line="576" w:lineRule="exact"/>
        <w:ind w:firstLine="640"/>
        <w:jc w:val="both"/>
      </w:pPr>
      <w:r>
        <w:rPr>
          <w:rFonts w:ascii="Times New Roman" w:eastAsia="仿宋_GB2312" w:hAnsi="Times New Roman"/>
          <w:sz w:val="32"/>
        </w:rPr>
        <w:t>本承诺书作为响应文件及后续委托合同有效组成部分，具有法律约束力。</w:t>
      </w:r>
    </w:p>
    <w:p w:rsidR="008949DC" w:rsidRDefault="008949DC">
      <w:pPr>
        <w:spacing w:after="0" w:line="240" w:lineRule="auto"/>
        <w:jc w:val="both"/>
      </w:pPr>
    </w:p>
    <w:p w:rsidR="008949DC" w:rsidRDefault="008949DC">
      <w:pPr>
        <w:spacing w:after="0" w:line="576" w:lineRule="exact"/>
        <w:rPr>
          <w:rFonts w:ascii="Times New Roman" w:eastAsia="仿宋_GB2312" w:hAnsi="Times New Roman"/>
          <w:sz w:val="32"/>
        </w:rPr>
      </w:pPr>
    </w:p>
    <w:p w:rsidR="008949DC" w:rsidRDefault="003D2124">
      <w:pPr>
        <w:spacing w:after="0" w:line="576" w:lineRule="exact"/>
      </w:pPr>
      <w:r>
        <w:rPr>
          <w:rFonts w:ascii="Times New Roman" w:eastAsia="仿宋_GB2312" w:hAnsi="Times New Roman"/>
          <w:sz w:val="32"/>
        </w:rPr>
        <w:t>承诺单位（加盖公章）：</w:t>
      </w:r>
      <w:r>
        <w:rPr>
          <w:rFonts w:ascii="Times New Roman" w:eastAsia="仿宋_GB2312" w:hAnsi="Times New Roman"/>
          <w:sz w:val="32"/>
        </w:rPr>
        <w:t>________________________</w:t>
      </w:r>
    </w:p>
    <w:p w:rsidR="008949DC" w:rsidRDefault="003D2124">
      <w:pPr>
        <w:spacing w:after="0" w:line="576" w:lineRule="exact"/>
      </w:pPr>
      <w:r>
        <w:rPr>
          <w:rFonts w:ascii="Times New Roman" w:eastAsia="仿宋_GB2312" w:hAnsi="Times New Roman"/>
          <w:sz w:val="32"/>
        </w:rPr>
        <w:t>法定代表人（或授权委托代理人）签字：</w:t>
      </w:r>
      <w:r>
        <w:rPr>
          <w:rFonts w:ascii="Times New Roman" w:eastAsia="仿宋_GB2312" w:hAnsi="Times New Roman"/>
          <w:sz w:val="32"/>
        </w:rPr>
        <w:t>________________</w:t>
      </w:r>
    </w:p>
    <w:p w:rsidR="008949DC" w:rsidRDefault="003D2124">
      <w:pPr>
        <w:spacing w:after="0" w:line="576" w:lineRule="exact"/>
      </w:pPr>
      <w:r>
        <w:rPr>
          <w:rFonts w:ascii="Times New Roman" w:eastAsia="仿宋_GB2312" w:hAnsi="Times New Roman"/>
          <w:sz w:val="32"/>
        </w:rPr>
        <w:t>日期：</w:t>
      </w:r>
      <w:r>
        <w:rPr>
          <w:rFonts w:ascii="Times New Roman" w:eastAsia="仿宋_GB2312" w:hAnsi="Times New Roman"/>
          <w:sz w:val="32"/>
        </w:rPr>
        <w:t>________</w:t>
      </w:r>
      <w:r>
        <w:rPr>
          <w:rFonts w:ascii="Times New Roman" w:eastAsia="仿宋_GB2312" w:hAnsi="Times New Roman"/>
          <w:sz w:val="32"/>
        </w:rPr>
        <w:t>年</w:t>
      </w:r>
      <w:r>
        <w:rPr>
          <w:rFonts w:ascii="Times New Roman" w:eastAsia="仿宋_GB2312" w:hAnsi="Times New Roman"/>
          <w:sz w:val="32"/>
        </w:rPr>
        <w:t>________</w:t>
      </w:r>
      <w:r>
        <w:rPr>
          <w:rFonts w:ascii="Times New Roman" w:eastAsia="仿宋_GB2312" w:hAnsi="Times New Roman"/>
          <w:sz w:val="32"/>
        </w:rPr>
        <w:t>月</w:t>
      </w:r>
      <w:r>
        <w:rPr>
          <w:rFonts w:ascii="Times New Roman" w:eastAsia="仿宋_GB2312" w:hAnsi="Times New Roman"/>
          <w:sz w:val="32"/>
        </w:rPr>
        <w:t>________</w:t>
      </w:r>
      <w:r>
        <w:rPr>
          <w:rFonts w:ascii="Times New Roman" w:eastAsia="仿宋_GB2312" w:hAnsi="Times New Roman"/>
          <w:sz w:val="32"/>
        </w:rPr>
        <w:t>日</w:t>
      </w:r>
    </w:p>
    <w:p w:rsidR="008949DC" w:rsidRDefault="008949DC">
      <w:pPr>
        <w:spacing w:before="60" w:after="40" w:line="240" w:lineRule="auto"/>
        <w:ind w:firstLine="560"/>
        <w:jc w:val="both"/>
      </w:pPr>
    </w:p>
    <w:sectPr w:rsidR="008949DC">
      <w:pgSz w:w="11906" w:h="16838"/>
      <w:pgMar w:top="2098" w:right="1474" w:bottom="1984"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2E5" w:rsidRDefault="004272E5">
      <w:pPr>
        <w:spacing w:line="240" w:lineRule="auto"/>
      </w:pPr>
      <w:r>
        <w:separator/>
      </w:r>
    </w:p>
  </w:endnote>
  <w:endnote w:type="continuationSeparator" w:id="0">
    <w:p w:rsidR="004272E5" w:rsidRDefault="004272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00"/>
    <w:family w:val="auto"/>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embedRegular r:id="rId1" w:subsetted="1" w:fontKey="{98845CEB-0AFB-45A6-9F5A-92C237EA64DF}"/>
  </w:font>
  <w:font w:name="Courier">
    <w:panose1 w:val="02070409020205020404"/>
    <w:charset w:val="00"/>
    <w:family w:val="auto"/>
    <w:notTrueType/>
    <w:pitch w:val="default"/>
    <w:sig w:usb0="00000000"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embedRegular r:id="rId2" w:subsetted="1" w:fontKey="{6954E308-51D8-4EBF-9B57-D13EB580BFCF}"/>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2E5" w:rsidRDefault="004272E5">
      <w:pPr>
        <w:spacing w:after="0"/>
      </w:pPr>
      <w:r>
        <w:separator/>
      </w:r>
    </w:p>
  </w:footnote>
  <w:footnote w:type="continuationSeparator" w:id="0">
    <w:p w:rsidR="004272E5" w:rsidRDefault="004272E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D2124"/>
    <w:rsid w:val="004272E5"/>
    <w:rsid w:val="004E284D"/>
    <w:rsid w:val="00541692"/>
    <w:rsid w:val="008949DC"/>
    <w:rsid w:val="00AA1D8D"/>
    <w:rsid w:val="00B47730"/>
    <w:rsid w:val="00CB0664"/>
    <w:rsid w:val="00FC693F"/>
    <w:rsid w:val="0C631318"/>
    <w:rsid w:val="0D102CE9"/>
    <w:rsid w:val="0F7F33C3"/>
    <w:rsid w:val="13441C23"/>
    <w:rsid w:val="181F1F06"/>
    <w:rsid w:val="18FC5DBE"/>
    <w:rsid w:val="2489064F"/>
    <w:rsid w:val="25F42823"/>
    <w:rsid w:val="2A6C24A7"/>
    <w:rsid w:val="2E161A0E"/>
    <w:rsid w:val="3346159A"/>
    <w:rsid w:val="3C1B3557"/>
    <w:rsid w:val="444B0B70"/>
    <w:rsid w:val="4B3F4541"/>
    <w:rsid w:val="4CA932A4"/>
    <w:rsid w:val="4E272381"/>
    <w:rsid w:val="4ED875A7"/>
    <w:rsid w:val="4F471395"/>
    <w:rsid w:val="51B61507"/>
    <w:rsid w:val="51D178C0"/>
    <w:rsid w:val="576F626A"/>
    <w:rsid w:val="59580CCC"/>
    <w:rsid w:val="5FE80793"/>
    <w:rsid w:val="60EA1D46"/>
    <w:rsid w:val="615D1B5A"/>
    <w:rsid w:val="64686B67"/>
    <w:rsid w:val="675B5400"/>
    <w:rsid w:val="68091DBF"/>
    <w:rsid w:val="6FFD31EC"/>
    <w:rsid w:val="72B762CB"/>
    <w:rsid w:val="73226C75"/>
    <w:rsid w:val="77605D62"/>
    <w:rsid w:val="79885D76"/>
    <w:rsid w:val="7BB93736"/>
    <w:rsid w:val="7D880C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C96E50"/>
  <w14:defaultImageDpi w14:val="300"/>
  <w15:docId w15:val="{E4B10779-607E-4D15-BB0B-8014E4C8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after="0" w:line="560" w:lineRule="exact"/>
      <w:ind w:firstLineChars="200" w:firstLine="880"/>
      <w:outlineLvl w:val="1"/>
    </w:pPr>
    <w:rPr>
      <w:rFonts w:asciiTheme="majorHAnsi" w:eastAsia="黑体" w:hAnsiTheme="majorHAnsi" w:cstheme="majorBidi"/>
      <w:bCs/>
      <w:color w:val="000000" w:themeColor="text1"/>
      <w:sz w:val="32"/>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黑体" w:hAnsiTheme="majorHAnsi" w:cstheme="majorBidi"/>
      <w:bCs/>
      <w:color w:val="000000" w:themeColor="text1"/>
      <w:sz w:val="32"/>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334E6-6E62-4CCA-8933-E332C4616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Words>
  <Characters>528</Characters>
  <Application>Microsoft Office Word</Application>
  <DocSecurity>0</DocSecurity>
  <Lines>4</Lines>
  <Paragraphs>1</Paragraphs>
  <ScaleCrop>false</ScaleCrop>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Administrator</cp:lastModifiedBy>
  <cp:revision>2</cp:revision>
  <cp:lastPrinted>2026-11-04T01:24:00Z</cp:lastPrinted>
  <dcterms:created xsi:type="dcterms:W3CDTF">2026-11-04T02:34:00Z</dcterms:created>
  <dcterms:modified xsi:type="dcterms:W3CDTF">2026-11-04T02:34:00Z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eyJoZGlkIjoiMjMzNzk3NzVjOGZjZTkzMGI4NDkxODJiNDZlMWU5ZmIiLCJ1c2VySWQiOiIzMTczMzE0MjcifQ==</vt:lpwstr>
  </property>
  <property fmtid="{D5CDD505-2E9C-101B-9397-08002B2CF9AE}" pid="3" name="KSOProductBuildVer">
    <vt:lpwstr>2052-12.1.0.28505</vt:lpwstr>
  </property>
  <property fmtid="{D5CDD505-2E9C-101B-9397-08002B2CF9AE}" pid="4" name="ICV">
    <vt:lpwstr>3D70DCA8F0AE44BA8468B5EC99AA3F3B_13</vt:lpwstr>
  </property>
</Properties>
</file>