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57A6" w14:textId="77777777" w:rsidR="006D2A2C" w:rsidRDefault="006D2A2C">
      <w:pPr>
        <w:tabs>
          <w:tab w:val="left" w:pos="8280"/>
        </w:tabs>
        <w:wordWrap w:val="0"/>
        <w:spacing w:line="780" w:lineRule="exact"/>
        <w:ind w:right="-58" w:firstLineChars="300" w:firstLine="960"/>
        <w:jc w:val="right"/>
        <w:rPr>
          <w:rFonts w:ascii="仿宋_GB2312" w:eastAsia="仿宋_GB2312"/>
          <w:sz w:val="32"/>
          <w:szCs w:val="32"/>
        </w:rPr>
      </w:pPr>
    </w:p>
    <w:p w14:paraId="0DCF5CCA" w14:textId="77777777" w:rsidR="006D2A2C" w:rsidRDefault="006D2A2C">
      <w:pPr>
        <w:tabs>
          <w:tab w:val="left" w:pos="8280"/>
        </w:tabs>
        <w:wordWrap w:val="0"/>
        <w:spacing w:line="780" w:lineRule="exact"/>
        <w:ind w:right="-58" w:firstLineChars="300" w:firstLine="960"/>
        <w:jc w:val="right"/>
        <w:rPr>
          <w:rFonts w:ascii="仿宋_GB2312" w:eastAsia="仿宋_GB2312"/>
          <w:sz w:val="32"/>
          <w:szCs w:val="32"/>
        </w:rPr>
      </w:pPr>
    </w:p>
    <w:p w14:paraId="672770EC" w14:textId="77777777" w:rsidR="006D2A2C" w:rsidRDefault="00000000">
      <w:pPr>
        <w:tabs>
          <w:tab w:val="left" w:pos="8280"/>
        </w:tabs>
        <w:wordWrap w:val="0"/>
        <w:spacing w:line="780" w:lineRule="exact"/>
        <w:ind w:right="-58" w:firstLineChars="300" w:firstLine="9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朝环审</w:t>
      </w:r>
      <w:proofErr w:type="gramEnd"/>
      <w:r>
        <w:rPr>
          <w:rFonts w:ascii="仿宋_GB2312" w:eastAsia="仿宋_GB2312" w:hint="eastAsia"/>
          <w:sz w:val="32"/>
          <w:szCs w:val="32"/>
        </w:rPr>
        <w:t>〔2025〕 号</w:t>
      </w:r>
    </w:p>
    <w:p w14:paraId="6F23E8C5" w14:textId="77777777" w:rsidR="006D2A2C" w:rsidRDefault="006D2A2C">
      <w:pPr>
        <w:spacing w:line="500" w:lineRule="exact"/>
        <w:rPr>
          <w:sz w:val="44"/>
          <w:szCs w:val="44"/>
        </w:rPr>
      </w:pPr>
    </w:p>
    <w:p w14:paraId="4FA5C201" w14:textId="77777777" w:rsidR="006D2A2C" w:rsidRDefault="00000000">
      <w:pPr>
        <w:adjustRightInd w:val="0"/>
        <w:snapToGrid w:val="0"/>
        <w:spacing w:line="500" w:lineRule="exact"/>
        <w:jc w:val="center"/>
        <w:rPr>
          <w:rFonts w:ascii="微软雅黑" w:eastAsia="微软雅黑" w:hAnsi="方正小标宋_GBK" w:cs="方正小标宋_GBK" w:hint="eastAsia"/>
          <w:bCs/>
          <w:kern w:val="0"/>
          <w:sz w:val="44"/>
          <w:szCs w:val="44"/>
        </w:rPr>
      </w:pPr>
      <w:r>
        <w:rPr>
          <w:rFonts w:ascii="微软雅黑" w:eastAsia="微软雅黑" w:hAnsi="方正小标宋_GBK" w:cs="方正小标宋_GBK" w:hint="eastAsia"/>
          <w:bCs/>
          <w:kern w:val="0"/>
          <w:sz w:val="44"/>
          <w:szCs w:val="44"/>
        </w:rPr>
        <w:t>关于</w:t>
      </w:r>
      <w:r>
        <w:rPr>
          <w:rFonts w:ascii="微软雅黑" w:eastAsia="微软雅黑" w:hAnsi="方正小标宋_GBK" w:cs="方正小标宋_GBK"/>
          <w:bCs/>
          <w:kern w:val="0"/>
          <w:sz w:val="44"/>
          <w:szCs w:val="44"/>
        </w:rPr>
        <w:t>凌钢股份北票保国铁矿有限公司尾矿再处理项目</w:t>
      </w:r>
      <w:r>
        <w:rPr>
          <w:rFonts w:ascii="微软雅黑" w:eastAsia="微软雅黑" w:hAnsi="方正小标宋_GBK" w:cs="方正小标宋_GBK" w:hint="eastAsia"/>
          <w:bCs/>
          <w:kern w:val="0"/>
          <w:sz w:val="44"/>
          <w:szCs w:val="44"/>
        </w:rPr>
        <w:t>环境影响报告表的批复</w:t>
      </w:r>
    </w:p>
    <w:p w14:paraId="251084B2" w14:textId="77777777" w:rsidR="006D2A2C" w:rsidRDefault="006D2A2C">
      <w:pPr>
        <w:pStyle w:val="153222"/>
        <w:ind w:left="480"/>
      </w:pPr>
    </w:p>
    <w:p w14:paraId="05BF5C76" w14:textId="77777777" w:rsidR="006D2A2C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凌钢股份北票保国铁矿有限公司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194ACC66" w14:textId="77777777" w:rsidR="006D2A2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你单位报送的《</w:t>
      </w:r>
      <w:r>
        <w:rPr>
          <w:rFonts w:ascii="仿宋_GB2312" w:eastAsia="仿宋_GB2312" w:hAnsi="仿宋_GB2312" w:cs="仿宋_GB2312"/>
          <w:sz w:val="32"/>
          <w:szCs w:val="32"/>
        </w:rPr>
        <w:t>凌钢股份北票保国铁矿有限公司尾矿再处理项目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环境影响报告表》（以下简称《报告表》）收悉。根据《中华人民共和国环境影响评价法》及有关规定，依据评估意见，经研究，批复如下：</w:t>
      </w:r>
    </w:p>
    <w:p w14:paraId="65901B00" w14:textId="77777777" w:rsidR="006D2A2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/>
          <w:sz w:val="32"/>
          <w:szCs w:val="32"/>
        </w:rPr>
        <w:t>凌钢股份北票保国铁矿有限公司尾矿再处理项目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（以下简称“项目”），建设地点位于</w:t>
      </w:r>
      <w:r>
        <w:rPr>
          <w:rFonts w:ascii="仿宋_GB2312" w:eastAsia="仿宋_GB2312" w:hAnsi="仿宋_GB2312" w:cs="仿宋_GB2312"/>
          <w:sz w:val="32"/>
          <w:szCs w:val="32"/>
        </w:rPr>
        <w:t>北票市宝国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老镇韩古屯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村</w:t>
      </w:r>
      <w:r>
        <w:rPr>
          <w:rFonts w:ascii="仿宋_GB2312" w:eastAsia="仿宋_GB2312" w:hAnsi="仿宋_GB2312" w:cs="仿宋_GB2312" w:hint="eastAsia"/>
          <w:sz w:val="32"/>
          <w:szCs w:val="32"/>
        </w:rPr>
        <w:t>，项目建设一座尾矿再处理车间、尾矿输送管线、充填料浆输送管道等工程，利用现有铁蛋山采区产生的尾矿经振动、浓密、搅拌等工序生产粗砂和细砂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设计处理能力240万吨/年，实际处理能力70万吨/年，年产粗砂3.5万吨、细砂3.5万吨，剩余尾砂和胶凝材料制成充填料浆回填铁蛋山露天采坑，回填期约3年，回填后进行覆土绿化，复垦方向为林地，复垦面积110031m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。项目总投资4129万元，其中环保投资89万元，占总投资的2.16%。</w:t>
      </w:r>
    </w:p>
    <w:p w14:paraId="6468C6CF" w14:textId="77777777" w:rsidR="006D2A2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项目符合国家产业政策，符合区域生态环境分区管控要求。从环境保护角度分析，同意按照《报告表》中所列建设项目的性质、规模、地点、生产工艺、污染防治措施进行建设。</w:t>
      </w:r>
    </w:p>
    <w:p w14:paraId="229FDE0D" w14:textId="77777777" w:rsidR="006D2A2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二、项目建设和运营期间，应严格落实《报告表》中的污染防治和风险防范措施，并重点做好以下工作。</w:t>
      </w:r>
    </w:p>
    <w:p w14:paraId="6A164CF2" w14:textId="77777777" w:rsidR="006D2A2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/>
          <w:sz w:val="32"/>
          <w:szCs w:val="32"/>
        </w:rPr>
        <w:t>施工期</w:t>
      </w:r>
      <w:r>
        <w:rPr>
          <w:rFonts w:ascii="仿宋_GB2312" w:eastAsia="仿宋_GB2312" w:hAnsi="仿宋_GB2312" w:cs="仿宋_GB2312" w:hint="eastAsia"/>
          <w:sz w:val="32"/>
          <w:szCs w:val="32"/>
        </w:rPr>
        <w:t>应</w:t>
      </w:r>
      <w:r>
        <w:rPr>
          <w:rFonts w:ascii="仿宋_GB2312" w:eastAsia="仿宋_GB2312" w:hAnsi="仿宋_GB2312" w:cs="仿宋_GB2312"/>
          <w:sz w:val="32"/>
          <w:szCs w:val="32"/>
        </w:rPr>
        <w:t>严格落实围挡、物料苫盖</w:t>
      </w:r>
      <w:r>
        <w:rPr>
          <w:rFonts w:ascii="仿宋_GB2312" w:eastAsia="仿宋_GB2312" w:hAnsi="仿宋_GB2312" w:cs="仿宋_GB2312" w:hint="eastAsia"/>
          <w:sz w:val="32"/>
          <w:szCs w:val="32"/>
        </w:rPr>
        <w:t>、规划运输线路、洒水等措施，降低扬尘对环境的不利影响。</w:t>
      </w:r>
      <w:r>
        <w:rPr>
          <w:rFonts w:ascii="仿宋_GB2312" w:eastAsia="仿宋_GB2312" w:hAnsi="仿宋_GB2312" w:cs="仿宋_GB2312"/>
          <w:sz w:val="32"/>
          <w:szCs w:val="32"/>
        </w:rPr>
        <w:t>运营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期实行分源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精准管控，尾矿再处理车间应强化无组织颗粒物管控，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露天采坑扬尘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需结合气象条件动态增加洒水频次，</w:t>
      </w:r>
      <w:r>
        <w:rPr>
          <w:rFonts w:ascii="仿宋_GB2312" w:eastAsia="仿宋_GB2312" w:hAnsi="仿宋_GB2312" w:cs="仿宋_GB2312" w:hint="eastAsia"/>
          <w:sz w:val="32"/>
          <w:szCs w:val="32"/>
        </w:rPr>
        <w:t>两者</w:t>
      </w:r>
      <w:r>
        <w:rPr>
          <w:rFonts w:ascii="仿宋_GB2312" w:eastAsia="仿宋_GB2312" w:hAnsi="仿宋_GB2312" w:cs="仿宋_GB2312"/>
          <w:sz w:val="32"/>
          <w:szCs w:val="32"/>
        </w:rPr>
        <w:t>无组织排放颗粒物</w:t>
      </w:r>
      <w:r>
        <w:rPr>
          <w:rFonts w:ascii="仿宋_GB2312" w:eastAsia="仿宋_GB2312" w:hAnsi="仿宋_GB2312" w:cs="仿宋_GB2312" w:hint="eastAsia"/>
          <w:sz w:val="32"/>
          <w:szCs w:val="32"/>
        </w:rPr>
        <w:t>均应满足《大气污染物综合排放标准》（GB16297-1996）中相关限值要求。</w:t>
      </w:r>
    </w:p>
    <w:p w14:paraId="7492D0E7" w14:textId="77777777" w:rsidR="006D2A2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（二）运营期生产废水应全部纳入现有高位水池回用，</w:t>
      </w:r>
      <w:r>
        <w:rPr>
          <w:rFonts w:ascii="仿宋_GB2312" w:eastAsia="仿宋_GB2312" w:hAnsi="仿宋_GB2312" w:cs="仿宋_GB2312"/>
          <w:sz w:val="32"/>
          <w:szCs w:val="32"/>
        </w:rPr>
        <w:t>不外排</w:t>
      </w:r>
      <w:r>
        <w:rPr>
          <w:rFonts w:ascii="仿宋_GB2312" w:eastAsia="仿宋_GB2312" w:hAnsi="仿宋_GB2312" w:cs="仿宋_GB2312" w:hint="eastAsia"/>
          <w:sz w:val="32"/>
          <w:szCs w:val="32"/>
        </w:rPr>
        <w:t>。严格落实分区防渗要求，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露天采坑底部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防渗膜铺设须符合相关工程规范，周边截水沟应确保完好有效，防止外源性雨水进入采坑。</w:t>
      </w:r>
      <w:r>
        <w:rPr>
          <w:rFonts w:ascii="仿宋_GB2312" w:eastAsia="仿宋_GB2312" w:hAnsi="仿宋_GB2312" w:cs="仿宋_GB2312"/>
          <w:sz w:val="32"/>
          <w:szCs w:val="32"/>
        </w:rPr>
        <w:t>加强防渗设施日常检查与维护，定期开展地下水跟踪监测，重点监测防渗区域周边地下水水质，发现防渗层破损及时修复，防范地下水污染风险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F652AD3" w14:textId="77777777" w:rsidR="006D2A2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（三）项目</w:t>
      </w:r>
      <w:r>
        <w:rPr>
          <w:rFonts w:ascii="仿宋_GB2312" w:eastAsia="仿宋_GB2312" w:hAnsi="仿宋_GB2312" w:cs="仿宋_GB2312"/>
          <w:sz w:val="32"/>
          <w:szCs w:val="32"/>
        </w:rPr>
        <w:t>施工</w:t>
      </w:r>
      <w:r>
        <w:rPr>
          <w:rFonts w:ascii="仿宋_GB2312" w:eastAsia="仿宋_GB2312" w:hAnsi="仿宋_GB2312" w:cs="仿宋_GB2312" w:hint="eastAsia"/>
          <w:sz w:val="32"/>
          <w:szCs w:val="32"/>
        </w:rPr>
        <w:t>期应</w:t>
      </w:r>
      <w:r>
        <w:rPr>
          <w:rFonts w:ascii="仿宋_GB2312" w:eastAsia="仿宋_GB2312" w:hAnsi="仿宋_GB2312" w:cs="仿宋_GB2312"/>
          <w:sz w:val="32"/>
          <w:szCs w:val="32"/>
        </w:rPr>
        <w:t>通过科学排布施工时段、选用低噪声设备、</w:t>
      </w:r>
      <w:r>
        <w:rPr>
          <w:rFonts w:ascii="仿宋_GB2312" w:eastAsia="仿宋_GB2312" w:hAnsi="仿宋_GB2312" w:cs="仿宋_GB2312" w:hint="eastAsia"/>
          <w:sz w:val="32"/>
          <w:szCs w:val="32"/>
        </w:rPr>
        <w:t>合理</w:t>
      </w:r>
      <w:r>
        <w:rPr>
          <w:rFonts w:ascii="仿宋_GB2312" w:eastAsia="仿宋_GB2312" w:hAnsi="仿宋_GB2312" w:cs="仿宋_GB2312"/>
          <w:sz w:val="32"/>
          <w:szCs w:val="32"/>
        </w:rPr>
        <w:t>布局等</w:t>
      </w:r>
      <w:r>
        <w:rPr>
          <w:rFonts w:ascii="仿宋_GB2312" w:eastAsia="仿宋_GB2312" w:hAnsi="仿宋_GB2312" w:cs="仿宋_GB2312" w:hint="eastAsia"/>
          <w:sz w:val="32"/>
          <w:szCs w:val="32"/>
        </w:rPr>
        <w:t>措施</w:t>
      </w:r>
      <w:r>
        <w:rPr>
          <w:rFonts w:ascii="仿宋_GB2312" w:eastAsia="仿宋_GB2312" w:hAnsi="仿宋_GB2312" w:cs="仿宋_GB2312"/>
          <w:sz w:val="32"/>
          <w:szCs w:val="32"/>
        </w:rPr>
        <w:t>，确保施工场界噪声符合《建筑施工场界环境噪声排放标准》（GB12523-2011）要求。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/>
          <w:sz w:val="32"/>
          <w:szCs w:val="32"/>
        </w:rPr>
        <w:t>运营</w:t>
      </w:r>
      <w:r>
        <w:rPr>
          <w:rFonts w:ascii="仿宋_GB2312" w:eastAsia="仿宋_GB2312" w:hAnsi="仿宋_GB2312" w:cs="仿宋_GB2312" w:hint="eastAsia"/>
          <w:sz w:val="32"/>
          <w:szCs w:val="32"/>
        </w:rPr>
        <w:t>期</w:t>
      </w:r>
      <w:r>
        <w:rPr>
          <w:rFonts w:ascii="仿宋_GB2312" w:eastAsia="仿宋_GB2312" w:hAnsi="仿宋_GB2312" w:cs="仿宋_GB2312"/>
          <w:sz w:val="32"/>
          <w:szCs w:val="32"/>
        </w:rPr>
        <w:t>，厂界噪声</w:t>
      </w:r>
      <w:r>
        <w:rPr>
          <w:rFonts w:ascii="仿宋_GB2312" w:eastAsia="仿宋_GB2312" w:hAnsi="仿宋_GB2312" w:cs="仿宋_GB2312" w:hint="eastAsia"/>
          <w:sz w:val="32"/>
          <w:szCs w:val="32"/>
        </w:rPr>
        <w:t>应满足</w:t>
      </w:r>
      <w:r>
        <w:rPr>
          <w:rFonts w:ascii="仿宋_GB2312" w:eastAsia="仿宋_GB2312" w:hAnsi="仿宋_GB2312" w:cs="仿宋_GB2312"/>
          <w:sz w:val="32"/>
          <w:szCs w:val="32"/>
        </w:rPr>
        <w:t>《工业企业厂界环境噪声排放标准》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（GB12348-2008）1 类标准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2728B2B3" w14:textId="745E98BD" w:rsidR="006D2A2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露天采坑回填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及相关施工环节，须严格遵循“少占地、少破坏植被”原则，严禁随意开挖、填埋矿区及周边原有土地。管线施工应落实植被保护专项措施；截水沟放线定位需主动避开乔木、灌木等植被，严禁越界作业；合理规划修复治理时序，分阶段推进复垦工作，对修复治理区域及时开展植树绿化；充填作业完成后，须同步完成覆土并恢复地表植被。全程应严格按照经批准</w:t>
      </w:r>
      <w:r w:rsidRPr="001D7443">
        <w:rPr>
          <w:rFonts w:ascii="仿宋_GB2312" w:eastAsia="仿宋_GB2312" w:hAnsi="仿宋_GB2312" w:cs="仿宋_GB2312" w:hint="eastAsia"/>
          <w:sz w:val="32"/>
          <w:szCs w:val="32"/>
        </w:rPr>
        <w:t>的</w:t>
      </w:r>
      <w:proofErr w:type="gramStart"/>
      <w:r w:rsidRPr="001D7443">
        <w:rPr>
          <w:rFonts w:ascii="仿宋_GB2312" w:eastAsia="仿宋_GB2312" w:hAnsi="仿宋_GB2312" w:cs="仿宋_GB2312" w:hint="eastAsia"/>
          <w:sz w:val="32"/>
          <w:szCs w:val="32"/>
        </w:rPr>
        <w:t>露天采坑恢复</w:t>
      </w:r>
      <w:proofErr w:type="gramEnd"/>
      <w:r w:rsidR="001D7443" w:rsidRPr="001D7443">
        <w:rPr>
          <w:rFonts w:ascii="仿宋_GB2312" w:eastAsia="仿宋_GB2312" w:hAnsi="仿宋_GB2312" w:cs="仿宋_GB2312" w:hint="eastAsia"/>
          <w:sz w:val="32"/>
          <w:szCs w:val="32"/>
        </w:rPr>
        <w:t>治理</w:t>
      </w:r>
      <w:r w:rsidRPr="001D7443">
        <w:rPr>
          <w:rFonts w:ascii="仿宋_GB2312" w:eastAsia="仿宋_GB2312" w:hAnsi="仿宋_GB2312" w:cs="仿宋_GB2312" w:hint="eastAsia"/>
          <w:sz w:val="32"/>
          <w:szCs w:val="32"/>
        </w:rPr>
        <w:t>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组织施工，确保各项生态保护及修复措施落实到位。</w:t>
      </w:r>
    </w:p>
    <w:p w14:paraId="5F5C52E5" w14:textId="77777777" w:rsidR="006D2A2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建设项目需要配套建设的环境保护设施，必须与主体工程同时设计、同时施工、同时投产使用。你单位应当按照规定的标准和程序，对配套建设的环境保护设施进行验收，经验收合格后，方可投入使用；未经验收或者验收不合格的，不得投入使用。</w:t>
      </w:r>
    </w:p>
    <w:p w14:paraId="73E4FB2C" w14:textId="77777777" w:rsidR="006D2A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四、强化环境风险防范和环保设施安全生产。做好应急物资储备，按照相关规定编制和备案突发环境事件应急预案，并与当地政府及相关部门应急预案做好衔接，有效防范和应对环境风险。</w:t>
      </w:r>
      <w:r>
        <w:rPr>
          <w:rFonts w:ascii="仿宋" w:eastAsia="仿宋" w:hAnsi="仿宋" w:cs="仿宋" w:hint="eastAsia"/>
          <w:sz w:val="32"/>
          <w:szCs w:val="32"/>
        </w:rPr>
        <w:t>严格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按照《中华人民共和国安全生产法》《建设工程安全生产管理条例》等安全生产相关法律法规和部门规章要求，</w:t>
      </w:r>
      <w:r>
        <w:rPr>
          <w:rFonts w:ascii="仿宋" w:eastAsia="仿宋" w:hAnsi="仿宋" w:cs="仿宋" w:hint="eastAsia"/>
          <w:sz w:val="32"/>
          <w:szCs w:val="32"/>
        </w:rPr>
        <w:t>落实环保设备设施安全生产工作，健全企业内部污染防治设施稳定运行和管理责任制度，委托有相应资质的设计单位对重点环保设施进行设计，定期做好环保设备设施安全风险辨识评估和隐患排查治理工作，并及时</w:t>
      </w:r>
      <w:r>
        <w:rPr>
          <w:rFonts w:eastAsia="仿宋_GB2312" w:hint="eastAsia"/>
          <w:spacing w:val="-10"/>
          <w:sz w:val="32"/>
          <w:szCs w:val="32"/>
        </w:rPr>
        <w:t>向相关部门</w:t>
      </w:r>
      <w:r>
        <w:rPr>
          <w:rFonts w:eastAsia="仿宋_GB2312" w:hint="eastAsia"/>
          <w:spacing w:val="-10"/>
          <w:sz w:val="32"/>
          <w:szCs w:val="32"/>
        </w:rPr>
        <w:lastRenderedPageBreak/>
        <w:t>报告有关情况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284BAF9" w14:textId="77777777" w:rsidR="006D2A2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此批复仅限于《报告表》确定的建设内容，建设项目的环境影响评价文件经批准后，建设项目的性质、规模、地点、生产工艺或者防治污染、防止生态破坏的措施发生重大变动的，应重新报批建设项目环境影响评价文件。</w:t>
      </w:r>
    </w:p>
    <w:p w14:paraId="2905C331" w14:textId="77777777" w:rsidR="006D2A2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自批准之日起超过五年，方决定该项目开工建设的，其环境影响评价文件应报我局重新审核。</w:t>
      </w:r>
    </w:p>
    <w:p w14:paraId="5D1DF562" w14:textId="77777777" w:rsidR="006D2A2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六、请朝阳市生态环境局北票分局负责对项目进行监督管理。</w:t>
      </w:r>
    </w:p>
    <w:p w14:paraId="615B8E7C" w14:textId="77777777" w:rsidR="006D2A2C" w:rsidRDefault="006D2A2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0761BBE" w14:textId="77777777" w:rsidR="006D2A2C" w:rsidRDefault="006D2A2C">
      <w:pPr>
        <w:ind w:firstLineChars="1100" w:firstLine="352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E1302B2" w14:textId="77777777" w:rsidR="006D2A2C" w:rsidRDefault="00000000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朝阳市生态环境局</w:t>
      </w:r>
    </w:p>
    <w:p w14:paraId="5A5B22C1" w14:textId="77777777" w:rsidR="006D2A2C" w:rsidRDefault="00000000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2025年12月29日</w:t>
      </w:r>
    </w:p>
    <w:p w14:paraId="755139E0" w14:textId="77777777" w:rsidR="006D2A2C" w:rsidRDefault="006D2A2C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8263891" w14:textId="77777777" w:rsidR="006D2A2C" w:rsidRDefault="006D2A2C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D54E59E" w14:textId="77777777" w:rsidR="006D2A2C" w:rsidRDefault="006D2A2C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CF9E186" w14:textId="77777777" w:rsidR="006D2A2C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（此件主动公开）</w:t>
      </w:r>
    </w:p>
    <w:p w14:paraId="594DA6B9" w14:textId="77777777" w:rsidR="006D2A2C" w:rsidRDefault="006D2A2C">
      <w:pPr>
        <w:spacing w:line="32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14:paraId="1301E745" w14:textId="77777777" w:rsidR="006D2A2C" w:rsidRDefault="006D2A2C">
      <w:pPr>
        <w:spacing w:line="32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14:paraId="4B11F04C" w14:textId="77777777" w:rsidR="006D2A2C" w:rsidRDefault="006D2A2C">
      <w:pPr>
        <w:spacing w:line="32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14:paraId="0A3C7039" w14:textId="77777777" w:rsidR="006D2A2C" w:rsidRDefault="006D2A2C">
      <w:pPr>
        <w:spacing w:line="32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14:paraId="4BAA01AA" w14:textId="77777777" w:rsidR="006D2A2C" w:rsidRDefault="006D2A2C">
      <w:pPr>
        <w:spacing w:line="32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14:paraId="540EB11F" w14:textId="77777777" w:rsidR="006D2A2C" w:rsidRDefault="006D2A2C">
      <w:pPr>
        <w:spacing w:line="32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14:paraId="52ADCE59" w14:textId="77777777" w:rsidR="006D2A2C" w:rsidRDefault="006D2A2C">
      <w:pPr>
        <w:spacing w:line="32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14:paraId="70D20F3C" w14:textId="77777777" w:rsidR="006D2A2C" w:rsidRDefault="00000000">
      <w:pPr>
        <w:spacing w:line="32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抄送：朝阳市生态环境局北票分局                                     </w:t>
      </w:r>
    </w:p>
    <w:p w14:paraId="459F6802" w14:textId="77777777" w:rsidR="006D2A2C" w:rsidRDefault="00000000">
      <w:pPr>
        <w:spacing w:line="32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朝阳市生态环境局                       2025年12月29日印发  </w:t>
      </w:r>
    </w:p>
    <w:p w14:paraId="0F65EE45" w14:textId="77777777" w:rsidR="006D2A2C" w:rsidRDefault="00000000">
      <w:r>
        <w:rPr>
          <w:rFonts w:ascii="仿宋_GB2312" w:eastAsia="仿宋_GB2312" w:hAnsi="仿宋_GB2312" w:cs="仿宋_GB2312" w:hint="eastAsia"/>
          <w:szCs w:val="21"/>
        </w:rPr>
        <w:t>朝文备注3908                                                共印11份</w:t>
      </w:r>
      <w:r>
        <w:rPr>
          <w:rFonts w:ascii="仿宋_GB2312" w:eastAsia="仿宋_GB2312" w:hAnsi="Calibri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47282DD" wp14:editId="481342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601D0" id="直接连接符 65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5DDEB9F" wp14:editId="4DA50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519BA" id="直接连接符 39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FE1419E" wp14:editId="0F9F23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A13F5" id="直接连接符 66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72CCA9B" wp14:editId="3C658E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9934C" id="直接连接符 62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F15B794" wp14:editId="1F3063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47E88" id="直接连接符 61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E5DBC0B" wp14:editId="0D03A1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3A0AF" id="直接连接符 50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F4EEBDF" wp14:editId="71BBA3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F1A7B" id="直接连接符 63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68F739C" wp14:editId="0852F8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F9595" id="直接连接符 40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2205F43" wp14:editId="5EF378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D2E1F" id="直接连接符 48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D5F43B7" wp14:editId="0AB588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932FA" id="直接连接符 44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14AA806" wp14:editId="581CDC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96875" id="直接连接符 38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63D3697" wp14:editId="556421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F5A58" id="直接连接符 41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D75C66D" wp14:editId="2A4A3B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7D18E" id="直接连接符 67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CCD5003" wp14:editId="6B8390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DE735" id="直接连接符 42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147AF70" wp14:editId="262224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CBE22" id="直接连接符 64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6DCEB34" wp14:editId="6437EF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13021" id="直接连接符 43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0F75101" wp14:editId="3AEB82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34A62" id="直接连接符 53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8051050" wp14:editId="754FCF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1EA40" id="直接连接符 58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1CD3817" wp14:editId="08ED8C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6D8B3" id="直接连接符 52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C2ECCF7" wp14:editId="4A79D8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D436A" id="直接连接符 49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F82E019" wp14:editId="1ADBF2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665C1" id="直接连接符 45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2E6930D" wp14:editId="62A400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0CA10" id="直接连接符 68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8A145F6" wp14:editId="6E05DB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053D7" id="直接连接符 51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1B5AA34" wp14:editId="614F85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AC5D1" id="直接连接符 47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2D0AFE2" wp14:editId="5AF837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86E04" id="直接连接符 60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F66137E" wp14:editId="0A06B4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81FF2" id="直接连接符 37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E36F493" wp14:editId="5D5183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EB64C" id="直接连接符 57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B350FEA" wp14:editId="5DB040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BFA7C" id="直接连接符 59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DB4B18D" wp14:editId="280C5D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E3575" id="直接连接符 46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D6E5A5D" wp14:editId="0D8DA8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AB0D0" id="直接连接符 54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E750E1C" wp14:editId="3BAB06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0AA0B" id="直接连接符 55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B2B6DF8" wp14:editId="3C267E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79C78" id="直接连接符 56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hint="eastAsia"/>
        </w:rPr>
        <w:t xml:space="preserve">  </w:t>
      </w:r>
      <w:r>
        <w:rPr>
          <w:rFonts w:ascii="仿宋_GB2312" w:eastAsia="仿宋_GB2312" w:hAnsi="Calibri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BC1E3A7" wp14:editId="484736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1658F" id="直接连接符 82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F0140EE" wp14:editId="1E24D2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7415A" id="直接连接符 84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59F57B9" wp14:editId="4CF50C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0578B" id="直接连接符 80" o:spid="_x0000_s1026" style="position:absolute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FDE2E9D" wp14:editId="39AF2F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553EB" id="直接连接符 94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0CA95FC" wp14:editId="46E8A0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3EC7B" id="直接连接符 86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55C017F" wp14:editId="15B241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6FC24" id="直接连接符 87" o:spid="_x0000_s1026" style="position:absolute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285AA39" wp14:editId="0CE037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414E8" id="直接连接符 96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0C01D54" wp14:editId="3531D1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C8FE7" id="直接连接符 76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3474E25" wp14:editId="718DB4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BB268" id="直接连接符 75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445771D" wp14:editId="57F774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E265A" id="直接连接符 95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B4B409D" wp14:editId="20FAAA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4409B" id="直接连接符 81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B64B2C0" wp14:editId="712A5A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E0D3A" id="直接连接符 74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0F0D987" wp14:editId="32D5C6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3537B" id="直接连接符 83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E221255" wp14:editId="0C2630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98A7E" id="直接连接符 73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02D78AF" wp14:editId="5B7BA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97D4C" id="直接连接符 77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20457D6" wp14:editId="6BAA81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BF8D3" id="直接连接符 85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7251D60" wp14:editId="35E49C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D2FD6" id="直接连接符 88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E661582" wp14:editId="4D53E0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63F4D" id="直接连接符 89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5C6A1DF" wp14:editId="503CB1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3CF0E" id="直接连接符 78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36D3652" wp14:editId="4FC9B3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F7A1F" id="直接连接符 90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7E86841" wp14:editId="79F432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1BFEC" id="直接连接符 91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8420469" wp14:editId="07AFF4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026E5" id="直接连接符 92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44B7EF4" wp14:editId="5F51F6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CC13C" id="直接连接符 93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67553EF" wp14:editId="3E21EC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60D38" id="直接连接符 79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68009E0" wp14:editId="690795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13B57" id="直接连接符 97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311ECEA" wp14:editId="41BABD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41D4C" id="直接连接符 98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3FDFDB5" wp14:editId="31FAD9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FFCAF" id="直接连接符 69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F7502AA" wp14:editId="46F437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49BC7" id="直接连接符 72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2042FE9" wp14:editId="15AEB1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3C589" id="直接连接符 99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9E1E307" wp14:editId="19CF66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FC11B" id="直接连接符 100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49A1AA0" wp14:editId="66FC45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E9F41" id="直接连接符 70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706870C" wp14:editId="5077C5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AAB70" id="直接连接符 71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DDB006A" wp14:editId="75AB99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982E7" id="直接连接符 107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32CD024" wp14:editId="7939CC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A2AF8" id="直接连接符 112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96DA2EC" wp14:editId="3E1019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24EB8" id="直接连接符 110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AB5781C" wp14:editId="6ECD8C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88CD4" id="直接连接符 109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E93415E" wp14:editId="523FA8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6EF55" id="直接连接符 111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F3267FD" wp14:editId="7BCC40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AB77F" id="直接连接符 103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5CAEF3C" wp14:editId="3548AB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FBD1B" id="直接连接符 113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FFABE8F" wp14:editId="116D4F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F027D" id="直接连接符 101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99E8C6F" wp14:editId="427E57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D019A" id="直接连接符 102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3EC563A" wp14:editId="1CB4A4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3E8C3" id="直接连接符 104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928A264" wp14:editId="06EAC5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024BD" id="直接连接符 105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79FCED2" wp14:editId="48CE42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82B93" id="直接连接符 106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BE59DB2" wp14:editId="22DF8C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61CA7" id="直接连接符 108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526BE51" wp14:editId="6A6028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9BBAF" id="直接连接符 4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5F3399F" wp14:editId="5EF63D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2C32E" id="直接连接符 23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79CDFE5" wp14:editId="484616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58A7D" id="直接连接符 5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CBC3D5" wp14:editId="7B24A6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70339" id="直接连接符 24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8027113" wp14:editId="20B8BC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16953" id="直接连接符 17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A27F320" wp14:editId="19A6FF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BD03A" id="直接连接符 20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6AA41CC" wp14:editId="3CAAF5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AB0A9" id="直接连接符 6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59205D6" wp14:editId="4DF69B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245EB" id="直接连接符 19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B12B3A" wp14:editId="0FD3F7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AE8D1" id="直接连接符 25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1C7387B" wp14:editId="62CEAF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DC3E3" id="直接连接符 7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E2FEC7D" wp14:editId="7F903E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D36B7" id="直接连接符 26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BAFB6C5" wp14:editId="7F0387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68F53" id="直接连接符 14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5813E59" wp14:editId="0A41B4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C2BBD" id="直接连接符 10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5B18AC3" wp14:editId="572524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1188B" id="直接连接符 18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6E4A598" wp14:editId="4CB18B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CEDBD" id="直接连接符 16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4BA5FC" wp14:editId="3B2B8E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1C517" id="直接连接符 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137CDD" wp14:editId="33A9EA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4666F" id="直接连接符 3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A73CC1" wp14:editId="62D26E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22B37" id="直接连接符 1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EF0C19" wp14:editId="16AFE0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B9829" id="直接连接符 2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517610" wp14:editId="742B3B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AC823" id="直接连接符 2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956DF2" wp14:editId="34A7A0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2EA32" id="直接连接符 1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C24254" wp14:editId="407743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5FBAF" id="直接连接符 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7838F2" wp14:editId="312D75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E0667" id="直接连接符 1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F9FF90" wp14:editId="0CCE03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84CC4" id="直接连接符 1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586F27" wp14:editId="19AD0C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BC3FC" id="直接连接符 2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B4233E" wp14:editId="7FB8D7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5CE2C" id="直接连接符 2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2357B2" wp14:editId="73E848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39275" id="直接连接符 3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2560E1" wp14:editId="020267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3F76D" id="直接连接符 2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509D82" wp14:editId="7CB764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10A87" id="直接连接符 3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97CFBB" wp14:editId="350900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104E4" id="直接连接符 3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5927AD" wp14:editId="3853E3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36AE0" id="直接连接符 3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49972F" wp14:editId="7339A8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B9123" id="直接连接符 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0EED84" wp14:editId="05BA97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5D093" id="直接连接符 3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500C75" wp14:editId="33FAD8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C4B0D" id="直接连接符 3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5E99DC" wp14:editId="7D4165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9F6A7" id="直接连接符 11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D69B19" wp14:editId="5408ED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919AC" id="直接连接符 114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851118" wp14:editId="0CEDA9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3001A" id="直接连接符 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84B1E3" wp14:editId="41A90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B5AEB" id="直接连接符 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5D35A6" wp14:editId="4BDFC9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F44D6" id="直接连接符 12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468199" wp14:editId="22E6A4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7B63A" id="直接连接符 12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35F54C" wp14:editId="021024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CF383" id="直接连接符 12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41E11A" wp14:editId="3A6578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4" name="直接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3E420" id="直接连接符 14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D6CB45" wp14:editId="08410E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4D2DA" id="直接连接符 13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DAF3EE" wp14:editId="64CCC9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3C3BD" id="直接连接符 118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4F9E45" wp14:editId="4C7770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7971D" id="直接连接符 12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1F966E" wp14:editId="5FDAB5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3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0E15D" id="直接连接符 133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6765E8" wp14:editId="6DBD6E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7F727" id="直接连接符 124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742B3E1" wp14:editId="74FB75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22913" id="直接连接符 145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DD7F3F6" wp14:editId="10B708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C4990" id="直接连接符 126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8C9F769" wp14:editId="572566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17574" id="直接连接符 120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D9A01A" wp14:editId="47DFE5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977AE" id="直接连接符 121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36E9AB7" wp14:editId="753243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F0426" id="直接连接符 136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44E009A" wp14:editId="5F79DD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0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82FE4" id="直接连接符 140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12026A9" wp14:editId="2977FD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58C0B" id="直接连接符 127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38BB1A" wp14:editId="4A6EDC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63C97" id="直接连接符 128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A00291F" wp14:editId="13364E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7" name="直接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45E51" id="直接连接符 137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560D103" wp14:editId="0E3F25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1" name="直接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F6C4D" id="直接连接符 141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787B4B3" wp14:editId="1C2BFE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0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ADB88" id="直接连接符 130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DB257C" wp14:editId="183A01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09C24" id="直接连接符 132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4597F13" wp14:editId="786CA6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96546" id="直接连接符 13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299E13" wp14:editId="06A228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13729" id="直接连接符 135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6032719" wp14:editId="11FFA4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A2596" id="直接连接符 138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7579C99" wp14:editId="171F4C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9" name="直接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01780" id="直接连接符 139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6D92A41" wp14:editId="7436B6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2" name="直接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A98FE" id="直接连接符 142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20E24B0" wp14:editId="23A269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3" name="直接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7E5AB" id="直接连接符 143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8BBECEF" wp14:editId="4C7D48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9A6B9" id="直接连接符 146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D4C2DCE" wp14:editId="6E8624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7" name="直接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C681D" id="直接连接符 147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382ACD" wp14:editId="24CECD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26CFD" id="直接连接符 116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C9FDF27" wp14:editId="0C409A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F870D" id="直接连接符 117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67CDB3" wp14:editId="1A4B10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95C5B" id="直接连接符 119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C82C0C" wp14:editId="364EB5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9" name="直接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30923" id="直接连接符 179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8B6F5B" wp14:editId="743B9E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4" name="直接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3B74D" id="直接连接符 174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E2ED21A" wp14:editId="553EEF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8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93050" id="直接连接符 148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A6BB432" wp14:editId="40ECCA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9" name="直接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6F74E" id="直接连接符 169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176B76" wp14:editId="38827D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2" name="直接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F6952" id="直接连接符 162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243626" wp14:editId="653E0A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0" name="直接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4D8E3" id="直接连接符 160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82A6628" wp14:editId="2D9DDD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7" name="直接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ACE7F" id="直接连接符 177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3A0C18" wp14:editId="79EEAF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9" name="直接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568C0" id="直接连接符 15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DF6A84" wp14:editId="1A0620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0" name="直接连接符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91DCC" id="直接连接符 17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2AB954" wp14:editId="1A14CE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6" name="直接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8DD41" id="直接连接符 176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3F9EF0" wp14:editId="42C11C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3" name="直接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05B38" id="直接连接符 17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66A763" wp14:editId="4E3041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6" name="直接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B49F4" id="直接连接符 166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49EE5A" wp14:editId="2B49B5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4" name="直接连接符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45FDB" id="直接连接符 16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CBBCE3" wp14:editId="341A20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1" name="直接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41211" id="直接连接符 171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68B46E" wp14:editId="70DED2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9" name="直接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8B3CB" id="直接连接符 149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F2B3560" wp14:editId="27AB62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7" name="直接连接符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6689F" id="直接连接符 167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4F215F7" wp14:editId="0641A0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3" name="直接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2F245" id="直接连接符 16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A93EDA" wp14:editId="5DDCE6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1" name="直接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1D29D" id="直接连接符 161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7F892E" wp14:editId="7DBE97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0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80BF5" id="直接连接符 15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C347A0" wp14:editId="459F8C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8" name="直接连接符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4FCDC" id="直接连接符 17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E4DAF6" wp14:editId="2AB0CA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5" name="直接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51D8C" id="直接连接符 16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54DCF3" wp14:editId="61AD31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6" name="直接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3E647" id="直接连接符 15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49BE80" wp14:editId="441E18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8" name="直接连接符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8BA47" id="直接连接符 16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A59F6E" wp14:editId="59E21F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2" name="直接连接符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5276C" id="直接连接符 17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CFB748" wp14:editId="05B71D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5" name="直接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F5543" id="直接连接符 15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F930A3" wp14:editId="5ECBB4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5" name="直接连接符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6F69A" id="直接连接符 17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C76AEE" wp14:editId="485E11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1" name="直接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3E128" id="直接连接符 15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C836C3" wp14:editId="2AE9BC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7" name="直接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FC5DB" id="直接连接符 15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C40B5" wp14:editId="797B42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2" name="直接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9BD2E" id="直接连接符 15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B07EA2" wp14:editId="75F6CC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3" name="直接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3C41E" id="直接连接符 15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091380" wp14:editId="2F3DC1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4" name="直接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3BF62" id="直接连接符 15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347D6C" wp14:editId="4BBC8E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8" name="直接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E646E" id="直接连接符 15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A42449" wp14:editId="0310B7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4" name="直接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E3D3B" id="直接连接符 18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66E3B3" wp14:editId="0D3A09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CD952" id="直接连接符 19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8831FB" wp14:editId="31F211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3" name="直接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135A7" id="直接连接符 19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85C3CB" wp14:editId="5CB51D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0" name="直接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4F0C9" id="直接连接符 19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A35D6" wp14:editId="59002E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5C558" id="直接连接符 19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B9E2D" wp14:editId="13C023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4" name="直接连接符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B6234" id="直接连接符 19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A4843" wp14:editId="6A2315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5" name="直接连接符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64481" id="直接连接符 18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E6237" wp14:editId="600AC7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B6147" id="直接连接符 19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8D91D9" wp14:editId="0A20EB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1" name="直接连接符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87904" id="直接连接符 18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F2AEE6" wp14:editId="182C6C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80495" id="直接连接符 19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39CE90" wp14:editId="73B672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1" name="直接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E6D6B" id="直接连接符 19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" w:eastAsia="仿宋" w:hAnsi="仿宋" w:cs="仿宋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436E90" wp14:editId="6AF569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7" name="直接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3E8FD" id="直接连接符 18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EF487" wp14:editId="7B57C2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3" name="直接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6BC05" id="直接连接符 18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7F6B3" wp14:editId="28202A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8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74363" id="直接连接符 19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98298" wp14:editId="2313ED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8" name="直接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96601" id="直接连接符 18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DA054" wp14:editId="2A4C89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00" name="直接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FE36A" id="直接连接符 20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F70C2" wp14:editId="7DD59B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6" name="直接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BD638" id="直接连接符 18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BB0286" wp14:editId="4F5C88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2" name="直接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FD42A" id="直接连接符 19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F6FED3" wp14:editId="3D9AAC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01" name="直接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F952E" id="直接连接符 20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E9839" wp14:editId="0382B1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0" name="直接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1E0B3" id="直接连接符 18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ECD3E1" wp14:editId="63892B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9" name="直接连接符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0411A" id="直接连接符 18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0DD0" wp14:editId="602DAD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2" name="直接连接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EB0A6" id="直接连接符 18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 stroked="f"/>
            </w:pict>
          </mc:Fallback>
        </mc:AlternateContent>
      </w:r>
    </w:p>
    <w:sectPr w:rsidR="006D2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4BE7" w14:textId="77777777" w:rsidR="00B94637" w:rsidRDefault="00B94637" w:rsidP="001D7443">
      <w:r>
        <w:separator/>
      </w:r>
    </w:p>
  </w:endnote>
  <w:endnote w:type="continuationSeparator" w:id="0">
    <w:p w14:paraId="6C46B893" w14:textId="77777777" w:rsidR="00B94637" w:rsidRDefault="00B94637" w:rsidP="001D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1" w:subsetted="1" w:fontKey="{01ADA9B6-3103-457A-B78B-8392F8816AE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F43D23D9-3117-4B8E-8D80-C2AA0D201567}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DBE4836-EA55-46E2-B13E-9552AD861E5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96DD" w14:textId="77777777" w:rsidR="00B94637" w:rsidRDefault="00B94637" w:rsidP="001D7443">
      <w:r>
        <w:separator/>
      </w:r>
    </w:p>
  </w:footnote>
  <w:footnote w:type="continuationSeparator" w:id="0">
    <w:p w14:paraId="260DBB9D" w14:textId="77777777" w:rsidR="00B94637" w:rsidRDefault="00B94637" w:rsidP="001D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812FF6"/>
    <w:multiLevelType w:val="singleLevel"/>
    <w:tmpl w:val="CA812FF6"/>
    <w:lvl w:ilvl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num w:numId="1" w16cid:durableId="19327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2ZjVlZTNjYjIxMzEyY2Y2ZmI1NGJhOWYzZTQxMmUifQ=="/>
  </w:docVars>
  <w:rsids>
    <w:rsidRoot w:val="006D2A2C"/>
    <w:rsid w:val="000F3222"/>
    <w:rsid w:val="001D7443"/>
    <w:rsid w:val="006D2A2C"/>
    <w:rsid w:val="00B94637"/>
    <w:rsid w:val="013037F7"/>
    <w:rsid w:val="049D40CD"/>
    <w:rsid w:val="078D3A1F"/>
    <w:rsid w:val="09172EEF"/>
    <w:rsid w:val="096534DA"/>
    <w:rsid w:val="096F28C9"/>
    <w:rsid w:val="09BC2BF4"/>
    <w:rsid w:val="0B7663F4"/>
    <w:rsid w:val="0D38442D"/>
    <w:rsid w:val="0D700701"/>
    <w:rsid w:val="10986C6A"/>
    <w:rsid w:val="11E55B7C"/>
    <w:rsid w:val="151B08BC"/>
    <w:rsid w:val="187B65D3"/>
    <w:rsid w:val="19770B99"/>
    <w:rsid w:val="1A1B4EBB"/>
    <w:rsid w:val="1B830F69"/>
    <w:rsid w:val="1E0A5687"/>
    <w:rsid w:val="1FFD45FF"/>
    <w:rsid w:val="20424180"/>
    <w:rsid w:val="25CB6BE4"/>
    <w:rsid w:val="294962D6"/>
    <w:rsid w:val="2A6C7288"/>
    <w:rsid w:val="2AD26378"/>
    <w:rsid w:val="2CFC2D38"/>
    <w:rsid w:val="2D9F0DAE"/>
    <w:rsid w:val="2DF2788F"/>
    <w:rsid w:val="302441D2"/>
    <w:rsid w:val="311C17EC"/>
    <w:rsid w:val="32797109"/>
    <w:rsid w:val="33ED196A"/>
    <w:rsid w:val="35C20178"/>
    <w:rsid w:val="39DE13A3"/>
    <w:rsid w:val="3A002A33"/>
    <w:rsid w:val="3B17029C"/>
    <w:rsid w:val="3E3976F9"/>
    <w:rsid w:val="42A15AFD"/>
    <w:rsid w:val="434B1CF8"/>
    <w:rsid w:val="46240144"/>
    <w:rsid w:val="482D38B6"/>
    <w:rsid w:val="484543F4"/>
    <w:rsid w:val="486B30FE"/>
    <w:rsid w:val="490E3D3A"/>
    <w:rsid w:val="4C740989"/>
    <w:rsid w:val="4C800A2A"/>
    <w:rsid w:val="4F727982"/>
    <w:rsid w:val="52C55631"/>
    <w:rsid w:val="54681ED8"/>
    <w:rsid w:val="54AC46B6"/>
    <w:rsid w:val="566C3050"/>
    <w:rsid w:val="5E421FE3"/>
    <w:rsid w:val="60367146"/>
    <w:rsid w:val="619C0522"/>
    <w:rsid w:val="6C054BC0"/>
    <w:rsid w:val="6C903131"/>
    <w:rsid w:val="7327134F"/>
    <w:rsid w:val="764D503E"/>
    <w:rsid w:val="7C533D06"/>
    <w:rsid w:val="7CC927DA"/>
    <w:rsid w:val="7DC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89A6B2"/>
  <w15:docId w15:val="{091FA85D-630A-47AE-9D5A-E5030C9B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List Bullet 5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pPr>
      <w:ind w:firstLine="420"/>
    </w:pPr>
  </w:style>
  <w:style w:type="paragraph" w:styleId="a4">
    <w:name w:val="Body Text"/>
    <w:basedOn w:val="a"/>
    <w:qFormat/>
    <w:rPr>
      <w:sz w:val="28"/>
    </w:rPr>
  </w:style>
  <w:style w:type="paragraph" w:styleId="a5">
    <w:name w:val="Body Text Indent"/>
    <w:basedOn w:val="a"/>
    <w:next w:val="a6"/>
    <w:qFormat/>
    <w:pPr>
      <w:spacing w:line="360" w:lineRule="auto"/>
      <w:ind w:firstLine="425"/>
    </w:pPr>
  </w:style>
  <w:style w:type="paragraph" w:styleId="a6">
    <w:name w:val="header"/>
    <w:basedOn w:val="a"/>
    <w:next w:val="5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0">
    <w:name w:val="样式5"/>
    <w:basedOn w:val="a3"/>
    <w:next w:val="a"/>
    <w:qFormat/>
    <w:pPr>
      <w:tabs>
        <w:tab w:val="left" w:pos="0"/>
        <w:tab w:val="left" w:pos="870"/>
        <w:tab w:val="left" w:pos="1080"/>
        <w:tab w:val="left" w:pos="3150"/>
      </w:tabs>
      <w:snapToGrid w:val="0"/>
      <w:ind w:firstLine="510"/>
    </w:pPr>
  </w:style>
  <w:style w:type="paragraph" w:styleId="5">
    <w:name w:val="List Bullet 5"/>
    <w:basedOn w:val="a"/>
    <w:qFormat/>
    <w:pPr>
      <w:numPr>
        <w:numId w:val="1"/>
      </w:numPr>
    </w:pPr>
  </w:style>
  <w:style w:type="paragraph" w:styleId="20">
    <w:name w:val="Body Text Indent 2"/>
    <w:basedOn w:val="a"/>
    <w:next w:val="toc75"/>
    <w:qFormat/>
    <w:pPr>
      <w:spacing w:after="120" w:line="480" w:lineRule="auto"/>
      <w:ind w:leftChars="200" w:left="420"/>
    </w:pPr>
    <w:rPr>
      <w:rFonts w:ascii="Calibri" w:hAnsi="Calibri"/>
    </w:rPr>
  </w:style>
  <w:style w:type="paragraph" w:customStyle="1" w:styleId="toc75">
    <w:name w:val="toc 75"/>
    <w:next w:val="a"/>
    <w:qFormat/>
    <w:pPr>
      <w:wordWrap w:val="0"/>
      <w:ind w:left="2550"/>
      <w:jc w:val="both"/>
    </w:pPr>
    <w:rPr>
      <w:sz w:val="21"/>
    </w:rPr>
  </w:style>
  <w:style w:type="paragraph" w:styleId="a7">
    <w:name w:val="footer"/>
    <w:basedOn w:val="a"/>
    <w:next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paragraph" w:customStyle="1" w:styleId="0">
    <w:name w:val="0正文"/>
    <w:basedOn w:val="a5"/>
    <w:qFormat/>
    <w:pPr>
      <w:ind w:firstLineChars="200" w:firstLine="720"/>
    </w:pPr>
    <w:rPr>
      <w:szCs w:val="22"/>
    </w:rPr>
  </w:style>
  <w:style w:type="paragraph" w:customStyle="1" w:styleId="1">
    <w:name w:val="正文1"/>
    <w:basedOn w:val="2TimesNewRoman"/>
    <w:next w:val="a"/>
    <w:qFormat/>
    <w:pPr>
      <w:ind w:firstLine="200"/>
      <w:jc w:val="both"/>
    </w:pPr>
    <w:rPr>
      <w:rFonts w:ascii="Calibri" w:hAnsi="Calibri"/>
      <w:szCs w:val="20"/>
    </w:rPr>
  </w:style>
  <w:style w:type="paragraph" w:customStyle="1" w:styleId="2TimesNewRoman">
    <w:name w:val="正文首行缩进 2 + Times New Roman"/>
    <w:basedOn w:val="a"/>
    <w:qFormat/>
    <w:pPr>
      <w:tabs>
        <w:tab w:val="left" w:pos="0"/>
        <w:tab w:val="left" w:pos="870"/>
        <w:tab w:val="left" w:pos="1080"/>
        <w:tab w:val="left" w:pos="3150"/>
      </w:tabs>
      <w:autoSpaceDE w:val="0"/>
      <w:autoSpaceDN w:val="0"/>
      <w:spacing w:line="360" w:lineRule="auto"/>
      <w:ind w:firstLineChars="200" w:firstLine="480"/>
      <w:jc w:val="left"/>
    </w:pPr>
    <w:rPr>
      <w:color w:val="0070C0"/>
    </w:rPr>
  </w:style>
  <w:style w:type="paragraph" w:customStyle="1" w:styleId="153222">
    <w:name w:val="样式 样式 样式 四号 左侧:  1.53 厘米 + 首行缩进:  2 字符 + 居中 左侧:  2 字符 首行缩进:  2..."/>
    <w:basedOn w:val="1532"/>
    <w:qFormat/>
    <w:pPr>
      <w:jc w:val="center"/>
    </w:pPr>
  </w:style>
  <w:style w:type="paragraph" w:customStyle="1" w:styleId="1532">
    <w:name w:val="样式 样式 四号 左侧:  1.53 厘米 + 首行缩进:  2 字符"/>
    <w:basedOn w:val="153"/>
    <w:qFormat/>
    <w:pPr>
      <w:ind w:leftChars="200" w:left="200"/>
    </w:pPr>
    <w:rPr>
      <w:szCs w:val="20"/>
    </w:rPr>
  </w:style>
  <w:style w:type="paragraph" w:customStyle="1" w:styleId="153">
    <w:name w:val="样式 四号 左侧:  1.53 厘米"/>
    <w:basedOn w:val="a"/>
    <w:qFormat/>
    <w:pPr>
      <w:adjustRightInd w:val="0"/>
    </w:pPr>
    <w:rPr>
      <w:w w:val="90"/>
      <w:sz w:val="28"/>
      <w:szCs w:val="28"/>
    </w:rPr>
  </w:style>
  <w:style w:type="paragraph" w:customStyle="1" w:styleId="10">
    <w:name w:val="正文样式1"/>
    <w:basedOn w:val="a"/>
    <w:uiPriority w:val="99"/>
    <w:qFormat/>
    <w:pPr>
      <w:adjustRightInd w:val="0"/>
      <w:spacing w:line="360" w:lineRule="auto"/>
      <w:ind w:firstLine="510"/>
      <w:textAlignment w:val="baseline"/>
    </w:pPr>
    <w:rPr>
      <w:spacing w:val="8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8534c5c6-a088-42e0-b5df-bdff8f7b4c48</errorID>
      <errorWord>万吨/年</errorWord>
      <group>L1_AI</group>
      <groupName>深度校对</groupName>
      <ability>L2_AI_Grammar</ability>
      <abilityName>语法纠错</abilityName>
      <candidateList>
        <item>万吨</item>
      </candidateList>
      <explain/>
      <paraID>6876B6C0</paraID>
      <start>163</start>
      <end>165</end>
      <status>modified</status>
      <modifiedWord>万吨</modifiedWord>
      <trackRevisions>false</trackRevisions>
    </reviewItem>
    <reviewItem>
      <errorID>9cccacb2-da44-47cc-a1e5-154ee0e0d8fb</errorID>
      <errorWord>万吨/年</errorWord>
      <group>L1_AI</group>
      <groupName>深度校对</groupName>
      <ability>L2_AI_Grammar</ability>
      <abilityName>语法纠错</abilityName>
      <candidateList>
        <item>万吨</item>
      </candidateList>
      <explain/>
      <paraID>6876B6C0</paraID>
      <start>171</start>
      <end>173</end>
      <status>modified</status>
      <modifiedWord>万吨</modifiedWord>
      <trackRevisions>false</trackRevisions>
    </reviewItem>
    <reviewItem>
      <errorID>71bdb219-0b5b-4647-9d2f-f3a6f322a897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6C1848E6</paraID>
      <start>25</start>
      <end>26</end>
      <status>modified</status>
      <modifiedWord>、</modifiedWord>
      <trackRevisions>false</trackRevisions>
    </reviewItem>
    <reviewItem>
      <errorID>7a1b76aa-2aab-4a91-aee3-395274ccab7c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790876FE</paraID>
      <start>127</start>
      <end>128</end>
      <status>modified</status>
      <modifiedWord>及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6A96262-ABCE-4084-A10F-CC8676367D17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1034</Words>
  <Characters>1077</Characters>
  <Application>Microsoft Office Word</Application>
  <DocSecurity>0</DocSecurity>
  <Lines>59</Lines>
  <Paragraphs>26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 业鹏</cp:lastModifiedBy>
  <cp:revision>2</cp:revision>
  <cp:lastPrinted>2025-12-29T08:59:00Z</cp:lastPrinted>
  <dcterms:created xsi:type="dcterms:W3CDTF">2024-10-14T01:45:00Z</dcterms:created>
  <dcterms:modified xsi:type="dcterms:W3CDTF">2025-12-30T01:05:00Z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67A2DC87D0F14100B3247A16A341CB88_13</vt:lpwstr>
  </property>
  <property fmtid="{D5CDD505-2E9C-101B-9397-08002B2CF9AE}" pid="4" name="KSOTemplateDocerSaveRecord">
    <vt:lpwstr>eyJoZGlkIjoiZTM2ZjVlZTNjYjIxMzEyY2Y2ZmI1NGJhOWYzZTQxMmUiLCJ1c2VySWQiOiIxMzk0MzU1NzUwIn0=</vt:lpwstr>
  </property>
</Properties>
</file>