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17" w:rsidRDefault="00A063E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政府网站工作年度报表</w:t>
      </w:r>
    </w:p>
    <w:p w:rsidR="00437517" w:rsidRDefault="00A063E1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（</w:t>
      </w:r>
      <w:r w:rsidR="002E106F">
        <w:rPr>
          <w:rFonts w:ascii="宋体" w:eastAsia="宋体" w:hAnsi="宋体" w:cs="宋体" w:hint="eastAsia"/>
          <w:color w:val="333333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年度）</w:t>
      </w:r>
    </w:p>
    <w:p w:rsidR="00437517" w:rsidRDefault="00437517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p w:rsidR="00437517" w:rsidRDefault="00A063E1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  <w:sz w:val="20"/>
          <w:szCs w:val="20"/>
          <w:shd w:val="clear" w:color="auto" w:fill="FFFFFF"/>
        </w:rPr>
        <w:t>填报单位：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朝阳市自然资源局</w:t>
      </w:r>
    </w:p>
    <w:tbl>
      <w:tblPr>
        <w:tblW w:w="907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2498"/>
        <w:gridCol w:w="2609"/>
        <w:gridCol w:w="1932"/>
      </w:tblGrid>
      <w:tr w:rsidR="00437517"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朝阳市自然资源局</w:t>
            </w:r>
          </w:p>
        </w:tc>
      </w:tr>
      <w:tr w:rsidR="00437517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http://zrzyj.chaoyang.gov.cn/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>朝阳市自然资源局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□政府门户网站　　　☑部门网站　　　□专项网站</w:t>
            </w:r>
          </w:p>
        </w:tc>
      </w:tr>
      <w:tr w:rsidR="00437517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2113000010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ICP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inorEastAsia" w:hAnsiTheme="minorEastAsia" w:cs="Arial"/>
                <w:sz w:val="20"/>
                <w:szCs w:val="20"/>
              </w:rPr>
              <w:t>辽ICP备19018948号-1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inorEastAsia" w:hAnsiTheme="minorEastAsia" w:cs="Arial"/>
                <w:sz w:val="20"/>
                <w:szCs w:val="20"/>
              </w:rPr>
              <w:t>辽公网安备 21130202000193号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Pr="002E106F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E106F">
              <w:rPr>
                <w:rFonts w:ascii="Calibri" w:hAnsi="Calibri" w:cs="Calibri" w:hint="eastAsia"/>
                <w:sz w:val="20"/>
                <w:szCs w:val="20"/>
              </w:rPr>
              <w:t>162326</w:t>
            </w:r>
          </w:p>
        </w:tc>
      </w:tr>
      <w:tr w:rsidR="00437517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网站总访问量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Pr="002E106F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E106F">
              <w:rPr>
                <w:rFonts w:ascii="Calibri" w:hAnsi="Calibri" w:cs="Calibri" w:hint="eastAsia"/>
                <w:sz w:val="20"/>
                <w:szCs w:val="20"/>
              </w:rPr>
              <w:t>462653</w:t>
            </w:r>
          </w:p>
        </w:tc>
      </w:tr>
      <w:tr w:rsidR="00437517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信息发布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Pr="002E106F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E106F">
              <w:rPr>
                <w:rFonts w:ascii="宋体" w:eastAsia="宋体" w:hAns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Pr="002E106F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E106F">
              <w:rPr>
                <w:rFonts w:ascii="Calibri" w:hAnsi="Calibri" w:cs="Calibri" w:hint="eastAsia"/>
                <w:sz w:val="20"/>
                <w:szCs w:val="20"/>
              </w:rPr>
              <w:t>3237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Pr="002E106F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E106F">
              <w:rPr>
                <w:rFonts w:ascii="Calibri" w:hAnsi="Calibri" w:cs="Calibri" w:hint="eastAsia"/>
                <w:sz w:val="20"/>
                <w:szCs w:val="20"/>
              </w:rPr>
              <w:t>125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100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3012</w:t>
            </w:r>
          </w:p>
        </w:tc>
      </w:tr>
      <w:tr w:rsidR="00437517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专栏专题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总数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12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解读材料数量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12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解读产品数量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媒体评论文章数量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回应公众关注热点或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☑是　　　□否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注册用户数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政务服务事项数量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71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办件量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☑是　　　□否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收到留言数量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19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办结留言数量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平均办理时间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5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公开答复数量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19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征集调查期数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收到意见数量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公布调查结果期数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访谈期数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网民留言数量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答复网民提问数量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□是　　　☑否</w:t>
            </w:r>
          </w:p>
        </w:tc>
      </w:tr>
      <w:tr w:rsidR="00437517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安全检测评估次数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Pr="002E106F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E106F">
              <w:rPr>
                <w:rFonts w:ascii="Calibri" w:hAnsi="Calibri" w:cs="Calibri" w:hint="eastAsia"/>
                <w:sz w:val="20"/>
                <w:szCs w:val="20"/>
              </w:rPr>
              <w:t>4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发现问题数量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Pr="002E106F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E106F">
              <w:rPr>
                <w:rFonts w:ascii="Calibri" w:hAnsi="Calibri" w:cs="Calibri" w:hint="eastAsia"/>
                <w:sz w:val="20"/>
                <w:szCs w:val="20"/>
              </w:rPr>
              <w:t>11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问题整改数量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Pr="002E106F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E106F">
              <w:rPr>
                <w:rFonts w:ascii="Calibri" w:hAnsi="Calibri" w:cs="Calibri" w:hint="eastAsia"/>
                <w:sz w:val="20"/>
                <w:szCs w:val="20"/>
              </w:rPr>
              <w:t>8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☑是　　　□否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☑是　　　□否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☑是　　　□否</w:t>
            </w:r>
          </w:p>
        </w:tc>
      </w:tr>
      <w:tr w:rsidR="00437517"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☑是　　　□否</w:t>
            </w:r>
          </w:p>
        </w:tc>
      </w:tr>
      <w:tr w:rsidR="00437517">
        <w:trPr>
          <w:trHeight w:val="295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无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信息发布量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关注量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0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朝阳市自然资源局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信息发布量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1208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订阅数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 w:hint="eastAsia"/>
                <w:sz w:val="20"/>
                <w:szCs w:val="20"/>
              </w:rPr>
              <w:t>2425</w:t>
            </w:r>
          </w:p>
        </w:tc>
      </w:tr>
      <w:tr w:rsidR="00437517"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437517">
            <w:pPr>
              <w:rPr>
                <w:rFonts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今日头条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</w:p>
        </w:tc>
      </w:tr>
      <w:tr w:rsidR="00437517"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7517" w:rsidRDefault="00A063E1">
            <w:pPr>
              <w:pStyle w:val="a3"/>
              <w:widowControl/>
              <w:spacing w:beforeAutospacing="0" w:afterAutospacing="0"/>
              <w:ind w:firstLine="20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□搜索即服务　　　□多语言版本　　　☑无障碍浏览　　　□千人千网</w:t>
            </w:r>
          </w:p>
          <w:p w:rsidR="00437517" w:rsidRDefault="00A063E1">
            <w:pPr>
              <w:pStyle w:val="a3"/>
              <w:widowControl/>
              <w:spacing w:beforeAutospacing="0" w:afterAutospacing="0"/>
              <w:ind w:firstLine="2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□其他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>
              <w:rPr>
                <w:rFonts w:ascii="Calibri" w:hAnsi="Calibri" w:cs="Calibri"/>
                <w:sz w:val="21"/>
                <w:szCs w:val="21"/>
              </w:rPr>
              <w:br/>
              <w:t>      </w:t>
            </w:r>
            <w:bookmarkStart w:id="0" w:name="_GoBack"/>
            <w:bookmarkEnd w:id="0"/>
          </w:p>
        </w:tc>
      </w:tr>
    </w:tbl>
    <w:p w:rsidR="00437517" w:rsidRDefault="00437517">
      <w:pPr>
        <w:pStyle w:val="a3"/>
        <w:widowControl/>
        <w:shd w:val="clear" w:color="auto" w:fill="FFFFFF"/>
        <w:spacing w:beforeAutospacing="0" w:afterAutospacing="0"/>
      </w:pPr>
    </w:p>
    <w:sectPr w:rsidR="00437517" w:rsidSect="00437517">
      <w:pgSz w:w="11906" w:h="16838"/>
      <w:pgMar w:top="820" w:right="1800" w:bottom="6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B9" w:rsidRDefault="00F719B9" w:rsidP="002E106F">
      <w:r>
        <w:separator/>
      </w:r>
    </w:p>
  </w:endnote>
  <w:endnote w:type="continuationSeparator" w:id="0">
    <w:p w:rsidR="00F719B9" w:rsidRDefault="00F719B9" w:rsidP="002E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B9" w:rsidRDefault="00F719B9" w:rsidP="002E106F">
      <w:r>
        <w:separator/>
      </w:r>
    </w:p>
  </w:footnote>
  <w:footnote w:type="continuationSeparator" w:id="0">
    <w:p w:rsidR="00F719B9" w:rsidRDefault="00F719B9" w:rsidP="002E1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RhZDVmZmE2YWRiODAwY2VmYWJiNTA2NDJkZjIyMzIifQ=="/>
  </w:docVars>
  <w:rsids>
    <w:rsidRoot w:val="00437517"/>
    <w:rsid w:val="000A79C0"/>
    <w:rsid w:val="002E106F"/>
    <w:rsid w:val="003C5705"/>
    <w:rsid w:val="00437517"/>
    <w:rsid w:val="00A063E1"/>
    <w:rsid w:val="00F719B9"/>
    <w:rsid w:val="0DD81038"/>
    <w:rsid w:val="24EE73BF"/>
    <w:rsid w:val="3CFD316B"/>
    <w:rsid w:val="45252783"/>
    <w:rsid w:val="556C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5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751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E1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106F"/>
    <w:rPr>
      <w:kern w:val="2"/>
      <w:sz w:val="18"/>
      <w:szCs w:val="18"/>
    </w:rPr>
  </w:style>
  <w:style w:type="paragraph" w:styleId="a5">
    <w:name w:val="footer"/>
    <w:basedOn w:val="a"/>
    <w:link w:val="Char0"/>
    <w:rsid w:val="002E1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10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4427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3</cp:revision>
  <dcterms:created xsi:type="dcterms:W3CDTF">2024-01-16T07:53:00Z</dcterms:created>
  <dcterms:modified xsi:type="dcterms:W3CDTF">2025-01-09T02:37:00Z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D6B5CC1983784692A4E809D9283075D0_12</vt:lpwstr>
  </property>
  <property fmtid="{D5CDD505-2E9C-101B-9397-08002B2CF9AE}" pid="4" name="KSOTemplateDocerSaveRecord">
    <vt:lpwstr>eyJoZGlkIjoiY2RhZDVmZmE2YWRiODAwY2VmYWJiNTA2NDJkZjIyMzIiLCJ1c2VySWQiOiIxMjY4NDc0NjMzIn0=</vt:lpwstr>
  </property>
</Properties>
</file>